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0C4729">
        <w:rPr>
          <w:rFonts w:ascii="Times New Roman" w:hAnsi="Times New Roman" w:cs="Times New Roman"/>
          <w:b/>
          <w:sz w:val="24"/>
          <w:szCs w:val="24"/>
        </w:rPr>
        <w:t>OK.021</w:t>
      </w:r>
      <w:r w:rsidR="008607DB">
        <w:rPr>
          <w:rFonts w:ascii="Times New Roman" w:hAnsi="Times New Roman" w:cs="Times New Roman"/>
          <w:b/>
          <w:sz w:val="24"/>
          <w:szCs w:val="24"/>
        </w:rPr>
        <w:t>.5.</w:t>
      </w:r>
      <w:r w:rsidR="008318A7">
        <w:rPr>
          <w:rFonts w:ascii="Times New Roman" w:hAnsi="Times New Roman" w:cs="Times New Roman"/>
          <w:b/>
          <w:sz w:val="24"/>
          <w:szCs w:val="24"/>
        </w:rPr>
        <w:t>2021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Dyrektora Miejskiego Ośrodka Pomocy Społecznej w Redzie 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z dnia </w:t>
      </w:r>
      <w:r w:rsidR="008607DB">
        <w:rPr>
          <w:rFonts w:ascii="Times New Roman" w:hAnsi="Times New Roman" w:cs="Times New Roman"/>
          <w:b/>
          <w:sz w:val="24"/>
          <w:szCs w:val="24"/>
        </w:rPr>
        <w:t xml:space="preserve">21 </w:t>
      </w:r>
      <w:r w:rsidR="009A2DAF">
        <w:rPr>
          <w:rFonts w:ascii="Times New Roman" w:hAnsi="Times New Roman" w:cs="Times New Roman"/>
          <w:b/>
          <w:sz w:val="24"/>
          <w:szCs w:val="24"/>
        </w:rPr>
        <w:t>stycznia</w:t>
      </w:r>
      <w:r w:rsidR="008607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4729">
        <w:rPr>
          <w:rFonts w:ascii="Times New Roman" w:hAnsi="Times New Roman" w:cs="Times New Roman"/>
          <w:b/>
          <w:sz w:val="24"/>
          <w:szCs w:val="24"/>
        </w:rPr>
        <w:t>202</w:t>
      </w:r>
      <w:r w:rsidR="008318A7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AA2FE4" w:rsidRDefault="00AA2FE4" w:rsidP="00AA2FE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A2FE4" w:rsidRDefault="00AA2FE4" w:rsidP="00AA2FE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2FE4" w:rsidRDefault="00AA2FE4" w:rsidP="00AA2F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</w:t>
      </w:r>
      <w:r w:rsidR="008318A7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 xml:space="preserve"> naboru na wolne stanowisko </w:t>
      </w:r>
      <w:r w:rsidR="00F603CC">
        <w:rPr>
          <w:rFonts w:ascii="Times New Roman" w:hAnsi="Times New Roman" w:cs="Times New Roman"/>
          <w:b/>
          <w:sz w:val="24"/>
          <w:szCs w:val="24"/>
        </w:rPr>
        <w:t>urzędnicze</w:t>
      </w:r>
      <w:r w:rsidR="00486DEA">
        <w:rPr>
          <w:rFonts w:ascii="Times New Roman" w:hAnsi="Times New Roman" w:cs="Times New Roman"/>
          <w:b/>
          <w:sz w:val="24"/>
          <w:szCs w:val="24"/>
        </w:rPr>
        <w:t xml:space="preserve">: referent ds. </w:t>
      </w:r>
      <w:r w:rsidR="008318A7">
        <w:rPr>
          <w:rFonts w:ascii="Times New Roman" w:hAnsi="Times New Roman" w:cs="Times New Roman"/>
          <w:b/>
          <w:sz w:val="24"/>
          <w:szCs w:val="24"/>
        </w:rPr>
        <w:t>profilaktyki uzależnień -</w:t>
      </w:r>
      <w:r w:rsidR="000C4729">
        <w:rPr>
          <w:rFonts w:ascii="Times New Roman" w:hAnsi="Times New Roman" w:cs="Times New Roman"/>
          <w:b/>
          <w:sz w:val="24"/>
          <w:szCs w:val="24"/>
        </w:rPr>
        <w:t xml:space="preserve">pełen </w:t>
      </w:r>
      <w:r w:rsidR="00F603CC">
        <w:rPr>
          <w:rFonts w:ascii="Times New Roman" w:hAnsi="Times New Roman" w:cs="Times New Roman"/>
          <w:b/>
          <w:sz w:val="24"/>
          <w:szCs w:val="24"/>
        </w:rPr>
        <w:t>etat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7 pkt.4 oraz art. 11 ustawy z dnia 21 listopada 2008 r. o pracownikach samorządowych (</w:t>
      </w:r>
      <w:proofErr w:type="spellStart"/>
      <w:r>
        <w:rPr>
          <w:rFonts w:ascii="Times New Roman" w:hAnsi="Times New Roman" w:cs="Times New Roman"/>
          <w:sz w:val="24"/>
          <w:szCs w:val="24"/>
        </w:rPr>
        <w:t>j.t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 z 201</w:t>
      </w:r>
      <w:r w:rsidR="000C4729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r. poz. </w:t>
      </w:r>
      <w:r w:rsidR="000C4729">
        <w:rPr>
          <w:rFonts w:ascii="Times New Roman" w:hAnsi="Times New Roman" w:cs="Times New Roman"/>
          <w:sz w:val="24"/>
          <w:szCs w:val="24"/>
        </w:rPr>
        <w:t>1282)</w:t>
      </w:r>
      <w:r>
        <w:rPr>
          <w:rFonts w:ascii="Times New Roman" w:hAnsi="Times New Roman" w:cs="Times New Roman"/>
          <w:sz w:val="24"/>
          <w:szCs w:val="24"/>
        </w:rPr>
        <w:t xml:space="preserve"> Dyrektor Miejskiego Ośrodka Pomocy Społecznej w Redzie zarządza , co następuje :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Ogłasza się nabór na wolne stanowisko</w:t>
      </w:r>
      <w:r w:rsidR="0079602A">
        <w:rPr>
          <w:rFonts w:ascii="Times New Roman" w:hAnsi="Times New Roman" w:cs="Times New Roman"/>
          <w:sz w:val="24"/>
          <w:szCs w:val="24"/>
        </w:rPr>
        <w:t xml:space="preserve"> urzędnicze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A2FE4" w:rsidRDefault="000C4729" w:rsidP="00AA2FE4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pełen </w:t>
      </w:r>
      <w:r w:rsidR="00AA2FE4">
        <w:rPr>
          <w:rFonts w:ascii="Times New Roman" w:hAnsi="Times New Roman" w:cs="Times New Roman"/>
          <w:sz w:val="24"/>
          <w:szCs w:val="24"/>
        </w:rPr>
        <w:t xml:space="preserve"> etat  referenta ds. </w:t>
      </w:r>
      <w:r w:rsidR="008318A7">
        <w:rPr>
          <w:rFonts w:ascii="Times New Roman" w:hAnsi="Times New Roman" w:cs="Times New Roman"/>
          <w:sz w:val="24"/>
          <w:szCs w:val="24"/>
        </w:rPr>
        <w:t xml:space="preserve">profilaktyki uzależnień </w:t>
      </w:r>
      <w:r w:rsidR="00AA2FE4">
        <w:rPr>
          <w:rFonts w:ascii="Times New Roman" w:hAnsi="Times New Roman" w:cs="Times New Roman"/>
          <w:sz w:val="24"/>
          <w:szCs w:val="24"/>
        </w:rPr>
        <w:t>w Miejskim Ośr</w:t>
      </w:r>
      <w:r w:rsidR="008607DB">
        <w:rPr>
          <w:rFonts w:ascii="Times New Roman" w:hAnsi="Times New Roman" w:cs="Times New Roman"/>
          <w:sz w:val="24"/>
          <w:szCs w:val="24"/>
        </w:rPr>
        <w:t>odku Pomocy Społecznej w Redzie.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 Przeprowadzenie procedury naboru na wymienione w § 1 stanowisko nastąpi poprzez :</w:t>
      </w:r>
    </w:p>
    <w:p w:rsidR="00A903F0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1) ogłoszenie o wolnym stanowisku urzędniczym w Biuletynie Informacji Publicznej </w:t>
      </w:r>
    </w:p>
    <w:p w:rsidR="00AA2FE4" w:rsidRDefault="00A903F0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AA2FE4">
        <w:rPr>
          <w:rFonts w:ascii="Times New Roman" w:hAnsi="Times New Roman" w:cs="Times New Roman"/>
          <w:sz w:val="24"/>
          <w:szCs w:val="24"/>
        </w:rPr>
        <w:t>oraz  na  tablicy informacyjnej Miejskiego Ośrodka Pomocy Społecznej w Redzie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i Urzędu Miasta Redy. Ogłoszenie stanowi załącznik Nr 1 do niniejszego Zarzą</w:t>
      </w:r>
      <w:r w:rsidR="008607DB">
        <w:rPr>
          <w:rFonts w:ascii="Times New Roman" w:hAnsi="Times New Roman" w:cs="Times New Roman"/>
          <w:sz w:val="24"/>
          <w:szCs w:val="24"/>
        </w:rPr>
        <w:t>dzenia,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2) sporządzenie protokołu z przeprowadzonego naboru,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3) upowszechnienie w Biuletynie Informacji Publicznej informacji o wynikach naboru.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:rsidR="00AA2FE4" w:rsidRDefault="00AA2FE4" w:rsidP="00AA2F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przeprowadzenia wskazanego w § 1 naboru powołuje się komisję rekrutacyjną                      w składzie :</w:t>
      </w:r>
    </w:p>
    <w:p w:rsidR="00AA2FE4" w:rsidRPr="000C4729" w:rsidRDefault="00AA2FE4" w:rsidP="000C4729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4729">
        <w:rPr>
          <w:rFonts w:ascii="Times New Roman" w:hAnsi="Times New Roman" w:cs="Times New Roman"/>
          <w:sz w:val="24"/>
          <w:szCs w:val="24"/>
        </w:rPr>
        <w:t xml:space="preserve">Przewodnicząca  : </w:t>
      </w:r>
      <w:r w:rsidR="008607DB">
        <w:rPr>
          <w:rFonts w:ascii="Times New Roman" w:hAnsi="Times New Roman" w:cs="Times New Roman"/>
          <w:sz w:val="24"/>
          <w:szCs w:val="24"/>
        </w:rPr>
        <w:t>Marta Lewandowska</w:t>
      </w:r>
    </w:p>
    <w:p w:rsidR="000C4729" w:rsidRDefault="000C4729" w:rsidP="000C4729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Członek :               </w:t>
      </w:r>
      <w:r w:rsidR="008607DB">
        <w:rPr>
          <w:rFonts w:ascii="Times New Roman" w:hAnsi="Times New Roman" w:cs="Times New Roman"/>
          <w:sz w:val="24"/>
          <w:szCs w:val="24"/>
        </w:rPr>
        <w:t xml:space="preserve">Jolanta </w:t>
      </w:r>
      <w:proofErr w:type="spellStart"/>
      <w:r w:rsidR="008607DB">
        <w:rPr>
          <w:rFonts w:ascii="Times New Roman" w:hAnsi="Times New Roman" w:cs="Times New Roman"/>
          <w:sz w:val="24"/>
          <w:szCs w:val="24"/>
        </w:rPr>
        <w:t>Dampc</w:t>
      </w:r>
      <w:proofErr w:type="spellEnd"/>
    </w:p>
    <w:p w:rsidR="000C4729" w:rsidRDefault="000C4729" w:rsidP="000C4729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Członek :               </w:t>
      </w:r>
      <w:r w:rsidR="008607DB">
        <w:rPr>
          <w:rFonts w:ascii="Times New Roman" w:hAnsi="Times New Roman" w:cs="Times New Roman"/>
          <w:sz w:val="24"/>
          <w:szCs w:val="24"/>
        </w:rPr>
        <w:t>Genowefa Bojke</w:t>
      </w:r>
    </w:p>
    <w:p w:rsidR="000C4729" w:rsidRPr="000C4729" w:rsidRDefault="000C4729" w:rsidP="000C4729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Sekretarz :              </w:t>
      </w:r>
      <w:r w:rsidR="008607DB">
        <w:rPr>
          <w:rFonts w:ascii="Times New Roman" w:hAnsi="Times New Roman" w:cs="Times New Roman"/>
          <w:sz w:val="24"/>
          <w:szCs w:val="24"/>
        </w:rPr>
        <w:t>Emilia Siudzińska</w:t>
      </w: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</w:t>
      </w:r>
    </w:p>
    <w:p w:rsidR="00AA2FE4" w:rsidRDefault="00AA2FE4" w:rsidP="00AA2FE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A2FE4" w:rsidRDefault="00AA2FE4" w:rsidP="00AA2F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:rsidR="00AA2FE4" w:rsidRDefault="00AA2FE4" w:rsidP="00AA2FE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524" w:type="dxa"/>
        <w:tblLook w:val="04A0"/>
      </w:tblPr>
      <w:tblGrid>
        <w:gridCol w:w="4635"/>
        <w:gridCol w:w="4889"/>
      </w:tblGrid>
      <w:tr w:rsidR="00C443CE" w:rsidTr="00C443CE">
        <w:trPr>
          <w:trHeight w:val="1734"/>
        </w:trPr>
        <w:tc>
          <w:tcPr>
            <w:tcW w:w="4635" w:type="dxa"/>
          </w:tcPr>
          <w:p w:rsidR="00C443CE" w:rsidRDefault="00C443CE">
            <w:pPr>
              <w:spacing w:before="120" w:after="120" w:line="360" w:lineRule="auto"/>
              <w:ind w:left="720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C443CE" w:rsidRDefault="00C443CE">
            <w:pPr>
              <w:tabs>
                <w:tab w:val="left" w:pos="5529"/>
              </w:tabs>
              <w:spacing w:after="0" w:line="360" w:lineRule="auto"/>
              <w:ind w:left="-83"/>
              <w:contextualSpacing/>
              <w:jc w:val="center"/>
              <w:rPr>
                <w:rFonts w:ascii="Times New Roman" w:eastAsia="Calibri" w:hAnsi="Times New Roman" w:cs="Times New Roman"/>
                <w:bCs/>
                <w:iCs/>
                <w:color w:val="000000"/>
                <w:szCs w:val="20"/>
              </w:rPr>
            </w:pPr>
          </w:p>
          <w:p w:rsidR="00C443CE" w:rsidRDefault="00C443CE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 xml:space="preserve">Dyrektor </w:t>
            </w:r>
          </w:p>
          <w:p w:rsidR="00C443CE" w:rsidRDefault="00C443CE">
            <w:pPr>
              <w:tabs>
                <w:tab w:val="left" w:pos="5529"/>
              </w:tabs>
              <w:spacing w:after="0" w:line="240" w:lineRule="auto"/>
              <w:ind w:left="1631" w:hanging="1714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Miejskiego Ośrodka Pomocy Społecznej</w:t>
            </w:r>
          </w:p>
          <w:p w:rsidR="00C443CE" w:rsidRDefault="00C443CE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 xml:space="preserve">w Redzie </w:t>
            </w:r>
          </w:p>
          <w:p w:rsidR="00C443CE" w:rsidRDefault="00C443CE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</w:pPr>
          </w:p>
          <w:p w:rsidR="00C443CE" w:rsidRDefault="00C443CE">
            <w:pPr>
              <w:tabs>
                <w:tab w:val="left" w:pos="5529"/>
              </w:tabs>
              <w:spacing w:after="0" w:line="240" w:lineRule="auto"/>
              <w:ind w:left="-83"/>
              <w:contextualSpacing/>
              <w:jc w:val="center"/>
              <w:rPr>
                <w:rFonts w:ascii="Times New Roman" w:hAnsi="Times New Roman"/>
                <w:bCs/>
                <w:iCs/>
                <w:color w:val="000000"/>
                <w:sz w:val="16"/>
                <w:szCs w:val="20"/>
              </w:rPr>
            </w:pPr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 xml:space="preserve">Jolanta </w:t>
            </w:r>
            <w:proofErr w:type="spellStart"/>
            <w:r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Dampc</w:t>
            </w:r>
            <w:proofErr w:type="spellEnd"/>
          </w:p>
        </w:tc>
      </w:tr>
    </w:tbl>
    <w:p w:rsidR="00144B75" w:rsidRPr="00F603CC" w:rsidRDefault="00AA2FE4" w:rsidP="00C443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bookmarkStart w:id="0" w:name="_GoBack"/>
      <w:bookmarkEnd w:id="0"/>
    </w:p>
    <w:sectPr w:rsidR="00144B75" w:rsidRPr="00F603CC" w:rsidSect="00EE2D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125281"/>
    <w:multiLevelType w:val="hybridMultilevel"/>
    <w:tmpl w:val="D64C98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142ADC"/>
    <w:multiLevelType w:val="hybridMultilevel"/>
    <w:tmpl w:val="63E00A40"/>
    <w:lvl w:ilvl="0" w:tplc="9656DE22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F1530"/>
    <w:rsid w:val="000C4729"/>
    <w:rsid w:val="00144B75"/>
    <w:rsid w:val="00175A76"/>
    <w:rsid w:val="001A5DC3"/>
    <w:rsid w:val="00486DEA"/>
    <w:rsid w:val="00585D5D"/>
    <w:rsid w:val="005F1530"/>
    <w:rsid w:val="0065627E"/>
    <w:rsid w:val="006C4727"/>
    <w:rsid w:val="00701A98"/>
    <w:rsid w:val="0079602A"/>
    <w:rsid w:val="008318A7"/>
    <w:rsid w:val="008607DB"/>
    <w:rsid w:val="009A2DAF"/>
    <w:rsid w:val="009A67A1"/>
    <w:rsid w:val="00A5631D"/>
    <w:rsid w:val="00A903F0"/>
    <w:rsid w:val="00AA2FE4"/>
    <w:rsid w:val="00AB1965"/>
    <w:rsid w:val="00AD695F"/>
    <w:rsid w:val="00B20F0F"/>
    <w:rsid w:val="00B70EDE"/>
    <w:rsid w:val="00C443CE"/>
    <w:rsid w:val="00CE548A"/>
    <w:rsid w:val="00D67584"/>
    <w:rsid w:val="00D70261"/>
    <w:rsid w:val="00DA4CAC"/>
    <w:rsid w:val="00DB083C"/>
    <w:rsid w:val="00EB6AC6"/>
    <w:rsid w:val="00EE2D01"/>
    <w:rsid w:val="00F603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2FE4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2F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74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231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a.dudzinska</cp:lastModifiedBy>
  <cp:revision>12</cp:revision>
  <dcterms:created xsi:type="dcterms:W3CDTF">2019-02-12T13:45:00Z</dcterms:created>
  <dcterms:modified xsi:type="dcterms:W3CDTF">2021-05-06T11:24:00Z</dcterms:modified>
</cp:coreProperties>
</file>