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EAF579" w14:textId="77777777" w:rsidR="00372B09" w:rsidRDefault="00ED49D9">
      <w:pPr>
        <w:rPr>
          <w:rFonts w:ascii="Bookman Old Style" w:hAnsi="Bookman Old Style" w:cs="Bookman Old Style"/>
          <w:lang w:val="pl-PL" w:eastAsia="pl-PL"/>
        </w:rPr>
      </w:pPr>
      <w:r>
        <w:rPr>
          <w:noProof/>
          <w:lang w:val="pl-PL" w:eastAsia="pl-PL" w:bidi="ar-SA"/>
        </w:rPr>
        <mc:AlternateContent>
          <mc:Choice Requires="wps">
            <w:drawing>
              <wp:anchor distT="0" distB="0" distL="114935" distR="114935" simplePos="0" relativeHeight="251657216" behindDoc="0" locked="0" layoutInCell="1" allowOverlap="1" wp14:anchorId="2DE5CB58" wp14:editId="63B6BA92">
                <wp:simplePos x="0" y="0"/>
                <wp:positionH relativeFrom="page">
                  <wp:posOffset>295275</wp:posOffset>
                </wp:positionH>
                <wp:positionV relativeFrom="page">
                  <wp:posOffset>180975</wp:posOffset>
                </wp:positionV>
                <wp:extent cx="7076440" cy="101631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1016317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3DF7D"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2471A763"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372F46CD"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2BBBE50A"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624E7DCF"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783D4B7B" w14:textId="77777777" w:rsidR="0012132F" w:rsidRPr="00234A8D" w:rsidRDefault="0012132F" w:rsidP="00D5343B">
                            <w:pPr>
                              <w:spacing w:after="0" w:line="360" w:lineRule="auto"/>
                              <w:ind w:left="-142" w:right="186"/>
                              <w:jc w:val="center"/>
                              <w:rPr>
                                <w:rFonts w:ascii="Bookman Old Style" w:hAnsi="Bookman Old Style" w:cs="Bookman Old Style"/>
                                <w:b/>
                                <w:color w:val="FFFFFF"/>
                                <w:sz w:val="72"/>
                                <w:szCs w:val="48"/>
                                <w:lang w:val="pl-PL"/>
                              </w:rPr>
                            </w:pPr>
                            <w:r w:rsidRPr="00234A8D">
                              <w:rPr>
                                <w:rFonts w:ascii="Bookman Old Style" w:hAnsi="Bookman Old Style" w:cs="Bookman Old Style"/>
                                <w:b/>
                                <w:color w:val="FFFFFF"/>
                                <w:sz w:val="72"/>
                                <w:szCs w:val="48"/>
                                <w:lang w:val="pl-PL"/>
                              </w:rPr>
                              <w:t>STRATEGIA</w:t>
                            </w:r>
                          </w:p>
                          <w:p w14:paraId="6285B35B" w14:textId="77777777" w:rsidR="0012132F" w:rsidRPr="00363AF7" w:rsidRDefault="0012132F" w:rsidP="00D5343B">
                            <w:pPr>
                              <w:spacing w:after="0" w:line="360" w:lineRule="auto"/>
                              <w:ind w:left="-142" w:right="186"/>
                              <w:jc w:val="center"/>
                              <w:rPr>
                                <w:sz w:val="48"/>
                                <w:szCs w:val="48"/>
                                <w:lang w:val="pl-PL"/>
                              </w:rPr>
                            </w:pPr>
                            <w:r w:rsidRPr="00234A8D">
                              <w:rPr>
                                <w:rFonts w:ascii="Bookman Old Style" w:hAnsi="Bookman Old Style" w:cs="Bookman Old Style"/>
                                <w:b/>
                                <w:color w:val="FFFFFF"/>
                                <w:sz w:val="48"/>
                                <w:szCs w:val="48"/>
                                <w:lang w:val="pl-PL"/>
                              </w:rPr>
                              <w:t>Rozwiązywania Problemów</w:t>
                            </w:r>
                            <w:r w:rsidRPr="00363AF7">
                              <w:rPr>
                                <w:sz w:val="48"/>
                                <w:szCs w:val="48"/>
                                <w:lang w:val="pl-PL"/>
                              </w:rPr>
                              <w:t xml:space="preserve"> </w:t>
                            </w:r>
                            <w:r w:rsidRPr="00234A8D">
                              <w:rPr>
                                <w:rFonts w:ascii="Bookman Old Style" w:hAnsi="Bookman Old Style" w:cs="Bookman Old Style"/>
                                <w:b/>
                                <w:color w:val="FFFFFF"/>
                                <w:sz w:val="48"/>
                                <w:szCs w:val="48"/>
                                <w:lang w:val="pl-PL"/>
                              </w:rPr>
                              <w:t xml:space="preserve">Społecznych </w:t>
                            </w:r>
                          </w:p>
                          <w:p w14:paraId="3E3E85B2" w14:textId="77777777" w:rsidR="0012132F" w:rsidRPr="00234A8D" w:rsidRDefault="0012132F" w:rsidP="00D5343B">
                            <w:pPr>
                              <w:spacing w:after="0" w:line="360" w:lineRule="auto"/>
                              <w:ind w:left="-142"/>
                              <w:jc w:val="center"/>
                              <w:rPr>
                                <w:rFonts w:ascii="Bookman Old Style" w:hAnsi="Bookman Old Style" w:cs="Bookman Old Style"/>
                                <w:b/>
                                <w:color w:val="FFFFFF"/>
                                <w:sz w:val="48"/>
                                <w:szCs w:val="48"/>
                                <w:lang w:val="pl-PL"/>
                              </w:rPr>
                            </w:pPr>
                            <w:r w:rsidRPr="00234A8D">
                              <w:rPr>
                                <w:rFonts w:ascii="Bookman Old Style" w:hAnsi="Bookman Old Style" w:cs="Bookman Old Style"/>
                                <w:b/>
                                <w:color w:val="FFFFFF"/>
                                <w:sz w:val="48"/>
                                <w:szCs w:val="48"/>
                                <w:lang w:val="pl-PL"/>
                              </w:rPr>
                              <w:t xml:space="preserve">na terenie </w:t>
                            </w:r>
                          </w:p>
                          <w:p w14:paraId="7F9BDD1F" w14:textId="77777777" w:rsidR="0012132F" w:rsidRPr="00234A8D" w:rsidRDefault="0012132F" w:rsidP="00D5343B">
                            <w:pPr>
                              <w:spacing w:after="0" w:line="360" w:lineRule="auto"/>
                              <w:ind w:left="-142"/>
                              <w:jc w:val="center"/>
                              <w:rPr>
                                <w:rFonts w:ascii="Bookman Old Style" w:hAnsi="Bookman Old Style" w:cs="Bookman Old Style"/>
                                <w:b/>
                                <w:color w:val="FFFFFF"/>
                                <w:sz w:val="48"/>
                                <w:szCs w:val="48"/>
                                <w:lang w:val="pl-PL"/>
                              </w:rPr>
                            </w:pPr>
                            <w:r w:rsidRPr="00234A8D">
                              <w:rPr>
                                <w:rFonts w:ascii="Bookman Old Style" w:hAnsi="Bookman Old Style" w:cs="Bookman Old Style"/>
                                <w:b/>
                                <w:color w:val="FFFFFF"/>
                                <w:sz w:val="48"/>
                                <w:szCs w:val="48"/>
                                <w:lang w:val="pl-PL"/>
                              </w:rPr>
                              <w:t xml:space="preserve">Gminy Miasto Reda </w:t>
                            </w:r>
                          </w:p>
                          <w:p w14:paraId="197ED7D7" w14:textId="77777777" w:rsidR="0012132F" w:rsidRPr="00234A8D" w:rsidRDefault="0012132F" w:rsidP="00D5343B">
                            <w:pPr>
                              <w:spacing w:after="0" w:line="360" w:lineRule="auto"/>
                              <w:ind w:left="-142"/>
                              <w:jc w:val="center"/>
                              <w:rPr>
                                <w:sz w:val="48"/>
                                <w:szCs w:val="48"/>
                              </w:rPr>
                            </w:pPr>
                            <w:r w:rsidRPr="00234A8D">
                              <w:rPr>
                                <w:rFonts w:ascii="Bookman Old Style" w:hAnsi="Bookman Old Style" w:cs="Bookman Old Style"/>
                                <w:b/>
                                <w:color w:val="FFFFFF"/>
                                <w:sz w:val="48"/>
                                <w:szCs w:val="48"/>
                                <w:lang w:val="pl-PL"/>
                              </w:rPr>
                              <w:t>2021-2030</w:t>
                            </w:r>
                          </w:p>
                          <w:p w14:paraId="322B0409" w14:textId="77777777" w:rsidR="0012132F" w:rsidRDefault="0012132F" w:rsidP="00D5343B">
                            <w:pPr>
                              <w:spacing w:after="0" w:line="360" w:lineRule="auto"/>
                              <w:ind w:left="-142"/>
                              <w:jc w:val="center"/>
                            </w:pPr>
                          </w:p>
                          <w:p w14:paraId="37469833" w14:textId="77777777" w:rsidR="0012132F" w:rsidRDefault="0012132F" w:rsidP="00D5343B">
                            <w:pPr>
                              <w:spacing w:after="0" w:line="360" w:lineRule="auto"/>
                              <w:ind w:left="-142"/>
                              <w:jc w:val="center"/>
                            </w:pPr>
                          </w:p>
                          <w:p w14:paraId="2A49A895" w14:textId="77777777" w:rsidR="0012132F" w:rsidRDefault="0012132F" w:rsidP="00D5343B">
                            <w:pPr>
                              <w:spacing w:after="0" w:line="360" w:lineRule="auto"/>
                              <w:ind w:left="-142"/>
                              <w:jc w:val="center"/>
                            </w:pPr>
                          </w:p>
                          <w:p w14:paraId="66D51D9D" w14:textId="77777777" w:rsidR="0012132F" w:rsidRDefault="0012132F" w:rsidP="00D5343B">
                            <w:pPr>
                              <w:spacing w:after="0" w:line="360" w:lineRule="auto"/>
                              <w:ind w:left="-142"/>
                              <w:jc w:val="center"/>
                            </w:pPr>
                          </w:p>
                          <w:p w14:paraId="18DE06CD" w14:textId="77777777" w:rsidR="0012132F" w:rsidRPr="00D5343B" w:rsidRDefault="0012132F" w:rsidP="00D5343B">
                            <w:pPr>
                              <w:spacing w:after="0" w:line="360" w:lineRule="auto"/>
                              <w:ind w:left="-142"/>
                              <w:jc w:val="center"/>
                            </w:pPr>
                          </w:p>
                          <w:p w14:paraId="18B79621" w14:textId="77777777" w:rsidR="0012132F" w:rsidRDefault="0012132F" w:rsidP="00D5343B">
                            <w:pPr>
                              <w:spacing w:after="0" w:line="360" w:lineRule="auto"/>
                              <w:ind w:left="-142"/>
                              <w:jc w:val="center"/>
                              <w:rPr>
                                <w:rFonts w:ascii="Bookman Old Style" w:hAnsi="Bookman Old Style" w:cs="Bookman Old Style"/>
                                <w:b/>
                                <w:color w:val="FFFFFF"/>
                                <w:sz w:val="36"/>
                                <w:szCs w:val="36"/>
                                <w:lang w:val="pl-PL"/>
                              </w:rPr>
                            </w:pPr>
                            <w:r>
                              <w:rPr>
                                <w:noProof/>
                                <w:lang w:val="pl-PL" w:eastAsia="pl-PL" w:bidi="ar-SA"/>
                              </w:rPr>
                              <w:drawing>
                                <wp:inline distT="0" distB="0" distL="0" distR="0" wp14:anchorId="7E317A9C" wp14:editId="4B39A2FD">
                                  <wp:extent cx="1308100" cy="1620520"/>
                                  <wp:effectExtent l="0" t="0" r="6350" b="0"/>
                                  <wp:docPr id="3" name="Obraz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7" t="-41" r="-47" b="-41"/>
                                          <a:stretch>
                                            <a:fillRect/>
                                          </a:stretch>
                                        </pic:blipFill>
                                        <pic:spPr bwMode="auto">
                                          <a:xfrm>
                                            <a:off x="0" y="0"/>
                                            <a:ext cx="1308100" cy="1620520"/>
                                          </a:xfrm>
                                          <a:prstGeom prst="rect">
                                            <a:avLst/>
                                          </a:prstGeom>
                                          <a:solidFill>
                                            <a:srgbClr val="44546A"/>
                                          </a:solidFill>
                                          <a:ln>
                                            <a:noFill/>
                                          </a:ln>
                                        </pic:spPr>
                                      </pic:pic>
                                    </a:graphicData>
                                  </a:graphic>
                                </wp:inline>
                              </w:drawing>
                            </w:r>
                          </w:p>
                        </w:txbxContent>
                      </wps:txbx>
                      <wps:bodyPr rot="0" vert="horz" wrap="square" lIns="184150" tIns="184150" rIns="184150" bIns="36703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5CB58" id="_x0000_t202" coordsize="21600,21600" o:spt="202" path="m,l,21600r21600,l21600,xe">
                <v:stroke joinstyle="miter"/>
                <v:path gradientshapeok="t" o:connecttype="rect"/>
              </v:shapetype>
              <v:shape id="Text Box 5" o:spid="_x0000_s1026" type="#_x0000_t202" style="position:absolute;left:0;text-align:left;margin-left:23.25pt;margin-top:14.25pt;width:557.2pt;height:800.2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" fillcolor="#548dd4" stroked="f">
                <v:textbox inset="14.5pt,14.5pt,14.5pt,28.9pt">
                  <w:txbxContent>
                    <w:p w14:paraId="5B13DF7D"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2471A763"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372F46CD"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2BBBE50A"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624E7DCF" w14:textId="77777777" w:rsidR="0012132F" w:rsidRDefault="0012132F" w:rsidP="00D5343B">
                      <w:pPr>
                        <w:spacing w:after="0" w:line="360" w:lineRule="auto"/>
                        <w:ind w:left="-142" w:right="186"/>
                        <w:jc w:val="center"/>
                        <w:rPr>
                          <w:rFonts w:ascii="Bookman Old Style" w:hAnsi="Bookman Old Style" w:cs="Bookman Old Style"/>
                          <w:b/>
                          <w:color w:val="FFFFFF"/>
                          <w:sz w:val="40"/>
                          <w:szCs w:val="40"/>
                          <w:lang w:val="pl-PL"/>
                        </w:rPr>
                      </w:pPr>
                    </w:p>
                    <w:p w14:paraId="783D4B7B" w14:textId="77777777" w:rsidR="0012132F" w:rsidRPr="00234A8D" w:rsidRDefault="0012132F" w:rsidP="00D5343B">
                      <w:pPr>
                        <w:spacing w:after="0" w:line="360" w:lineRule="auto"/>
                        <w:ind w:left="-142" w:right="186"/>
                        <w:jc w:val="center"/>
                        <w:rPr>
                          <w:rFonts w:ascii="Bookman Old Style" w:hAnsi="Bookman Old Style" w:cs="Bookman Old Style"/>
                          <w:b/>
                          <w:color w:val="FFFFFF"/>
                          <w:sz w:val="72"/>
                          <w:szCs w:val="48"/>
                          <w:lang w:val="pl-PL"/>
                        </w:rPr>
                      </w:pPr>
                      <w:r w:rsidRPr="00234A8D">
                        <w:rPr>
                          <w:rFonts w:ascii="Bookman Old Style" w:hAnsi="Bookman Old Style" w:cs="Bookman Old Style"/>
                          <w:b/>
                          <w:color w:val="FFFFFF"/>
                          <w:sz w:val="72"/>
                          <w:szCs w:val="48"/>
                          <w:lang w:val="pl-PL"/>
                        </w:rPr>
                        <w:t>STRATEGIA</w:t>
                      </w:r>
                    </w:p>
                    <w:p w14:paraId="6285B35B" w14:textId="77777777" w:rsidR="0012132F" w:rsidRPr="00363AF7" w:rsidRDefault="0012132F" w:rsidP="00D5343B">
                      <w:pPr>
                        <w:spacing w:after="0" w:line="360" w:lineRule="auto"/>
                        <w:ind w:left="-142" w:right="186"/>
                        <w:jc w:val="center"/>
                        <w:rPr>
                          <w:sz w:val="48"/>
                          <w:szCs w:val="48"/>
                          <w:lang w:val="pl-PL"/>
                        </w:rPr>
                      </w:pPr>
                      <w:r w:rsidRPr="00234A8D">
                        <w:rPr>
                          <w:rFonts w:ascii="Bookman Old Style" w:hAnsi="Bookman Old Style" w:cs="Bookman Old Style"/>
                          <w:b/>
                          <w:color w:val="FFFFFF"/>
                          <w:sz w:val="48"/>
                          <w:szCs w:val="48"/>
                          <w:lang w:val="pl-PL"/>
                        </w:rPr>
                        <w:t>Rozwiązywania Problemów</w:t>
                      </w:r>
                      <w:r w:rsidRPr="00363AF7">
                        <w:rPr>
                          <w:sz w:val="48"/>
                          <w:szCs w:val="48"/>
                          <w:lang w:val="pl-PL"/>
                        </w:rPr>
                        <w:t xml:space="preserve"> </w:t>
                      </w:r>
                      <w:r w:rsidRPr="00234A8D">
                        <w:rPr>
                          <w:rFonts w:ascii="Bookman Old Style" w:hAnsi="Bookman Old Style" w:cs="Bookman Old Style"/>
                          <w:b/>
                          <w:color w:val="FFFFFF"/>
                          <w:sz w:val="48"/>
                          <w:szCs w:val="48"/>
                          <w:lang w:val="pl-PL"/>
                        </w:rPr>
                        <w:t xml:space="preserve">Społecznych </w:t>
                      </w:r>
                    </w:p>
                    <w:p w14:paraId="3E3E85B2" w14:textId="77777777" w:rsidR="0012132F" w:rsidRPr="00234A8D" w:rsidRDefault="0012132F" w:rsidP="00D5343B">
                      <w:pPr>
                        <w:spacing w:after="0" w:line="360" w:lineRule="auto"/>
                        <w:ind w:left="-142"/>
                        <w:jc w:val="center"/>
                        <w:rPr>
                          <w:rFonts w:ascii="Bookman Old Style" w:hAnsi="Bookman Old Style" w:cs="Bookman Old Style"/>
                          <w:b/>
                          <w:color w:val="FFFFFF"/>
                          <w:sz w:val="48"/>
                          <w:szCs w:val="48"/>
                          <w:lang w:val="pl-PL"/>
                        </w:rPr>
                      </w:pPr>
                      <w:r w:rsidRPr="00234A8D">
                        <w:rPr>
                          <w:rFonts w:ascii="Bookman Old Style" w:hAnsi="Bookman Old Style" w:cs="Bookman Old Style"/>
                          <w:b/>
                          <w:color w:val="FFFFFF"/>
                          <w:sz w:val="48"/>
                          <w:szCs w:val="48"/>
                          <w:lang w:val="pl-PL"/>
                        </w:rPr>
                        <w:t xml:space="preserve">na terenie </w:t>
                      </w:r>
                    </w:p>
                    <w:p w14:paraId="7F9BDD1F" w14:textId="77777777" w:rsidR="0012132F" w:rsidRPr="00234A8D" w:rsidRDefault="0012132F" w:rsidP="00D5343B">
                      <w:pPr>
                        <w:spacing w:after="0" w:line="360" w:lineRule="auto"/>
                        <w:ind w:left="-142"/>
                        <w:jc w:val="center"/>
                        <w:rPr>
                          <w:rFonts w:ascii="Bookman Old Style" w:hAnsi="Bookman Old Style" w:cs="Bookman Old Style"/>
                          <w:b/>
                          <w:color w:val="FFFFFF"/>
                          <w:sz w:val="48"/>
                          <w:szCs w:val="48"/>
                          <w:lang w:val="pl-PL"/>
                        </w:rPr>
                      </w:pPr>
                      <w:r w:rsidRPr="00234A8D">
                        <w:rPr>
                          <w:rFonts w:ascii="Bookman Old Style" w:hAnsi="Bookman Old Style" w:cs="Bookman Old Style"/>
                          <w:b/>
                          <w:color w:val="FFFFFF"/>
                          <w:sz w:val="48"/>
                          <w:szCs w:val="48"/>
                          <w:lang w:val="pl-PL"/>
                        </w:rPr>
                        <w:t xml:space="preserve">Gminy Miasto Reda </w:t>
                      </w:r>
                    </w:p>
                    <w:p w14:paraId="197ED7D7" w14:textId="77777777" w:rsidR="0012132F" w:rsidRPr="00234A8D" w:rsidRDefault="0012132F" w:rsidP="00D5343B">
                      <w:pPr>
                        <w:spacing w:after="0" w:line="360" w:lineRule="auto"/>
                        <w:ind w:left="-142"/>
                        <w:jc w:val="center"/>
                        <w:rPr>
                          <w:sz w:val="48"/>
                          <w:szCs w:val="48"/>
                        </w:rPr>
                      </w:pPr>
                      <w:r w:rsidRPr="00234A8D">
                        <w:rPr>
                          <w:rFonts w:ascii="Bookman Old Style" w:hAnsi="Bookman Old Style" w:cs="Bookman Old Style"/>
                          <w:b/>
                          <w:color w:val="FFFFFF"/>
                          <w:sz w:val="48"/>
                          <w:szCs w:val="48"/>
                          <w:lang w:val="pl-PL"/>
                        </w:rPr>
                        <w:t>2021-2030</w:t>
                      </w:r>
                    </w:p>
                    <w:p w14:paraId="322B0409" w14:textId="77777777" w:rsidR="0012132F" w:rsidRDefault="0012132F" w:rsidP="00D5343B">
                      <w:pPr>
                        <w:spacing w:after="0" w:line="360" w:lineRule="auto"/>
                        <w:ind w:left="-142"/>
                        <w:jc w:val="center"/>
                      </w:pPr>
                    </w:p>
                    <w:p w14:paraId="37469833" w14:textId="77777777" w:rsidR="0012132F" w:rsidRDefault="0012132F" w:rsidP="00D5343B">
                      <w:pPr>
                        <w:spacing w:after="0" w:line="360" w:lineRule="auto"/>
                        <w:ind w:left="-142"/>
                        <w:jc w:val="center"/>
                      </w:pPr>
                    </w:p>
                    <w:p w14:paraId="2A49A895" w14:textId="77777777" w:rsidR="0012132F" w:rsidRDefault="0012132F" w:rsidP="00D5343B">
                      <w:pPr>
                        <w:spacing w:after="0" w:line="360" w:lineRule="auto"/>
                        <w:ind w:left="-142"/>
                        <w:jc w:val="center"/>
                      </w:pPr>
                    </w:p>
                    <w:p w14:paraId="66D51D9D" w14:textId="77777777" w:rsidR="0012132F" w:rsidRDefault="0012132F" w:rsidP="00D5343B">
                      <w:pPr>
                        <w:spacing w:after="0" w:line="360" w:lineRule="auto"/>
                        <w:ind w:left="-142"/>
                        <w:jc w:val="center"/>
                      </w:pPr>
                    </w:p>
                    <w:p w14:paraId="18DE06CD" w14:textId="77777777" w:rsidR="0012132F" w:rsidRPr="00D5343B" w:rsidRDefault="0012132F" w:rsidP="00D5343B">
                      <w:pPr>
                        <w:spacing w:after="0" w:line="360" w:lineRule="auto"/>
                        <w:ind w:left="-142"/>
                        <w:jc w:val="center"/>
                      </w:pPr>
                    </w:p>
                    <w:p w14:paraId="18B79621" w14:textId="77777777" w:rsidR="0012132F" w:rsidRDefault="0012132F" w:rsidP="00D5343B">
                      <w:pPr>
                        <w:spacing w:after="0" w:line="360" w:lineRule="auto"/>
                        <w:ind w:left="-142"/>
                        <w:jc w:val="center"/>
                        <w:rPr>
                          <w:rFonts w:ascii="Bookman Old Style" w:hAnsi="Bookman Old Style" w:cs="Bookman Old Style"/>
                          <w:b/>
                          <w:color w:val="FFFFFF"/>
                          <w:sz w:val="36"/>
                          <w:szCs w:val="36"/>
                          <w:lang w:val="pl-PL"/>
                        </w:rPr>
                      </w:pPr>
                      <w:r>
                        <w:rPr>
                          <w:noProof/>
                          <w:lang w:val="pl-PL" w:eastAsia="pl-PL" w:bidi="ar-SA"/>
                        </w:rPr>
                        <w:drawing>
                          <wp:inline distT="0" distB="0" distL="0" distR="0" wp14:anchorId="7E317A9C" wp14:editId="4B39A2FD">
                            <wp:extent cx="1308100" cy="1620520"/>
                            <wp:effectExtent l="0" t="0" r="6350" b="0"/>
                            <wp:docPr id="3" name="Obraz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7" t="-41" r="-47" b="-41"/>
                                    <a:stretch>
                                      <a:fillRect/>
                                    </a:stretch>
                                  </pic:blipFill>
                                  <pic:spPr bwMode="auto">
                                    <a:xfrm>
                                      <a:off x="0" y="0"/>
                                      <a:ext cx="1308100" cy="1620520"/>
                                    </a:xfrm>
                                    <a:prstGeom prst="rect">
                                      <a:avLst/>
                                    </a:prstGeom>
                                    <a:solidFill>
                                      <a:srgbClr val="44546A"/>
                                    </a:solidFill>
                                    <a:ln>
                                      <a:noFill/>
                                    </a:ln>
                                  </pic:spPr>
                                </pic:pic>
                              </a:graphicData>
                            </a:graphic>
                          </wp:inline>
                        </w:drawing>
                      </w:r>
                    </w:p>
                  </w:txbxContent>
                </v:textbox>
                <w10:wrap anchorx="page" anchory="page"/>
              </v:shape>
            </w:pict>
          </mc:Fallback>
        </mc:AlternateContent>
      </w:r>
      <w:r>
        <w:rPr>
          <w:noProof/>
          <w:lang w:val="pl-PL" w:eastAsia="pl-PL" w:bidi="ar-SA"/>
        </w:rPr>
        <mc:AlternateContent>
          <mc:Choice Requires="wps">
            <w:drawing>
              <wp:anchor distT="0" distB="0" distL="114935" distR="114935" simplePos="0" relativeHeight="251658240" behindDoc="1" locked="0" layoutInCell="1" allowOverlap="1" wp14:anchorId="74205771" wp14:editId="17C7732E">
                <wp:simplePos x="0" y="0"/>
                <wp:positionH relativeFrom="page">
                  <wp:align>center</wp:align>
                </wp:positionH>
                <wp:positionV relativeFrom="page">
                  <wp:align>center</wp:align>
                </wp:positionV>
                <wp:extent cx="7183755" cy="101879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1018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ABB3E" w14:textId="77777777" w:rsidR="0012132F" w:rsidRPr="00D5343B" w:rsidRDefault="0012132F" w:rsidP="00D5343B"/>
                        </w:txbxContent>
                      </wps:txbx>
                      <wps:bodyPr rot="0" vert="horz" wrap="square" lIns="275590" tIns="46990" rIns="27559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5771" id="Text Box 7" o:spid="_x0000_s1027" type="#_x0000_t202" style="position:absolute;left:0;text-align:left;margin-left:0;margin-top:0;width:565.65pt;height:802.2pt;z-index:-251658240;visibility:visible;mso-wrap-style:square;mso-width-percent:0;mso-height-percent:0;mso-wrap-distance-left:9.05pt;mso-wrap-distance-top:0;mso-wrap-distance-right:9.05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" stroked="f">
                <v:textbox inset="21.7pt,3.7pt,21.7pt,3.7pt">
                  <w:txbxContent>
                    <w:p w14:paraId="6DEABB3E" w14:textId="77777777" w:rsidR="0012132F" w:rsidRPr="00D5343B" w:rsidRDefault="0012132F" w:rsidP="00D5343B"/>
                  </w:txbxContent>
                </v:textbox>
                <w10:wrap anchorx="page" anchory="page"/>
              </v:shape>
            </w:pict>
          </mc:Fallback>
        </mc:AlternateContent>
      </w:r>
    </w:p>
    <w:p w14:paraId="19D80A83" w14:textId="77777777" w:rsidR="00372B09" w:rsidRPr="00363AF7" w:rsidRDefault="00372B09">
      <w:pPr>
        <w:spacing w:line="360" w:lineRule="auto"/>
        <w:ind w:right="559"/>
        <w:rPr>
          <w:lang w:val="pl-PL"/>
        </w:rPr>
      </w:pPr>
      <w:r w:rsidRPr="00363AF7">
        <w:rPr>
          <w:rFonts w:ascii="Bookman Old Style" w:eastAsia="Bookman Old Style" w:hAnsi="Bookman Old Style" w:cs="Bookman Old Style"/>
          <w:lang w:val="pl-PL"/>
        </w:rPr>
        <w:t xml:space="preserve">                                                                        </w:t>
      </w:r>
    </w:p>
    <w:p w14:paraId="1017F81E" w14:textId="77777777" w:rsidR="00372B09" w:rsidRPr="00363AF7" w:rsidRDefault="00372B09">
      <w:pPr>
        <w:rPr>
          <w:rFonts w:ascii="Bookman Old Style" w:hAnsi="Bookman Old Style" w:cs="Bookman Old Style"/>
          <w:lang w:val="pl-PL"/>
        </w:rPr>
      </w:pPr>
    </w:p>
    <w:p w14:paraId="0296570B" w14:textId="77777777" w:rsidR="00372B09" w:rsidRPr="00363AF7" w:rsidRDefault="00372B09">
      <w:pPr>
        <w:pageBreakBefore/>
        <w:rPr>
          <w:rFonts w:ascii="Bookman Old Style" w:hAnsi="Bookman Old Style" w:cs="Bookman Old Style"/>
          <w:lang w:val="pl-PL"/>
        </w:rPr>
      </w:pPr>
    </w:p>
    <w:p w14:paraId="5C95E0B0" w14:textId="77777777" w:rsidR="00372B09" w:rsidRPr="00363AF7" w:rsidRDefault="00372B09">
      <w:pPr>
        <w:rPr>
          <w:rFonts w:ascii="Bookman Old Style" w:hAnsi="Bookman Old Style" w:cs="Bookman Old Style"/>
          <w:lang w:val="pl-PL"/>
        </w:rPr>
      </w:pPr>
    </w:p>
    <w:p w14:paraId="7CD9B9C5" w14:textId="77777777" w:rsidR="00372B09" w:rsidRDefault="00372B09">
      <w:pPr>
        <w:spacing w:line="360" w:lineRule="auto"/>
        <w:rPr>
          <w:rFonts w:ascii="Bookman Old Style" w:hAnsi="Bookman Old Style" w:cs="Bookman Old Style"/>
          <w:b/>
          <w:sz w:val="72"/>
          <w:szCs w:val="72"/>
          <w:lang w:val="pl-PL"/>
        </w:rPr>
      </w:pPr>
    </w:p>
    <w:p w14:paraId="47B8B8BF" w14:textId="77777777" w:rsidR="00372B09" w:rsidRPr="00363AF7" w:rsidRDefault="00372B09">
      <w:pPr>
        <w:spacing w:line="360" w:lineRule="auto"/>
        <w:rPr>
          <w:lang w:val="pl-PL"/>
        </w:rPr>
      </w:pPr>
      <w:r>
        <w:rPr>
          <w:rFonts w:ascii="Bookman Old Style" w:eastAsia="Bookman Old Style" w:hAnsi="Bookman Old Style" w:cs="Bookman Old Style"/>
          <w:b/>
          <w:sz w:val="144"/>
          <w:lang w:val="pl-PL"/>
        </w:rPr>
        <w:t xml:space="preserve"> </w:t>
      </w:r>
      <w:r>
        <w:rPr>
          <w:rFonts w:ascii="Bookman Old Style" w:hAnsi="Bookman Old Style" w:cs="Bookman Old Style"/>
          <w:b/>
          <w:sz w:val="144"/>
          <w:lang w:val="pl-PL"/>
        </w:rPr>
        <w:t>STRATEGIA</w:t>
      </w:r>
    </w:p>
    <w:p w14:paraId="14944CBC" w14:textId="77777777" w:rsidR="00372B09" w:rsidRPr="00363AF7" w:rsidRDefault="00372B09">
      <w:pPr>
        <w:pStyle w:val="Nagwek"/>
        <w:spacing w:after="0"/>
        <w:rPr>
          <w:lang w:val="pl-PL"/>
        </w:rPr>
      </w:pPr>
      <w:r>
        <w:rPr>
          <w:rFonts w:ascii="Bookman Old Style" w:eastAsia="Bookman Old Style" w:hAnsi="Bookman Old Style" w:cs="Bookman Old Style"/>
          <w:bCs/>
          <w:sz w:val="36"/>
          <w:szCs w:val="36"/>
          <w:lang w:val="pl-PL" w:eastAsia="pl-PL"/>
        </w:rPr>
        <w:t xml:space="preserve">     </w:t>
      </w:r>
      <w:r>
        <w:rPr>
          <w:rFonts w:ascii="Bookman Old Style" w:hAnsi="Bookman Old Style" w:cs="Bookman Old Style"/>
          <w:bCs/>
          <w:sz w:val="36"/>
          <w:szCs w:val="36"/>
          <w:lang w:val="pl-PL" w:eastAsia="pl-PL"/>
        </w:rPr>
        <w:t>Strategia Rozwiązywania Problemów Społecznych</w:t>
      </w:r>
    </w:p>
    <w:p w14:paraId="18507781" w14:textId="77777777" w:rsidR="00372B09" w:rsidRPr="00363AF7" w:rsidRDefault="00372B09">
      <w:pPr>
        <w:pStyle w:val="Nagwek"/>
        <w:spacing w:after="0"/>
        <w:ind w:right="701"/>
        <w:rPr>
          <w:lang w:val="pl-PL"/>
        </w:rPr>
      </w:pPr>
      <w:r>
        <w:rPr>
          <w:rFonts w:ascii="Bookman Old Style" w:eastAsia="Bookman Old Style" w:hAnsi="Bookman Old Style" w:cs="Bookman Old Style"/>
          <w:bCs/>
          <w:sz w:val="36"/>
          <w:szCs w:val="36"/>
          <w:lang w:val="pl-PL" w:eastAsia="pl-PL"/>
        </w:rPr>
        <w:t xml:space="preserve">                  </w:t>
      </w:r>
    </w:p>
    <w:p w14:paraId="620553F9" w14:textId="77777777" w:rsidR="00372B09" w:rsidRPr="00363AF7" w:rsidRDefault="00372B09">
      <w:pPr>
        <w:pStyle w:val="Nagwek"/>
        <w:spacing w:after="0"/>
        <w:ind w:right="701"/>
        <w:rPr>
          <w:lang w:val="pl-PL"/>
        </w:rPr>
      </w:pPr>
      <w:r>
        <w:rPr>
          <w:rFonts w:ascii="Bookman Old Style" w:eastAsia="Bookman Old Style" w:hAnsi="Bookman Old Style" w:cs="Bookman Old Style"/>
          <w:bCs/>
          <w:sz w:val="36"/>
          <w:szCs w:val="36"/>
          <w:lang w:val="pl-PL" w:eastAsia="pl-PL"/>
        </w:rPr>
        <w:t xml:space="preserve">                   </w:t>
      </w:r>
      <w:r>
        <w:rPr>
          <w:rFonts w:ascii="Bookman Old Style" w:hAnsi="Bookman Old Style" w:cs="Bookman Old Style"/>
          <w:bCs/>
          <w:sz w:val="36"/>
          <w:szCs w:val="36"/>
          <w:lang w:val="pl-PL" w:eastAsia="pl-PL"/>
        </w:rPr>
        <w:t xml:space="preserve">na terenie Gminy Miasto Reda </w:t>
      </w:r>
    </w:p>
    <w:p w14:paraId="01735592" w14:textId="77777777" w:rsidR="00372B09" w:rsidRPr="00363AF7" w:rsidRDefault="00372B09">
      <w:pPr>
        <w:pStyle w:val="Nagwek"/>
        <w:spacing w:after="0"/>
        <w:ind w:right="701"/>
        <w:rPr>
          <w:lang w:val="pl-PL"/>
        </w:rPr>
      </w:pPr>
      <w:r>
        <w:rPr>
          <w:rFonts w:ascii="Bookman Old Style" w:eastAsia="Bookman Old Style" w:hAnsi="Bookman Old Style" w:cs="Bookman Old Style"/>
          <w:bCs/>
          <w:sz w:val="36"/>
          <w:szCs w:val="36"/>
          <w:lang w:val="pl-PL" w:eastAsia="pl-PL"/>
        </w:rPr>
        <w:t xml:space="preserve">                               </w:t>
      </w:r>
      <w:r>
        <w:rPr>
          <w:rFonts w:ascii="Bookman Old Style" w:hAnsi="Bookman Old Style" w:cs="Bookman Old Style"/>
          <w:bCs/>
          <w:sz w:val="36"/>
          <w:szCs w:val="36"/>
          <w:lang w:val="pl-PL" w:eastAsia="pl-PL"/>
        </w:rPr>
        <w:t>2021 – 2030</w:t>
      </w:r>
    </w:p>
    <w:p w14:paraId="40A67AE9" w14:textId="77777777" w:rsidR="00372B09" w:rsidRDefault="00372B09">
      <w:pPr>
        <w:spacing w:line="360" w:lineRule="auto"/>
        <w:ind w:hanging="567"/>
        <w:jc w:val="center"/>
        <w:rPr>
          <w:rFonts w:ascii="Bookman Old Style" w:hAnsi="Bookman Old Style" w:cs="Bookman Old Style"/>
          <w:b/>
          <w:bCs/>
          <w:i/>
          <w:sz w:val="40"/>
          <w:szCs w:val="40"/>
          <w:lang w:val="pl-PL" w:eastAsia="pl-PL"/>
        </w:rPr>
      </w:pPr>
    </w:p>
    <w:p w14:paraId="4DC61150" w14:textId="77777777" w:rsidR="00372B09" w:rsidRDefault="00372B09">
      <w:pPr>
        <w:jc w:val="center"/>
        <w:rPr>
          <w:rFonts w:ascii="Bookman Old Style" w:hAnsi="Bookman Old Style" w:cs="Bookman Old Style"/>
          <w:b/>
          <w:bCs/>
          <w:i/>
          <w:sz w:val="40"/>
          <w:szCs w:val="40"/>
          <w:lang w:val="pl-PL" w:eastAsia="pl-PL"/>
        </w:rPr>
      </w:pPr>
    </w:p>
    <w:p w14:paraId="4293191B" w14:textId="77777777" w:rsidR="00363AF7" w:rsidRDefault="00363AF7" w:rsidP="00404540">
      <w:pPr>
        <w:spacing w:line="360" w:lineRule="auto"/>
        <w:ind w:right="559"/>
        <w:rPr>
          <w:rFonts w:ascii="Bookman Old Style" w:eastAsia="Bookman Old Style" w:hAnsi="Bookman Old Style" w:cs="Bookman Old Style"/>
          <w:lang w:val="pl-PL"/>
        </w:rPr>
      </w:pPr>
    </w:p>
    <w:p w14:paraId="203701FE" w14:textId="77777777" w:rsidR="00372B09" w:rsidRPr="00363AF7" w:rsidRDefault="00372B09" w:rsidP="00404540">
      <w:pPr>
        <w:spacing w:line="360" w:lineRule="auto"/>
        <w:ind w:right="559"/>
        <w:rPr>
          <w:lang w:val="pl-PL"/>
        </w:rPr>
      </w:pPr>
    </w:p>
    <w:p w14:paraId="7954374D" w14:textId="77777777" w:rsidR="00372B09" w:rsidRPr="00363AF7" w:rsidRDefault="00372B09">
      <w:pPr>
        <w:rPr>
          <w:lang w:val="pl-PL"/>
        </w:rPr>
      </w:pPr>
      <w:r>
        <w:rPr>
          <w:rFonts w:ascii="Bookman Old Style" w:hAnsi="Bookman Old Style" w:cs="Bookman Old Style"/>
          <w:b/>
          <w:bCs/>
          <w:lang w:val="pl-PL"/>
        </w:rPr>
        <w:t>Wykonawca:</w:t>
      </w:r>
    </w:p>
    <w:p w14:paraId="2EDA707F" w14:textId="77777777" w:rsidR="00372B09" w:rsidRPr="00363AF7" w:rsidRDefault="00372B09" w:rsidP="000423A8">
      <w:pPr>
        <w:pStyle w:val="Cytatintensywny"/>
        <w:shd w:val="clear" w:color="auto" w:fill="F2F2F2"/>
        <w:spacing w:before="0" w:after="0" w:line="240" w:lineRule="auto"/>
        <w:ind w:left="0"/>
        <w:rPr>
          <w:lang w:val="pl-PL"/>
        </w:rPr>
      </w:pPr>
      <w:r>
        <w:rPr>
          <w:rFonts w:ascii="Bookman Old Style" w:hAnsi="Bookman Old Style" w:cs="Bookman Old Style"/>
          <w:color w:val="000000"/>
          <w:lang w:val="pl-PL"/>
        </w:rPr>
        <w:t>SRiP-PPBS   Gdańsk, Hausbrandta 32</w:t>
      </w:r>
    </w:p>
    <w:p w14:paraId="0D1A84CB" w14:textId="77777777" w:rsidR="00404540" w:rsidRDefault="00372B09" w:rsidP="000423A8">
      <w:pPr>
        <w:pStyle w:val="Cytatintensywny"/>
        <w:shd w:val="clear" w:color="auto" w:fill="F2F2F2"/>
        <w:spacing w:before="0" w:after="0" w:line="240" w:lineRule="auto"/>
        <w:ind w:left="0"/>
        <w:rPr>
          <w:rFonts w:ascii="Bookman Old Style" w:hAnsi="Bookman Old Style" w:cs="Bookman Old Style"/>
          <w:color w:val="000000"/>
          <w:lang w:val="pl-PL"/>
        </w:rPr>
      </w:pPr>
      <w:r>
        <w:rPr>
          <w:rFonts w:ascii="Bookman Old Style" w:hAnsi="Bookman Old Style" w:cs="Bookman Old Style"/>
          <w:color w:val="000000"/>
          <w:lang w:val="pl-PL"/>
        </w:rPr>
        <w:t>tel. 58  557 12 23</w:t>
      </w:r>
    </w:p>
    <w:p w14:paraId="4D650C41" w14:textId="77777777" w:rsidR="00372B09" w:rsidRPr="00363AF7" w:rsidRDefault="00372B09" w:rsidP="000423A8">
      <w:pPr>
        <w:pStyle w:val="Cytatintensywny"/>
        <w:shd w:val="clear" w:color="auto" w:fill="F2F2F2"/>
        <w:spacing w:before="0" w:after="0" w:line="240" w:lineRule="auto"/>
        <w:ind w:left="0"/>
        <w:rPr>
          <w:lang w:val="pl-PL"/>
        </w:rPr>
      </w:pPr>
      <w:r>
        <w:rPr>
          <w:rFonts w:ascii="Bookman Old Style" w:hAnsi="Bookman Old Style" w:cs="Bookman Old Style"/>
          <w:color w:val="000000"/>
          <w:lang w:val="pl-PL"/>
        </w:rPr>
        <w:t>srip.com.pl</w:t>
      </w:r>
      <w:r w:rsidR="00404540" w:rsidRPr="00363AF7">
        <w:rPr>
          <w:lang w:val="pl-PL"/>
        </w:rPr>
        <w:t xml:space="preserve">                   </w:t>
      </w:r>
    </w:p>
    <w:p w14:paraId="3893EF68" w14:textId="77777777" w:rsidR="00372B09" w:rsidRDefault="00372B09">
      <w:pPr>
        <w:rPr>
          <w:rFonts w:ascii="Bookman Old Style" w:hAnsi="Bookman Old Style" w:cs="Bookman Old Style"/>
          <w:color w:val="000000"/>
          <w:lang w:val="pl-PL"/>
        </w:rPr>
      </w:pPr>
    </w:p>
    <w:p w14:paraId="1E5441CC" w14:textId="77777777" w:rsidR="00372B09" w:rsidRDefault="00372B09">
      <w:pPr>
        <w:rPr>
          <w:rFonts w:ascii="Bookman Old Style" w:hAnsi="Bookman Old Style" w:cs="Bookman Old Style"/>
          <w:color w:val="000000"/>
          <w:lang w:val="pl-PL"/>
        </w:rPr>
      </w:pPr>
    </w:p>
    <w:p w14:paraId="216D00DC" w14:textId="77777777" w:rsidR="00372B09" w:rsidRPr="003021EF" w:rsidRDefault="00372B09" w:rsidP="003021EF">
      <w:pPr>
        <w:pStyle w:val="Cytatintensywny"/>
        <w:shd w:val="clear" w:color="auto" w:fill="DBE5F1" w:themeFill="accent1" w:themeFillTint="33"/>
        <w:jc w:val="center"/>
        <w:rPr>
          <w:color w:val="auto"/>
          <w:lang w:val="pl-PL"/>
        </w:rPr>
      </w:pPr>
      <w:r w:rsidRPr="003021EF">
        <w:rPr>
          <w:rFonts w:ascii="Bookman Old Style" w:hAnsi="Bookman Old Style" w:cs="Bookman Old Style"/>
          <w:color w:val="auto"/>
          <w:sz w:val="22"/>
          <w:szCs w:val="22"/>
          <w:lang w:val="pl-PL"/>
        </w:rPr>
        <w:lastRenderedPageBreak/>
        <w:t>SPIS TREŚCI</w:t>
      </w:r>
    </w:p>
    <w:p w14:paraId="6DC6B1EA" w14:textId="77777777" w:rsidR="00372B09" w:rsidRPr="00631165" w:rsidRDefault="00363AF7">
      <w:pPr>
        <w:rPr>
          <w:rFonts w:ascii="Bookman Old Style" w:hAnsi="Bookman Old Style" w:cs="Bookman Old Style"/>
          <w:b/>
          <w:lang w:val="pl-PL" w:eastAsia="pl-PL"/>
        </w:rPr>
      </w:pPr>
      <w:r w:rsidRPr="00631165">
        <w:rPr>
          <w:rFonts w:ascii="Bookman Old Style" w:hAnsi="Bookman Old Style" w:cs="Bookman Old Style"/>
          <w:b/>
          <w:lang w:val="pl-PL" w:eastAsia="pl-PL"/>
        </w:rPr>
        <w:t>Dział I</w:t>
      </w:r>
    </w:p>
    <w:p w14:paraId="7AA44E79" w14:textId="77777777" w:rsidR="00363AF7" w:rsidRPr="00631165" w:rsidRDefault="00363AF7" w:rsidP="00363AF7">
      <w:pPr>
        <w:pStyle w:val="Nagwek"/>
        <w:tabs>
          <w:tab w:val="clear" w:pos="4536"/>
          <w:tab w:val="clear" w:pos="9072"/>
        </w:tabs>
        <w:spacing w:after="0" w:line="360" w:lineRule="auto"/>
        <w:rPr>
          <w:rFonts w:ascii="Bookman Old Style" w:hAnsi="Bookman Old Style"/>
          <w:b/>
          <w:sz w:val="20"/>
          <w:lang w:val="pl-PL"/>
        </w:rPr>
      </w:pPr>
      <w:r w:rsidRPr="00631165">
        <w:rPr>
          <w:rFonts w:ascii="Bookman Old Style" w:hAnsi="Bookman Old Style" w:cs="Bookman Old Style"/>
          <w:b/>
          <w:sz w:val="20"/>
          <w:lang w:val="pl-PL"/>
        </w:rPr>
        <w:t>WSTĘP. ZNACZENIE STRATEGII DLA MIASTA</w:t>
      </w:r>
      <w:r w:rsidRPr="00631165">
        <w:rPr>
          <w:rFonts w:ascii="Bookman Old Style" w:hAnsi="Bookman Old Style" w:cs="Bookman Old Style"/>
          <w:b/>
          <w:bCs/>
          <w:sz w:val="20"/>
          <w:lang w:val="pl-PL"/>
        </w:rPr>
        <w:tab/>
      </w:r>
      <w:r w:rsidRPr="00631165">
        <w:rPr>
          <w:rFonts w:ascii="Bookman Old Style" w:hAnsi="Bookman Old Style" w:cs="Bookman Old Style"/>
          <w:b/>
          <w:bCs/>
          <w:sz w:val="20"/>
          <w:lang w:val="pl-PL"/>
        </w:rPr>
        <w:tab/>
      </w:r>
      <w:r w:rsidRPr="00631165">
        <w:rPr>
          <w:rFonts w:ascii="Bookman Old Style" w:hAnsi="Bookman Old Style" w:cs="Bookman Old Style"/>
          <w:b/>
          <w:bCs/>
          <w:sz w:val="20"/>
          <w:lang w:val="pl-PL"/>
        </w:rPr>
        <w:tab/>
      </w:r>
      <w:r w:rsidRPr="00631165">
        <w:rPr>
          <w:rFonts w:ascii="Bookman Old Style" w:hAnsi="Bookman Old Style" w:cs="Bookman Old Style"/>
          <w:b/>
          <w:bCs/>
          <w:sz w:val="20"/>
          <w:lang w:val="pl-PL"/>
        </w:rPr>
        <w:tab/>
      </w:r>
      <w:r w:rsidRPr="00631165">
        <w:rPr>
          <w:rFonts w:ascii="Bookman Old Style" w:hAnsi="Bookman Old Style" w:cs="Bookman Old Style"/>
          <w:b/>
          <w:bCs/>
          <w:sz w:val="20"/>
          <w:lang w:val="pl-PL"/>
        </w:rPr>
        <w:tab/>
      </w:r>
      <w:r w:rsidRPr="00631165">
        <w:rPr>
          <w:rFonts w:ascii="Bookman Old Style" w:hAnsi="Bookman Old Style" w:cs="Bookman Old Style"/>
          <w:b/>
          <w:bCs/>
          <w:sz w:val="20"/>
          <w:lang w:val="pl-PL"/>
        </w:rPr>
        <w:tab/>
        <w:t>4</w:t>
      </w:r>
    </w:p>
    <w:p w14:paraId="0C636A87" w14:textId="77777777" w:rsidR="00363AF7" w:rsidRPr="00631165" w:rsidRDefault="00363AF7" w:rsidP="00363AF7">
      <w:pPr>
        <w:rPr>
          <w:rFonts w:ascii="Bookman Old Style" w:hAnsi="Bookman Old Style" w:cs="Bookman Old Style"/>
          <w:b/>
          <w:bCs/>
          <w:lang w:val="pl-PL"/>
        </w:rPr>
      </w:pPr>
      <w:r w:rsidRPr="00631165">
        <w:rPr>
          <w:rFonts w:ascii="Bookman Old Style" w:hAnsi="Bookman Old Style" w:cs="Bookman Old Style"/>
          <w:b/>
          <w:lang w:val="pl-PL"/>
        </w:rPr>
        <w:t>METODOLOGIA</w:t>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r>
      <w:r w:rsidRPr="00631165">
        <w:rPr>
          <w:rFonts w:ascii="Bookman Old Style" w:hAnsi="Bookman Old Style" w:cs="Bookman Old Style"/>
          <w:b/>
          <w:bCs/>
          <w:lang w:val="pl-PL"/>
        </w:rPr>
        <w:tab/>
        <w:t>6</w:t>
      </w:r>
    </w:p>
    <w:p w14:paraId="5CFA662D" w14:textId="77777777" w:rsidR="00363AF7" w:rsidRPr="00631165" w:rsidRDefault="00363AF7" w:rsidP="00363AF7">
      <w:pPr>
        <w:jc w:val="left"/>
        <w:rPr>
          <w:rFonts w:ascii="Bookman Old Style" w:hAnsi="Bookman Old Style" w:cs="Bookman Old Style"/>
          <w:b/>
          <w:lang w:val="pl-PL" w:eastAsia="pl-PL"/>
        </w:rPr>
      </w:pPr>
      <w:r w:rsidRPr="00631165">
        <w:rPr>
          <w:rFonts w:ascii="Bookman Old Style" w:hAnsi="Bookman Old Style" w:cs="Bookman Old Style"/>
          <w:b/>
          <w:lang w:val="pl-PL" w:eastAsia="pl-PL"/>
        </w:rPr>
        <w:t>Dział II</w:t>
      </w:r>
    </w:p>
    <w:p w14:paraId="0D2EC1D7" w14:textId="77777777" w:rsidR="00363AF7" w:rsidRPr="00631165" w:rsidRDefault="00363AF7" w:rsidP="00591C5B">
      <w:pPr>
        <w:numPr>
          <w:ilvl w:val="0"/>
          <w:numId w:val="19"/>
        </w:numPr>
        <w:spacing w:after="0" w:line="360" w:lineRule="auto"/>
        <w:jc w:val="left"/>
        <w:rPr>
          <w:rFonts w:ascii="Bookman Old Style" w:hAnsi="Bookman Old Style"/>
          <w:b/>
          <w:lang w:val="pl-PL"/>
        </w:rPr>
      </w:pPr>
      <w:r w:rsidRPr="00631165">
        <w:rPr>
          <w:rFonts w:ascii="Bookman Old Style" w:hAnsi="Bookman Old Style" w:cs="Bookman Old Style"/>
          <w:b/>
          <w:lang w:val="pl-PL"/>
        </w:rPr>
        <w:t>DIAGNOZA SPOŁECZNA MIASTA. GŁÓWNE WSKAŹNIKI</w:t>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t>7</w:t>
      </w:r>
    </w:p>
    <w:p w14:paraId="55CF0163" w14:textId="77777777" w:rsidR="00363AF7" w:rsidRPr="00631165" w:rsidRDefault="00363AF7" w:rsidP="0014562D">
      <w:pPr>
        <w:spacing w:after="0" w:line="360" w:lineRule="auto"/>
        <w:ind w:left="360"/>
        <w:jc w:val="left"/>
        <w:rPr>
          <w:rFonts w:ascii="Bookman Old Style" w:hAnsi="Bookman Old Style"/>
          <w:b/>
          <w:lang w:val="pl-PL"/>
        </w:rPr>
      </w:pPr>
      <w:r w:rsidRPr="00631165">
        <w:rPr>
          <w:rFonts w:ascii="Bookman Old Style" w:hAnsi="Bookman Old Style" w:cs="Bookman Old Style"/>
          <w:b/>
          <w:lang w:val="pl-PL"/>
        </w:rPr>
        <w:t xml:space="preserve">1.1 Ogólna </w:t>
      </w:r>
      <w:r w:rsidR="008A4732" w:rsidRPr="00631165">
        <w:rPr>
          <w:rFonts w:ascii="Bookman Old Style" w:hAnsi="Bookman Old Style" w:cs="Bookman Old Style"/>
          <w:b/>
          <w:lang w:val="pl-PL"/>
        </w:rPr>
        <w:t xml:space="preserve">charakterystyka </w:t>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008A4732" w:rsidRPr="00631165">
        <w:rPr>
          <w:rFonts w:ascii="Bookman Old Style" w:hAnsi="Bookman Old Style" w:cs="Bookman Old Style"/>
          <w:b/>
          <w:lang w:val="pl-PL"/>
        </w:rPr>
        <w:tab/>
      </w:r>
      <w:r w:rsidRPr="00631165">
        <w:rPr>
          <w:rFonts w:ascii="Bookman Old Style" w:hAnsi="Bookman Old Style" w:cs="Bookman Old Style"/>
          <w:b/>
          <w:lang w:val="pl-PL"/>
        </w:rPr>
        <w:t>7</w:t>
      </w:r>
    </w:p>
    <w:p w14:paraId="01751A38" w14:textId="77777777" w:rsidR="00363AF7" w:rsidRPr="00631165" w:rsidRDefault="00363AF7" w:rsidP="0014562D">
      <w:pPr>
        <w:spacing w:after="0" w:line="360" w:lineRule="auto"/>
        <w:ind w:left="360"/>
        <w:jc w:val="left"/>
        <w:rPr>
          <w:rFonts w:ascii="Bookman Old Style" w:hAnsi="Bookman Old Style"/>
          <w:b/>
          <w:lang w:val="pl-PL"/>
        </w:rPr>
      </w:pPr>
      <w:r w:rsidRPr="00631165">
        <w:rPr>
          <w:rFonts w:ascii="Bookman Old Style" w:hAnsi="Bookman Old Style" w:cs="Bookman Old Style"/>
          <w:b/>
          <w:lang w:val="pl-PL"/>
        </w:rPr>
        <w:t xml:space="preserve">1.2 </w:t>
      </w:r>
      <w:r w:rsidRPr="00631165">
        <w:rPr>
          <w:rFonts w:ascii="Bookman Old Style" w:hAnsi="Bookman Old Style" w:cs="Bookman Old Style"/>
          <w:b/>
          <w:spacing w:val="-4"/>
          <w:lang w:val="pl-PL"/>
        </w:rPr>
        <w:t>Obszar społeczny (pomoc społeczna, edukacja, kultura, sport, bezpieczeństwo)</w:t>
      </w:r>
      <w:r w:rsidR="0014562D">
        <w:rPr>
          <w:rFonts w:ascii="Bookman Old Style" w:hAnsi="Bookman Old Style" w:cs="Bookman Old Style"/>
          <w:b/>
          <w:lang w:val="pl-PL"/>
        </w:rPr>
        <w:t xml:space="preserve"> </w:t>
      </w:r>
      <w:r w:rsidRPr="00631165">
        <w:rPr>
          <w:rFonts w:ascii="Bookman Old Style" w:hAnsi="Bookman Old Style" w:cs="Bookman Old Style"/>
          <w:b/>
          <w:lang w:val="pl-PL"/>
        </w:rPr>
        <w:t>cha</w:t>
      </w:r>
      <w:r w:rsidR="0014562D">
        <w:rPr>
          <w:rFonts w:ascii="Bookman Old Style" w:hAnsi="Bookman Old Style" w:cs="Bookman Old Style"/>
          <w:b/>
          <w:lang w:val="pl-PL"/>
        </w:rPr>
        <w:t>rakterystyka i wskaźniki</w:t>
      </w:r>
      <w:r w:rsidR="0014562D">
        <w:rPr>
          <w:rFonts w:ascii="Bookman Old Style" w:hAnsi="Bookman Old Style" w:cs="Bookman Old Style"/>
          <w:b/>
          <w:lang w:val="pl-PL"/>
        </w:rPr>
        <w:tab/>
      </w:r>
      <w:r w:rsidR="0014562D">
        <w:rPr>
          <w:rFonts w:ascii="Bookman Old Style" w:hAnsi="Bookman Old Style" w:cs="Bookman Old Style"/>
          <w:b/>
          <w:lang w:val="pl-PL"/>
        </w:rPr>
        <w:tab/>
      </w:r>
      <w:r w:rsidR="0014562D">
        <w:rPr>
          <w:rFonts w:ascii="Bookman Old Style" w:hAnsi="Bookman Old Style" w:cs="Bookman Old Style"/>
          <w:b/>
          <w:lang w:val="pl-PL"/>
        </w:rPr>
        <w:tab/>
      </w:r>
      <w:r w:rsidR="0014562D">
        <w:rPr>
          <w:rFonts w:ascii="Bookman Old Style" w:hAnsi="Bookman Old Style" w:cs="Bookman Old Style"/>
          <w:b/>
          <w:lang w:val="pl-PL"/>
        </w:rPr>
        <w:tab/>
      </w:r>
      <w:r w:rsidR="0014562D">
        <w:rPr>
          <w:rFonts w:ascii="Bookman Old Style" w:hAnsi="Bookman Old Style" w:cs="Bookman Old Style"/>
          <w:b/>
          <w:lang w:val="pl-PL"/>
        </w:rPr>
        <w:tab/>
      </w:r>
      <w:r w:rsidR="0014562D">
        <w:rPr>
          <w:rFonts w:ascii="Bookman Old Style" w:hAnsi="Bookman Old Style" w:cs="Bookman Old Style"/>
          <w:b/>
          <w:lang w:val="pl-PL"/>
        </w:rPr>
        <w:tab/>
      </w:r>
      <w:r w:rsidR="0014562D">
        <w:rPr>
          <w:rFonts w:ascii="Bookman Old Style" w:hAnsi="Bookman Old Style" w:cs="Bookman Old Style"/>
          <w:b/>
          <w:lang w:val="pl-PL"/>
        </w:rPr>
        <w:tab/>
      </w:r>
      <w:r w:rsidR="0014562D">
        <w:rPr>
          <w:rFonts w:ascii="Bookman Old Style" w:hAnsi="Bookman Old Style" w:cs="Bookman Old Style"/>
          <w:b/>
          <w:lang w:val="pl-PL"/>
        </w:rPr>
        <w:tab/>
      </w:r>
      <w:r w:rsidRPr="00631165">
        <w:rPr>
          <w:rFonts w:ascii="Bookman Old Style" w:hAnsi="Bookman Old Style" w:cs="Bookman Old Style"/>
          <w:b/>
          <w:lang w:val="pl-PL"/>
        </w:rPr>
        <w:t>8</w:t>
      </w:r>
    </w:p>
    <w:p w14:paraId="047B955D" w14:textId="77777777" w:rsidR="00363AF7" w:rsidRPr="00631165" w:rsidRDefault="00363AF7" w:rsidP="0014562D">
      <w:pPr>
        <w:spacing w:after="0" w:line="360" w:lineRule="auto"/>
        <w:ind w:left="360"/>
        <w:jc w:val="left"/>
        <w:rPr>
          <w:rFonts w:ascii="Bookman Old Style" w:hAnsi="Bookman Old Style"/>
          <w:b/>
          <w:lang w:val="pl-PL"/>
        </w:rPr>
      </w:pPr>
      <w:r w:rsidRPr="00631165">
        <w:rPr>
          <w:rFonts w:ascii="Bookman Old Style" w:hAnsi="Bookman Old Style" w:cs="Bookman Old Style"/>
          <w:b/>
          <w:bCs/>
          <w:iCs/>
          <w:lang w:val="pl-PL"/>
        </w:rPr>
        <w:t>1.3 Dane</w:t>
      </w:r>
      <w:r w:rsidR="008A4732" w:rsidRPr="00631165">
        <w:rPr>
          <w:rFonts w:ascii="Bookman Old Style" w:hAnsi="Bookman Old Style" w:cs="Bookman Old Style"/>
          <w:b/>
          <w:bCs/>
          <w:iCs/>
          <w:lang w:val="pl-PL"/>
        </w:rPr>
        <w:t xml:space="preserve"> demograficzno–społeczne</w:t>
      </w:r>
      <w:r w:rsidR="008A4732" w:rsidRPr="00631165">
        <w:rPr>
          <w:rFonts w:ascii="Bookman Old Style" w:hAnsi="Bookman Old Style" w:cs="Bookman Old Style"/>
          <w:b/>
          <w:bCs/>
          <w:iCs/>
          <w:lang w:val="pl-PL"/>
        </w:rPr>
        <w:tab/>
      </w:r>
      <w:r w:rsidR="008A4732" w:rsidRPr="00631165">
        <w:rPr>
          <w:rFonts w:ascii="Bookman Old Style" w:hAnsi="Bookman Old Style" w:cs="Bookman Old Style"/>
          <w:b/>
          <w:bCs/>
          <w:iCs/>
          <w:lang w:val="pl-PL"/>
        </w:rPr>
        <w:tab/>
      </w:r>
      <w:r w:rsidR="008A4732" w:rsidRPr="00631165">
        <w:rPr>
          <w:rFonts w:ascii="Bookman Old Style" w:hAnsi="Bookman Old Style" w:cs="Bookman Old Style"/>
          <w:b/>
          <w:bCs/>
          <w:iCs/>
          <w:lang w:val="pl-PL"/>
        </w:rPr>
        <w:tab/>
      </w:r>
      <w:r w:rsidR="008A4732" w:rsidRPr="00631165">
        <w:rPr>
          <w:rFonts w:ascii="Bookman Old Style" w:hAnsi="Bookman Old Style" w:cs="Bookman Old Style"/>
          <w:b/>
          <w:bCs/>
          <w:iCs/>
          <w:lang w:val="pl-PL"/>
        </w:rPr>
        <w:tab/>
      </w:r>
      <w:r w:rsidR="008A4732" w:rsidRPr="00631165">
        <w:rPr>
          <w:rFonts w:ascii="Bookman Old Style" w:hAnsi="Bookman Old Style" w:cs="Bookman Old Style"/>
          <w:b/>
          <w:bCs/>
          <w:iCs/>
          <w:lang w:val="pl-PL"/>
        </w:rPr>
        <w:tab/>
      </w:r>
      <w:r w:rsidR="008A4732" w:rsidRPr="00631165">
        <w:rPr>
          <w:rFonts w:ascii="Bookman Old Style" w:hAnsi="Bookman Old Style" w:cs="Bookman Old Style"/>
          <w:b/>
          <w:bCs/>
          <w:iCs/>
          <w:lang w:val="pl-PL"/>
        </w:rPr>
        <w:tab/>
      </w:r>
      <w:r w:rsidR="008A4732" w:rsidRPr="00631165">
        <w:rPr>
          <w:rFonts w:ascii="Bookman Old Style" w:hAnsi="Bookman Old Style" w:cs="Bookman Old Style"/>
          <w:b/>
          <w:bCs/>
          <w:iCs/>
          <w:lang w:val="pl-PL"/>
        </w:rPr>
        <w:tab/>
      </w:r>
      <w:r w:rsidR="003021EF">
        <w:rPr>
          <w:rFonts w:ascii="Bookman Old Style" w:hAnsi="Bookman Old Style" w:cs="Bookman Old Style"/>
          <w:b/>
          <w:bCs/>
          <w:iCs/>
          <w:lang w:val="pl-PL"/>
        </w:rPr>
        <w:t>16</w:t>
      </w:r>
    </w:p>
    <w:p w14:paraId="141DBB0D" w14:textId="77777777" w:rsidR="00363AF7" w:rsidRPr="00631165" w:rsidRDefault="00363AF7" w:rsidP="00363AF7">
      <w:pPr>
        <w:spacing w:after="0" w:line="240" w:lineRule="auto"/>
        <w:jc w:val="left"/>
        <w:rPr>
          <w:rFonts w:ascii="Bookman Old Style" w:hAnsi="Bookman Old Style"/>
          <w:b/>
          <w:lang w:val="pl-PL"/>
        </w:rPr>
      </w:pPr>
      <w:r w:rsidRPr="00631165">
        <w:rPr>
          <w:rFonts w:ascii="Bookman Old Style" w:hAnsi="Bookman Old Style" w:cs="Bookman Old Style"/>
          <w:b/>
          <w:bCs/>
          <w:iCs/>
          <w:lang w:val="pl-PL"/>
        </w:rPr>
        <w:t>2. ANALIZA PEST</w:t>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t>2</w:t>
      </w:r>
      <w:r w:rsidR="003021EF">
        <w:rPr>
          <w:rFonts w:ascii="Bookman Old Style" w:hAnsi="Bookman Old Style" w:cs="Bookman Old Style"/>
          <w:b/>
          <w:bCs/>
          <w:iCs/>
          <w:lang w:val="pl-PL"/>
        </w:rPr>
        <w:t>6</w:t>
      </w:r>
    </w:p>
    <w:p w14:paraId="539D8B6A" w14:textId="77777777" w:rsidR="00363AF7" w:rsidRPr="00631165" w:rsidRDefault="00363AF7" w:rsidP="00363AF7">
      <w:pPr>
        <w:spacing w:after="0" w:line="240" w:lineRule="auto"/>
        <w:jc w:val="left"/>
        <w:rPr>
          <w:rFonts w:ascii="Bookman Old Style" w:hAnsi="Bookman Old Style" w:cs="Bookman Old Style"/>
          <w:b/>
          <w:bCs/>
          <w:iCs/>
          <w:lang w:val="pl-PL"/>
        </w:rPr>
      </w:pPr>
    </w:p>
    <w:p w14:paraId="5DFA4A16" w14:textId="77777777" w:rsidR="00363AF7" w:rsidRPr="00631165" w:rsidRDefault="00363AF7" w:rsidP="00363AF7">
      <w:pPr>
        <w:spacing w:after="0" w:line="240" w:lineRule="auto"/>
        <w:jc w:val="left"/>
        <w:rPr>
          <w:rFonts w:ascii="Bookman Old Style" w:hAnsi="Bookman Old Style"/>
          <w:b/>
          <w:lang w:val="pl-PL"/>
        </w:rPr>
      </w:pPr>
      <w:r w:rsidRPr="00631165">
        <w:rPr>
          <w:rFonts w:ascii="Bookman Old Style" w:hAnsi="Bookman Old Style" w:cs="Bookman Old Style"/>
          <w:b/>
          <w:iCs/>
          <w:lang w:val="pl-PL"/>
        </w:rPr>
        <w:t>3.</w:t>
      </w:r>
      <w:r w:rsidRPr="00631165">
        <w:rPr>
          <w:rFonts w:ascii="Bookman Old Style" w:hAnsi="Bookman Old Style" w:cs="Bookman Old Style"/>
          <w:b/>
          <w:bCs/>
          <w:iCs/>
          <w:lang w:val="pl-PL"/>
        </w:rPr>
        <w:t xml:space="preserve"> ANALIZA SWOT</w:t>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r>
      <w:r w:rsidRPr="00631165">
        <w:rPr>
          <w:rFonts w:ascii="Bookman Old Style" w:hAnsi="Bookman Old Style" w:cs="Bookman Old Style"/>
          <w:b/>
          <w:bCs/>
          <w:iCs/>
          <w:lang w:val="pl-PL"/>
        </w:rPr>
        <w:tab/>
        <w:t>3</w:t>
      </w:r>
      <w:r w:rsidR="003021EF">
        <w:rPr>
          <w:rFonts w:ascii="Bookman Old Style" w:hAnsi="Bookman Old Style" w:cs="Bookman Old Style"/>
          <w:b/>
          <w:bCs/>
          <w:iCs/>
          <w:lang w:val="pl-PL"/>
        </w:rPr>
        <w:t>3</w:t>
      </w:r>
    </w:p>
    <w:p w14:paraId="65F92593" w14:textId="77777777" w:rsidR="00363AF7" w:rsidRPr="00631165" w:rsidRDefault="00363AF7" w:rsidP="00363AF7">
      <w:pPr>
        <w:spacing w:after="0" w:line="240" w:lineRule="auto"/>
        <w:jc w:val="left"/>
        <w:rPr>
          <w:rFonts w:ascii="Bookman Old Style" w:hAnsi="Bookman Old Style" w:cs="Bookman Old Style"/>
          <w:b/>
          <w:lang w:val="pl-PL"/>
        </w:rPr>
      </w:pPr>
    </w:p>
    <w:p w14:paraId="222374B6" w14:textId="77777777" w:rsidR="00363AF7" w:rsidRPr="00631165" w:rsidRDefault="00363AF7" w:rsidP="00363AF7">
      <w:pPr>
        <w:spacing w:after="0" w:line="240" w:lineRule="auto"/>
        <w:jc w:val="left"/>
        <w:rPr>
          <w:rFonts w:ascii="Bookman Old Style" w:hAnsi="Bookman Old Style"/>
          <w:b/>
          <w:lang w:val="pl-PL"/>
        </w:rPr>
      </w:pPr>
      <w:r w:rsidRPr="00631165">
        <w:rPr>
          <w:rFonts w:ascii="Bookman Old Style" w:hAnsi="Bookman Old Style" w:cs="Bookman Old Style"/>
          <w:b/>
          <w:lang w:val="pl-PL"/>
        </w:rPr>
        <w:t>4. DIAGNOZA - GŁÓWNE WSKAŹNIKI</w:t>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003021EF">
        <w:rPr>
          <w:rFonts w:ascii="Bookman Old Style" w:hAnsi="Bookman Old Style" w:cs="Bookman Old Style"/>
          <w:b/>
          <w:lang w:val="pl-PL"/>
        </w:rPr>
        <w:t>39</w:t>
      </w:r>
    </w:p>
    <w:p w14:paraId="45412AB5" w14:textId="77777777" w:rsidR="00363AF7" w:rsidRPr="00631165" w:rsidRDefault="00363AF7" w:rsidP="00363AF7">
      <w:pPr>
        <w:spacing w:after="0" w:line="240" w:lineRule="auto"/>
        <w:jc w:val="left"/>
        <w:rPr>
          <w:rFonts w:ascii="Bookman Old Style" w:hAnsi="Bookman Old Style" w:cs="Bookman Old Style"/>
          <w:b/>
          <w:lang w:val="pl-PL"/>
        </w:rPr>
      </w:pPr>
    </w:p>
    <w:p w14:paraId="70102B42" w14:textId="77777777" w:rsidR="00363AF7" w:rsidRPr="00631165" w:rsidRDefault="00363AF7" w:rsidP="00DC7E6A">
      <w:pPr>
        <w:rPr>
          <w:rFonts w:ascii="Bookman Old Style" w:hAnsi="Bookman Old Style" w:cs="Bookman Old Style"/>
          <w:b/>
          <w:lang w:val="pl-PL"/>
        </w:rPr>
      </w:pPr>
      <w:r w:rsidRPr="00631165">
        <w:rPr>
          <w:rFonts w:ascii="Bookman Old Style" w:hAnsi="Bookman Old Style" w:cs="Bookman Old Style"/>
          <w:b/>
          <w:bCs/>
          <w:lang w:val="pl-PL"/>
        </w:rPr>
        <w:t>5.</w:t>
      </w:r>
      <w:r w:rsidRPr="00631165">
        <w:rPr>
          <w:rFonts w:ascii="Bookman Old Style" w:hAnsi="Bookman Old Style" w:cs="Bookman Old Style"/>
          <w:b/>
          <w:lang w:val="pl-PL"/>
        </w:rPr>
        <w:t xml:space="preserve"> WYZWANIA ORAZ S</w:t>
      </w:r>
      <w:r w:rsidR="009E40F4" w:rsidRPr="00631165">
        <w:rPr>
          <w:rFonts w:ascii="Bookman Old Style" w:hAnsi="Bookman Old Style" w:cs="Bookman Old Style"/>
          <w:b/>
          <w:lang w:val="pl-PL"/>
        </w:rPr>
        <w:t>POŁECZNE SCENARIUSZE DLA MIASTA</w:t>
      </w:r>
      <w:r w:rsidR="009E40F4" w:rsidRPr="00631165">
        <w:rPr>
          <w:rFonts w:ascii="Bookman Old Style" w:hAnsi="Bookman Old Style" w:cs="Bookman Old Style"/>
          <w:b/>
          <w:lang w:val="pl-PL"/>
        </w:rPr>
        <w:tab/>
      </w:r>
      <w:r w:rsidR="009E40F4" w:rsidRPr="00631165">
        <w:rPr>
          <w:rFonts w:ascii="Bookman Old Style" w:hAnsi="Bookman Old Style" w:cs="Bookman Old Style"/>
          <w:b/>
          <w:lang w:val="pl-PL"/>
        </w:rPr>
        <w:tab/>
      </w:r>
      <w:r w:rsidR="009E40F4" w:rsidRPr="00631165">
        <w:rPr>
          <w:rFonts w:ascii="Bookman Old Style" w:hAnsi="Bookman Old Style" w:cs="Bookman Old Style"/>
          <w:b/>
          <w:lang w:val="pl-PL"/>
        </w:rPr>
        <w:tab/>
        <w:t>4</w:t>
      </w:r>
      <w:r w:rsidR="003021EF">
        <w:rPr>
          <w:rFonts w:ascii="Bookman Old Style" w:hAnsi="Bookman Old Style" w:cs="Bookman Old Style"/>
          <w:b/>
          <w:lang w:val="pl-PL"/>
        </w:rPr>
        <w:t>1</w:t>
      </w:r>
    </w:p>
    <w:p w14:paraId="37586416" w14:textId="77777777" w:rsidR="00DC7E6A" w:rsidRPr="00631165" w:rsidRDefault="00DC7E6A" w:rsidP="00DC7E6A">
      <w:pPr>
        <w:jc w:val="left"/>
        <w:rPr>
          <w:rFonts w:ascii="Bookman Old Style" w:hAnsi="Bookman Old Style" w:cs="Bookman Old Style"/>
          <w:b/>
          <w:lang w:val="pl-PL" w:eastAsia="pl-PL"/>
        </w:rPr>
      </w:pPr>
      <w:r w:rsidRPr="00631165">
        <w:rPr>
          <w:rFonts w:ascii="Bookman Old Style" w:hAnsi="Bookman Old Style" w:cs="Bookman Old Style"/>
          <w:b/>
          <w:lang w:val="pl-PL" w:eastAsia="pl-PL"/>
        </w:rPr>
        <w:t>Dział III</w:t>
      </w:r>
    </w:p>
    <w:p w14:paraId="5504630D" w14:textId="77777777" w:rsidR="00DC7E6A" w:rsidRPr="00631165" w:rsidRDefault="00DC7E6A" w:rsidP="00DC7E6A">
      <w:pPr>
        <w:jc w:val="left"/>
        <w:rPr>
          <w:rFonts w:ascii="Bookman Old Style" w:hAnsi="Bookman Old Style" w:cs="Bookman Old Style"/>
          <w:b/>
          <w:lang w:val="pl-PL" w:eastAsia="pl-PL"/>
        </w:rPr>
      </w:pPr>
      <w:r w:rsidRPr="00631165">
        <w:rPr>
          <w:rFonts w:ascii="Bookman Old Style" w:hAnsi="Bookman Old Style" w:cs="Bookman Old Style"/>
          <w:b/>
          <w:lang w:val="pl-PL"/>
        </w:rPr>
        <w:t>WIZJA I MISJA SPOŁECZNA MIASTA</w:t>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t>4</w:t>
      </w:r>
      <w:r w:rsidR="003021EF">
        <w:rPr>
          <w:rFonts w:ascii="Bookman Old Style" w:hAnsi="Bookman Old Style" w:cs="Bookman Old Style"/>
          <w:b/>
          <w:lang w:val="pl-PL"/>
        </w:rPr>
        <w:t>4</w:t>
      </w:r>
    </w:p>
    <w:p w14:paraId="2458D95E" w14:textId="77777777" w:rsidR="00DC7E6A" w:rsidRPr="00631165" w:rsidRDefault="00DC7E6A" w:rsidP="00DC7E6A">
      <w:pPr>
        <w:jc w:val="left"/>
        <w:rPr>
          <w:rFonts w:ascii="Bookman Old Style" w:hAnsi="Bookman Old Style" w:cs="Bookman Old Style"/>
          <w:b/>
          <w:lang w:val="pl-PL" w:eastAsia="pl-PL"/>
        </w:rPr>
      </w:pPr>
      <w:r w:rsidRPr="00631165">
        <w:rPr>
          <w:rFonts w:ascii="Bookman Old Style" w:hAnsi="Bookman Old Style" w:cs="Bookman Old Style"/>
          <w:b/>
          <w:lang w:val="pl-PL" w:eastAsia="pl-PL"/>
        </w:rPr>
        <w:t>Dział IV</w:t>
      </w:r>
    </w:p>
    <w:p w14:paraId="7F97B759" w14:textId="77777777" w:rsidR="00DC7E6A" w:rsidRPr="00631165" w:rsidRDefault="00DC7E6A" w:rsidP="00DC7E6A">
      <w:pPr>
        <w:jc w:val="left"/>
        <w:rPr>
          <w:rFonts w:ascii="Bookman Old Style" w:hAnsi="Bookman Old Style" w:cs="Bookman Old Style"/>
          <w:b/>
          <w:lang w:val="pl-PL"/>
        </w:rPr>
      </w:pPr>
      <w:r w:rsidRPr="00631165">
        <w:rPr>
          <w:rFonts w:ascii="Bookman Old Style" w:hAnsi="Bookman Old Style" w:cs="Bookman Old Style"/>
          <w:b/>
          <w:lang w:val="pl-PL"/>
        </w:rPr>
        <w:t>OBSZARY STRATEGICZNE. CELE i DZIAŁANIA OPERACYJNE</w:t>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t>4</w:t>
      </w:r>
      <w:r w:rsidR="003021EF">
        <w:rPr>
          <w:rFonts w:ascii="Bookman Old Style" w:hAnsi="Bookman Old Style" w:cs="Bookman Old Style"/>
          <w:b/>
          <w:lang w:val="pl-PL"/>
        </w:rPr>
        <w:t>5</w:t>
      </w:r>
    </w:p>
    <w:p w14:paraId="7A61C71E" w14:textId="77777777" w:rsidR="00DC7E6A" w:rsidRPr="00631165" w:rsidRDefault="00DC7E6A" w:rsidP="00DC7E6A">
      <w:pPr>
        <w:jc w:val="left"/>
        <w:rPr>
          <w:rFonts w:ascii="Bookman Old Style" w:hAnsi="Bookman Old Style" w:cs="Bookman Old Style"/>
          <w:b/>
          <w:lang w:val="pl-PL" w:eastAsia="pl-PL"/>
        </w:rPr>
      </w:pPr>
      <w:r w:rsidRPr="00631165">
        <w:rPr>
          <w:rFonts w:ascii="Bookman Old Style" w:hAnsi="Bookman Old Style" w:cs="Bookman Old Style"/>
          <w:b/>
          <w:lang w:val="pl-PL" w:eastAsia="pl-PL"/>
        </w:rPr>
        <w:t>Dział V</w:t>
      </w:r>
    </w:p>
    <w:p w14:paraId="1420B86C" w14:textId="77777777" w:rsidR="00DC7E6A" w:rsidRPr="00631165" w:rsidRDefault="00DC7E6A" w:rsidP="00DC7E6A">
      <w:pPr>
        <w:jc w:val="left"/>
        <w:rPr>
          <w:rFonts w:ascii="Bookman Old Style" w:hAnsi="Bookman Old Style"/>
          <w:b/>
          <w:lang w:val="pl-PL"/>
        </w:rPr>
      </w:pPr>
      <w:r w:rsidRPr="00631165">
        <w:rPr>
          <w:rFonts w:ascii="Bookman Old Style" w:hAnsi="Bookman Old Style"/>
          <w:b/>
          <w:lang w:val="pl-PL"/>
        </w:rPr>
        <w:t>WDRAŻANIE, ZARZĄDZANIE, MONITORING STRATEGII</w:t>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t>5</w:t>
      </w:r>
      <w:r w:rsidR="003021EF">
        <w:rPr>
          <w:rFonts w:ascii="Bookman Old Style" w:hAnsi="Bookman Old Style"/>
          <w:b/>
          <w:lang w:val="pl-PL"/>
        </w:rPr>
        <w:t>7</w:t>
      </w:r>
    </w:p>
    <w:p w14:paraId="464FB7B7" w14:textId="77777777" w:rsidR="00DC7E6A" w:rsidRPr="00631165" w:rsidRDefault="00DC7E6A" w:rsidP="00DC7E6A">
      <w:pPr>
        <w:jc w:val="left"/>
        <w:rPr>
          <w:rFonts w:ascii="Bookman Old Style" w:hAnsi="Bookman Old Style" w:cs="Bookman Old Style"/>
          <w:b/>
          <w:lang w:val="pl-PL" w:eastAsia="pl-PL"/>
        </w:rPr>
      </w:pPr>
      <w:r w:rsidRPr="00631165">
        <w:rPr>
          <w:rFonts w:ascii="Bookman Old Style" w:hAnsi="Bookman Old Style"/>
          <w:b/>
          <w:lang w:val="pl-PL"/>
        </w:rPr>
        <w:t xml:space="preserve">PODSUMOWANIE </w:t>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r>
      <w:r w:rsidRPr="00631165">
        <w:rPr>
          <w:rFonts w:ascii="Bookman Old Style" w:hAnsi="Bookman Old Style"/>
          <w:b/>
          <w:lang w:val="pl-PL"/>
        </w:rPr>
        <w:tab/>
        <w:t>60</w:t>
      </w:r>
    </w:p>
    <w:p w14:paraId="7B47AEF5" w14:textId="77777777" w:rsidR="00DC7E6A" w:rsidRPr="00631165" w:rsidRDefault="00DC7E6A" w:rsidP="00DC7E6A">
      <w:pPr>
        <w:rPr>
          <w:rFonts w:ascii="Bookman Old Style" w:hAnsi="Bookman Old Style" w:cs="Bookman Old Style"/>
          <w:b/>
          <w:color w:val="000000"/>
          <w:lang w:val="pl-PL"/>
        </w:rPr>
      </w:pPr>
      <w:r w:rsidRPr="00631165">
        <w:rPr>
          <w:rFonts w:ascii="Bookman Old Style" w:hAnsi="Bookman Old Style" w:cs="Bookman Old Style"/>
          <w:b/>
          <w:lang w:val="pl-PL"/>
        </w:rPr>
        <w:t xml:space="preserve">ANEKS – </w:t>
      </w:r>
      <w:r w:rsidRPr="0014562D">
        <w:rPr>
          <w:rFonts w:ascii="Bookman Old Style" w:hAnsi="Bookman Old Style" w:cs="Bookman Old Style"/>
          <w:b/>
          <w:iCs/>
          <w:color w:val="000000"/>
          <w:lang w:val="pl-PL"/>
        </w:rPr>
        <w:t>Zespół ds. Opracowania Strategii</w:t>
      </w:r>
      <w:r w:rsidR="0014562D">
        <w:rPr>
          <w:rFonts w:ascii="Bookman Old Style" w:hAnsi="Bookman Old Style" w:cs="Bookman Old Style"/>
          <w:b/>
          <w:color w:val="000000"/>
          <w:lang w:val="pl-PL"/>
        </w:rPr>
        <w:t>,</w:t>
      </w:r>
    </w:p>
    <w:p w14:paraId="080FF826" w14:textId="77777777" w:rsidR="00DC7E6A" w:rsidRPr="00631165" w:rsidRDefault="00DC7E6A" w:rsidP="00DC7E6A">
      <w:pPr>
        <w:rPr>
          <w:rFonts w:ascii="Bookman Old Style" w:hAnsi="Bookman Old Style" w:cs="Bookman Old Style"/>
          <w:b/>
          <w:lang w:val="pl-PL" w:eastAsia="pl-PL"/>
        </w:rPr>
      </w:pPr>
      <w:r w:rsidRPr="00631165">
        <w:rPr>
          <w:rFonts w:ascii="Bookman Old Style" w:hAnsi="Bookman Old Style" w:cs="Bookman Old Style"/>
          <w:b/>
          <w:lang w:val="pl-PL"/>
        </w:rPr>
        <w:t>spis tabel i wykresów, wykonawca, bibliografia</w:t>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r>
      <w:r w:rsidRPr="00631165">
        <w:rPr>
          <w:rFonts w:ascii="Bookman Old Style" w:hAnsi="Bookman Old Style" w:cs="Bookman Old Style"/>
          <w:b/>
          <w:lang w:val="pl-PL"/>
        </w:rPr>
        <w:tab/>
        <w:t>6</w:t>
      </w:r>
      <w:r w:rsidR="003021EF">
        <w:rPr>
          <w:rFonts w:ascii="Bookman Old Style" w:hAnsi="Bookman Old Style" w:cs="Bookman Old Style"/>
          <w:b/>
          <w:lang w:val="pl-PL"/>
        </w:rPr>
        <w:t>1</w:t>
      </w:r>
    </w:p>
    <w:p w14:paraId="67AF891E" w14:textId="77777777" w:rsidR="00363AF7" w:rsidRPr="00363AF7" w:rsidRDefault="00363AF7">
      <w:pPr>
        <w:rPr>
          <w:rFonts w:ascii="Bookman Old Style" w:hAnsi="Bookman Old Style" w:cs="Bookman Old Style"/>
          <w:b/>
          <w:sz w:val="22"/>
          <w:szCs w:val="22"/>
          <w:lang w:val="pl-PL" w:eastAsia="pl-PL"/>
        </w:rPr>
      </w:pPr>
    </w:p>
    <w:p w14:paraId="542C3065" w14:textId="77777777" w:rsidR="00DC7E6A" w:rsidRDefault="00DC7E6A">
      <w:pPr>
        <w:rPr>
          <w:rFonts w:ascii="Bookman Old Style" w:hAnsi="Bookman Old Style" w:cs="Bookman Old Style"/>
          <w:sz w:val="22"/>
          <w:szCs w:val="22"/>
          <w:u w:val="single"/>
          <w:lang w:val="pl-PL" w:eastAsia="pl-PL"/>
        </w:rPr>
      </w:pPr>
    </w:p>
    <w:p w14:paraId="3E496D21" w14:textId="77777777" w:rsidR="008A4732" w:rsidRDefault="008A4732">
      <w:pPr>
        <w:rPr>
          <w:rFonts w:ascii="Bookman Old Style" w:hAnsi="Bookman Old Style" w:cs="Bookman Old Style"/>
          <w:sz w:val="22"/>
          <w:szCs w:val="22"/>
          <w:u w:val="single"/>
          <w:lang w:val="pl-PL" w:eastAsia="pl-PL"/>
        </w:rPr>
      </w:pPr>
    </w:p>
    <w:p w14:paraId="5412FAB6" w14:textId="77777777" w:rsidR="0012132F" w:rsidRDefault="0012132F" w:rsidP="00DC7E6A">
      <w:pPr>
        <w:rPr>
          <w:rFonts w:ascii="Bookman Old Style" w:hAnsi="Bookman Old Style" w:cs="Bookman Old Style"/>
          <w:sz w:val="22"/>
          <w:szCs w:val="22"/>
          <w:u w:val="single"/>
          <w:lang w:val="pl-PL" w:eastAsia="pl-PL"/>
        </w:rPr>
      </w:pPr>
    </w:p>
    <w:p w14:paraId="06467AC9" w14:textId="6DE061C0" w:rsidR="00DC7E6A" w:rsidRPr="008A4732" w:rsidRDefault="00DC7E6A" w:rsidP="00DC7E6A">
      <w:pPr>
        <w:rPr>
          <w:rFonts w:ascii="Bookman Old Style" w:hAnsi="Bookman Old Style" w:cs="Bookman Old Style"/>
          <w:b/>
          <w:sz w:val="24"/>
          <w:szCs w:val="24"/>
          <w:lang w:val="pl-PL" w:eastAsia="pl-PL"/>
        </w:rPr>
      </w:pPr>
      <w:r w:rsidRPr="008A4732">
        <w:rPr>
          <w:rFonts w:ascii="Bookman Old Style" w:hAnsi="Bookman Old Style" w:cs="Bookman Old Style"/>
          <w:b/>
          <w:sz w:val="24"/>
          <w:szCs w:val="24"/>
          <w:lang w:val="pl-PL" w:eastAsia="pl-PL"/>
        </w:rPr>
        <w:lastRenderedPageBreak/>
        <w:t>Dział I</w:t>
      </w:r>
    </w:p>
    <w:p w14:paraId="58E11BE1" w14:textId="77777777" w:rsidR="00372B09" w:rsidRDefault="00DC7E6A" w:rsidP="00DC7E6A">
      <w:pPr>
        <w:rPr>
          <w:rFonts w:ascii="Bookman Old Style" w:hAnsi="Bookman Old Style" w:cs="Bookman Old Style"/>
          <w:bCs/>
          <w:lang w:val="pl-PL"/>
        </w:rPr>
      </w:pPr>
      <w:r w:rsidRPr="008A4732">
        <w:rPr>
          <w:rFonts w:ascii="Bookman Old Style" w:hAnsi="Bookman Old Style" w:cs="Bookman Old Style"/>
          <w:b/>
          <w:sz w:val="24"/>
          <w:szCs w:val="24"/>
          <w:lang w:val="pl-PL"/>
        </w:rPr>
        <w:t>WSTĘP. ZNACZENIE STRATEGII DLA MIASTA</w:t>
      </w:r>
      <w:r>
        <w:rPr>
          <w:rFonts w:ascii="Bookman Old Style" w:hAnsi="Bookman Old Style" w:cs="Bookman Old Style"/>
          <w:bCs/>
          <w:lang w:val="pl-PL"/>
        </w:rPr>
        <w:tab/>
      </w:r>
    </w:p>
    <w:p w14:paraId="4EF75CAE" w14:textId="2935008D" w:rsidR="005712E2" w:rsidRPr="00363AF7" w:rsidRDefault="006641EF" w:rsidP="005712E2">
      <w:pPr>
        <w:spacing w:after="0" w:line="360" w:lineRule="auto"/>
        <w:rPr>
          <w:lang w:val="pl-PL"/>
        </w:rPr>
      </w:pPr>
      <w:r>
        <w:rPr>
          <w:rFonts w:ascii="Bookman Old Style" w:hAnsi="Bookman Old Style" w:cs="Bookman Old Style"/>
          <w:lang w:val="pl-PL"/>
        </w:rPr>
        <w:t xml:space="preserve">           </w:t>
      </w:r>
      <w:r w:rsidR="005712E2">
        <w:rPr>
          <w:rFonts w:ascii="Bookman Old Style" w:hAnsi="Bookman Old Style" w:cs="Bookman Old Style"/>
          <w:lang w:val="pl-PL"/>
        </w:rPr>
        <w:t xml:space="preserve">Dla prawidłowego funkcjonowania każdej jednostki samorządu terytorialnego niezbędne jest zbudowanie spójnego, kompleksowego planu działań, dającego możliwość pełnego i swobodnego rozwijania się społeczności lokalnej we wszystkich jej obszarach.  Zapis ten w postaci Strategii powinien funkcjonować jako dokument – wytyczna podejmowanych działań i podstawa układania budżetu w zakresie danego obszaru. Strategia jest dokumentem ważnym, ma bowiem na celu realizację potrzeb mieszkańców w zakresie wielu istotnych dziedzin życia, jest także planem nastawionym na przyszłość, ze szczególnym uwzględnieniem zmieniających się warunków społeczno–ekonomicznych. </w:t>
      </w:r>
    </w:p>
    <w:p w14:paraId="02AB662B" w14:textId="77777777" w:rsidR="005712E2" w:rsidRDefault="005712E2" w:rsidP="005712E2">
      <w:pPr>
        <w:spacing w:after="0" w:line="360" w:lineRule="auto"/>
        <w:rPr>
          <w:rFonts w:ascii="Bookman Old Style" w:hAnsi="Bookman Old Style" w:cs="Bookman Old Style"/>
          <w:sz w:val="22"/>
          <w:szCs w:val="22"/>
          <w:u w:val="single"/>
          <w:lang w:val="pl-PL" w:eastAsia="pl-PL"/>
        </w:rPr>
      </w:pPr>
      <w:r>
        <w:rPr>
          <w:rFonts w:ascii="Bookman Old Style" w:eastAsia="Bookman Old Style" w:hAnsi="Bookman Old Style" w:cs="Bookman Old Style"/>
          <w:lang w:val="pl-PL"/>
        </w:rPr>
        <w:t xml:space="preserve">           </w:t>
      </w:r>
      <w:r>
        <w:rPr>
          <w:rFonts w:ascii="Bookman Old Style" w:hAnsi="Bookman Old Style" w:cs="Bookman Old Style"/>
          <w:lang w:val="pl-PL"/>
        </w:rPr>
        <w:t>Strategia rozwiązywania problemów społecznych ma znaczenie szczególne; w okresie zagrożenia epidemicznego wskazuje niezwykle ważne do rozwiązania zagadnienia społeczne, zdrowotne, edukacyjne czy z zakresu bezpieczeństwa. Określa możliwe scenariusze oraz zmiany, jakie mogą pojawić się w najbliższym czasie.</w:t>
      </w:r>
    </w:p>
    <w:p w14:paraId="047B22C4" w14:textId="77777777" w:rsidR="005712E2" w:rsidRPr="00363AF7" w:rsidRDefault="005712E2" w:rsidP="005712E2">
      <w:pPr>
        <w:spacing w:after="0" w:line="360" w:lineRule="auto"/>
        <w:rPr>
          <w:lang w:val="pl-PL"/>
        </w:rPr>
      </w:pPr>
      <w:r>
        <w:rPr>
          <w:rFonts w:ascii="Bookman Old Style" w:hAnsi="Bookman Old Style" w:cs="Bookman Old Style"/>
          <w:lang w:val="pl-PL"/>
        </w:rPr>
        <w:t xml:space="preserve">Zmiana (społeczna, ekonomiczna, kulturowa) jaką aktualnie obserwujemy odciśnie swoje piętno na długie lata w obszarze rzeczywistości gospodarczej, społecznej, ale i kulturowej. Dlatego tak ważne staje się uchwalenie dokumentu, który będzie wskazywał kierunki zmian, a także formułował realne wytyczne w obszarze:   </w:t>
      </w:r>
    </w:p>
    <w:p w14:paraId="02F173F4" w14:textId="77777777" w:rsidR="005712E2" w:rsidRPr="00363AF7" w:rsidRDefault="005712E2" w:rsidP="005712E2">
      <w:pPr>
        <w:spacing w:after="0" w:line="360" w:lineRule="auto"/>
        <w:rPr>
          <w:lang w:val="pl-PL"/>
        </w:rPr>
      </w:pPr>
      <w:r>
        <w:rPr>
          <w:rFonts w:ascii="Bookman Old Style" w:hAnsi="Bookman Old Style" w:cs="Bookman Old Style"/>
          <w:b/>
          <w:bCs/>
          <w:lang w:val="pl-PL"/>
        </w:rPr>
        <w:t>Społeczno-kulturowym</w:t>
      </w:r>
      <w:r>
        <w:rPr>
          <w:rFonts w:ascii="Bookman Old Style" w:hAnsi="Bookman Old Style" w:cs="Bookman Old Style"/>
          <w:lang w:val="pl-PL"/>
        </w:rPr>
        <w:t>: problemy mieszkańców, zagrożenia, polityka społeczna, integracja społeczności lokalnej, warunki życia, instytucje i usługi społeczne</w:t>
      </w:r>
    </w:p>
    <w:p w14:paraId="03FA0B56" w14:textId="77777777" w:rsidR="005712E2" w:rsidRPr="00363AF7" w:rsidRDefault="005712E2" w:rsidP="005712E2">
      <w:pPr>
        <w:spacing w:after="0" w:line="360" w:lineRule="auto"/>
        <w:rPr>
          <w:lang w:val="pl-PL"/>
        </w:rPr>
      </w:pPr>
      <w:r>
        <w:rPr>
          <w:rFonts w:ascii="Bookman Old Style" w:hAnsi="Bookman Old Style" w:cs="Bookman Old Style"/>
          <w:b/>
          <w:bCs/>
          <w:lang w:val="pl-PL"/>
        </w:rPr>
        <w:t>Zdrowotnym i środowiskowym</w:t>
      </w:r>
      <w:r>
        <w:rPr>
          <w:rFonts w:ascii="Bookman Old Style" w:hAnsi="Bookman Old Style" w:cs="Bookman Old Style"/>
          <w:lang w:val="pl-PL"/>
        </w:rPr>
        <w:t xml:space="preserve">: ochrona i profilaktyka zdrowotna, komponenty i zasoby środowiska przyrodniczego i jego ochrona, zasoby środowiskowe i przestrzenne </w:t>
      </w:r>
    </w:p>
    <w:p w14:paraId="2A919334" w14:textId="77777777" w:rsidR="005712E2" w:rsidRDefault="005712E2" w:rsidP="005712E2">
      <w:pPr>
        <w:spacing w:after="0" w:line="360" w:lineRule="auto"/>
        <w:rPr>
          <w:rFonts w:ascii="Bookman Old Style" w:hAnsi="Bookman Old Style" w:cs="Bookman Old Style"/>
          <w:lang w:val="pl-PL"/>
        </w:rPr>
      </w:pPr>
      <w:r>
        <w:rPr>
          <w:rFonts w:ascii="Bookman Old Style" w:hAnsi="Bookman Old Style" w:cs="Bookman Old Style"/>
          <w:b/>
          <w:bCs/>
          <w:lang w:val="pl-PL"/>
        </w:rPr>
        <w:t>Społeczno - infrastrukturalnym</w:t>
      </w:r>
      <w:r>
        <w:rPr>
          <w:rFonts w:ascii="Bookman Old Style" w:hAnsi="Bookman Old Style" w:cs="Bookman Old Style"/>
          <w:lang w:val="pl-PL"/>
        </w:rPr>
        <w:t xml:space="preserve">: społeczna (szkoły, przedszkola, obiekty sportowe i kulturalne), inwestycje infrastrukturalne, przyjazna przestrzeń publiczna </w:t>
      </w:r>
    </w:p>
    <w:p w14:paraId="2DC8F4DC" w14:textId="77777777" w:rsidR="005712E2" w:rsidRPr="00363AF7" w:rsidRDefault="005712E2" w:rsidP="005712E2">
      <w:pPr>
        <w:spacing w:after="0" w:line="360" w:lineRule="auto"/>
        <w:rPr>
          <w:lang w:val="pl-PL"/>
        </w:rPr>
      </w:pPr>
      <w:r>
        <w:rPr>
          <w:rFonts w:ascii="Bookman Old Style" w:hAnsi="Bookman Old Style" w:cs="Bookman Old Style"/>
          <w:lang w:val="pl-PL"/>
        </w:rPr>
        <w:t>Strategia musi być programem realnym - uwzględnić musi istniejące czynniki społeczno-ekonomiczne oraz występujące w mieście czynniki sprzyjające i ograniczające jego rozwój.</w:t>
      </w:r>
    </w:p>
    <w:p w14:paraId="1166661B" w14:textId="2E99518A" w:rsidR="005712E2" w:rsidRPr="00363AF7" w:rsidRDefault="005712E2" w:rsidP="005712E2">
      <w:pPr>
        <w:spacing w:after="0" w:line="360" w:lineRule="auto"/>
        <w:rPr>
          <w:lang w:val="pl-PL"/>
        </w:rPr>
      </w:pPr>
      <w:r>
        <w:rPr>
          <w:rFonts w:ascii="Bookman Old Style" w:eastAsia="Bookman Old Style" w:hAnsi="Bookman Old Style" w:cs="Bookman Old Style"/>
          <w:lang w:val="pl-PL"/>
        </w:rPr>
        <w:t xml:space="preserve">      </w:t>
      </w:r>
      <w:r w:rsidR="006641EF">
        <w:rPr>
          <w:rFonts w:ascii="Bookman Old Style" w:eastAsia="Bookman Old Style" w:hAnsi="Bookman Old Style" w:cs="Bookman Old Style"/>
          <w:lang w:val="pl-PL"/>
        </w:rPr>
        <w:t xml:space="preserve">     </w:t>
      </w:r>
      <w:r>
        <w:rPr>
          <w:rFonts w:ascii="Bookman Old Style" w:hAnsi="Bookman Old Style" w:cs="Bookman Old Style"/>
          <w:lang w:val="pl-PL"/>
        </w:rPr>
        <w:t xml:space="preserve">Dzięki przeprowadzonej  analizie SWOT i PEST Strategia pokazuje jakie czynniki i okoliczności mogą stać się zagrożeniem, a jakie stanowić będą szansę dla społecznego rozwoju. </w:t>
      </w:r>
    </w:p>
    <w:p w14:paraId="2067C68B" w14:textId="77777777" w:rsidR="005712E2" w:rsidRPr="00363AF7" w:rsidRDefault="005712E2" w:rsidP="005712E2">
      <w:pPr>
        <w:spacing w:after="0" w:line="360" w:lineRule="auto"/>
        <w:rPr>
          <w:lang w:val="pl-PL"/>
        </w:rPr>
      </w:pPr>
      <w:r>
        <w:rPr>
          <w:rFonts w:ascii="Bookman Old Style" w:hAnsi="Bookman Old Style" w:cs="Bookman Old Style"/>
          <w:b/>
          <w:bCs/>
          <w:lang w:val="pl-PL"/>
        </w:rPr>
        <w:t>Nawiązania</w:t>
      </w:r>
    </w:p>
    <w:p w14:paraId="483886D5" w14:textId="2189EDAB" w:rsidR="005712E2" w:rsidRPr="00363AF7" w:rsidRDefault="005712E2" w:rsidP="005712E2">
      <w:pPr>
        <w:spacing w:after="0" w:line="360" w:lineRule="auto"/>
        <w:rPr>
          <w:lang w:val="pl-PL"/>
        </w:rPr>
      </w:pPr>
      <w:r>
        <w:rPr>
          <w:rFonts w:ascii="Bookman Old Style" w:eastAsia="Bookman Old Style" w:hAnsi="Bookman Old Style" w:cs="Bookman Old Style"/>
          <w:b/>
          <w:bCs/>
          <w:lang w:val="pl-PL"/>
        </w:rPr>
        <w:t xml:space="preserve">      </w:t>
      </w:r>
      <w:r>
        <w:rPr>
          <w:rFonts w:ascii="Bookman Old Style" w:eastAsia="Bookman Old Style" w:hAnsi="Bookman Old Style" w:cs="Bookman Old Style"/>
          <w:lang w:val="pl-PL"/>
        </w:rPr>
        <w:t xml:space="preserve"> </w:t>
      </w:r>
      <w:r w:rsidR="006641EF">
        <w:rPr>
          <w:rFonts w:ascii="Bookman Old Style" w:eastAsia="Bookman Old Style" w:hAnsi="Bookman Old Style" w:cs="Bookman Old Style"/>
          <w:lang w:val="pl-PL"/>
        </w:rPr>
        <w:t xml:space="preserve">   </w:t>
      </w:r>
      <w:r>
        <w:rPr>
          <w:rFonts w:ascii="Bookman Old Style" w:hAnsi="Bookman Old Style" w:cs="Bookman Old Style"/>
          <w:lang w:val="pl-PL"/>
        </w:rPr>
        <w:t xml:space="preserve">Opracowana Strategia powinna być przygotowana zgodnie i w nawiązaniu do innych dokumentów strategicznych. Przede wszystkim z dokumentem wyższego rzędu - Strategią Rozwoju Województwa Pomorskiego na lata 2021-2030. </w:t>
      </w:r>
    </w:p>
    <w:p w14:paraId="3B996608" w14:textId="77777777" w:rsidR="005712E2" w:rsidRPr="00363AF7" w:rsidRDefault="005712E2" w:rsidP="005712E2">
      <w:pPr>
        <w:spacing w:after="0" w:line="360" w:lineRule="auto"/>
        <w:rPr>
          <w:lang w:val="pl-PL"/>
        </w:rPr>
      </w:pPr>
      <w:r>
        <w:rPr>
          <w:rFonts w:ascii="Bookman Old Style" w:hAnsi="Bookman Old Style" w:cs="Bookman Old Style"/>
          <w:lang w:val="pl-PL"/>
        </w:rPr>
        <w:t>W niniejszym dokumencie uwzględniono także lokalne dokumenty:</w:t>
      </w:r>
    </w:p>
    <w:p w14:paraId="06EC13C8" w14:textId="77777777" w:rsidR="005712E2" w:rsidRPr="00363AF7" w:rsidRDefault="005712E2" w:rsidP="005712E2">
      <w:pPr>
        <w:spacing w:after="0" w:line="360" w:lineRule="auto"/>
        <w:rPr>
          <w:lang w:val="pl-PL"/>
        </w:rPr>
      </w:pPr>
      <w:r>
        <w:rPr>
          <w:rFonts w:ascii="Bookman Old Style" w:hAnsi="Bookman Old Style" w:cs="Bookman Old Style"/>
          <w:lang w:val="pl-PL"/>
        </w:rPr>
        <w:t xml:space="preserve">a) Strategia Rozwoju Gminy Miasto Reda do 2030 roku (projekt) </w:t>
      </w:r>
    </w:p>
    <w:p w14:paraId="29BF8F16" w14:textId="77777777" w:rsidR="005712E2" w:rsidRPr="00363AF7" w:rsidRDefault="005712E2" w:rsidP="005712E2">
      <w:pPr>
        <w:spacing w:after="0" w:line="360" w:lineRule="auto"/>
        <w:rPr>
          <w:lang w:val="pl-PL"/>
        </w:rPr>
      </w:pPr>
      <w:r>
        <w:rPr>
          <w:rFonts w:ascii="Bookman Old Style" w:hAnsi="Bookman Old Style" w:cs="Bookman Old Style"/>
          <w:lang w:val="pl-PL"/>
        </w:rPr>
        <w:lastRenderedPageBreak/>
        <w:t xml:space="preserve">b) Powiatowa Strategia Rozwiązywania Problemów Społecznych na lata 2021 – 2030  </w:t>
      </w:r>
    </w:p>
    <w:p w14:paraId="34E11802" w14:textId="77777777" w:rsidR="005712E2" w:rsidRPr="00363AF7" w:rsidRDefault="005712E2" w:rsidP="005712E2">
      <w:pPr>
        <w:spacing w:after="0" w:line="360" w:lineRule="auto"/>
        <w:rPr>
          <w:lang w:val="pl-PL"/>
        </w:rPr>
      </w:pPr>
      <w:r>
        <w:rPr>
          <w:rFonts w:ascii="Bookman Old Style" w:hAnsi="Bookman Old Style" w:cs="Bookman Old Style"/>
          <w:b/>
          <w:bCs/>
          <w:lang w:val="pl-PL"/>
        </w:rPr>
        <w:t xml:space="preserve">Podstawa prawna opracowania </w:t>
      </w:r>
    </w:p>
    <w:p w14:paraId="3A62D679" w14:textId="77777777" w:rsidR="00372B09" w:rsidRDefault="005712E2" w:rsidP="005712E2">
      <w:pPr>
        <w:spacing w:after="0" w:line="360" w:lineRule="auto"/>
        <w:rPr>
          <w:rFonts w:ascii="Bookman Old Style" w:hAnsi="Bookman Old Style" w:cs="Bookman Old Style"/>
          <w:lang w:val="pl-PL"/>
        </w:rPr>
      </w:pPr>
      <w:r>
        <w:rPr>
          <w:rFonts w:ascii="Bookman Old Style" w:hAnsi="Bookman Old Style" w:cs="Bookman Old Style"/>
          <w:lang w:val="pl-PL"/>
        </w:rPr>
        <w:t>Art. 17 ust. 1 pkt. 1 ustawy z dnia 12 marca 2004 r. o pomocy społecznej (</w:t>
      </w:r>
      <w:r>
        <w:rPr>
          <w:rFonts w:ascii="Bookman Old Style" w:hAnsi="Bookman Old Style" w:cs="Bookman Old Style"/>
          <w:shd w:val="clear" w:color="auto" w:fill="FFFFFF"/>
          <w:lang w:val="pl-PL"/>
        </w:rPr>
        <w:t>Dz.U. z 2020 poz.1876)</w:t>
      </w:r>
    </w:p>
    <w:p w14:paraId="7CCAC050" w14:textId="77777777" w:rsidR="00372B09" w:rsidRDefault="00372B09">
      <w:pPr>
        <w:spacing w:after="0" w:line="240" w:lineRule="auto"/>
        <w:rPr>
          <w:rFonts w:ascii="Bookman Old Style" w:hAnsi="Bookman Old Style" w:cs="Bookman Old Style"/>
          <w:lang w:val="pl-PL"/>
        </w:rPr>
      </w:pPr>
    </w:p>
    <w:p w14:paraId="0940AD89" w14:textId="77777777" w:rsidR="00372B09" w:rsidRDefault="00372B09">
      <w:pPr>
        <w:spacing w:after="0" w:line="240" w:lineRule="auto"/>
        <w:rPr>
          <w:rFonts w:ascii="Bookman Old Style" w:hAnsi="Bookman Old Style" w:cs="Bookman Old Style"/>
          <w:lang w:val="pl-PL"/>
        </w:rPr>
      </w:pPr>
    </w:p>
    <w:p w14:paraId="114E069D" w14:textId="77777777" w:rsidR="00372B09" w:rsidRDefault="00372B09">
      <w:pPr>
        <w:spacing w:after="0" w:line="240" w:lineRule="auto"/>
        <w:rPr>
          <w:rFonts w:ascii="Bookman Old Style" w:hAnsi="Bookman Old Style" w:cs="Bookman Old Style"/>
          <w:lang w:val="pl-PL"/>
        </w:rPr>
      </w:pPr>
    </w:p>
    <w:p w14:paraId="79605E18" w14:textId="77777777" w:rsidR="00372B09" w:rsidRDefault="00372B09">
      <w:pPr>
        <w:spacing w:after="0" w:line="240" w:lineRule="auto"/>
        <w:rPr>
          <w:rFonts w:ascii="Bookman Old Style" w:hAnsi="Bookman Old Style" w:cs="Bookman Old Style"/>
          <w:lang w:val="pl-PL"/>
        </w:rPr>
      </w:pPr>
    </w:p>
    <w:p w14:paraId="0106AD3E" w14:textId="77777777" w:rsidR="00372B09" w:rsidRDefault="00372B09">
      <w:pPr>
        <w:spacing w:after="0" w:line="240" w:lineRule="auto"/>
        <w:rPr>
          <w:rFonts w:ascii="Bookman Old Style" w:hAnsi="Bookman Old Style" w:cs="Bookman Old Style"/>
          <w:lang w:val="pl-PL"/>
        </w:rPr>
      </w:pPr>
    </w:p>
    <w:p w14:paraId="7830D400" w14:textId="77777777" w:rsidR="00372B09" w:rsidRDefault="00372B09">
      <w:pPr>
        <w:spacing w:after="0" w:line="240" w:lineRule="auto"/>
        <w:rPr>
          <w:rFonts w:ascii="Bookman Old Style" w:hAnsi="Bookman Old Style" w:cs="Bookman Old Style"/>
          <w:lang w:val="pl-PL"/>
        </w:rPr>
      </w:pPr>
    </w:p>
    <w:p w14:paraId="0441F1DA" w14:textId="77777777" w:rsidR="00372B09" w:rsidRDefault="00372B09">
      <w:pPr>
        <w:spacing w:after="0" w:line="240" w:lineRule="auto"/>
        <w:rPr>
          <w:rFonts w:ascii="Bookman Old Style" w:hAnsi="Bookman Old Style" w:cs="Bookman Old Style"/>
          <w:lang w:val="pl-PL"/>
        </w:rPr>
      </w:pPr>
    </w:p>
    <w:p w14:paraId="70E7DBC9" w14:textId="77777777" w:rsidR="00372B09" w:rsidRDefault="00372B09">
      <w:pPr>
        <w:spacing w:after="0" w:line="240" w:lineRule="auto"/>
        <w:rPr>
          <w:rFonts w:ascii="Bookman Old Style" w:hAnsi="Bookman Old Style" w:cs="Bookman Old Style"/>
          <w:lang w:val="pl-PL"/>
        </w:rPr>
      </w:pPr>
    </w:p>
    <w:p w14:paraId="09E79294" w14:textId="77777777" w:rsidR="00372B09" w:rsidRDefault="00372B09">
      <w:pPr>
        <w:spacing w:after="0" w:line="240" w:lineRule="auto"/>
        <w:rPr>
          <w:rFonts w:ascii="Bookman Old Style" w:hAnsi="Bookman Old Style" w:cs="Bookman Old Style"/>
          <w:lang w:val="pl-PL"/>
        </w:rPr>
      </w:pPr>
    </w:p>
    <w:p w14:paraId="13EEE241" w14:textId="77777777" w:rsidR="00372B09" w:rsidRDefault="00372B09">
      <w:pPr>
        <w:spacing w:after="0" w:line="240" w:lineRule="auto"/>
        <w:rPr>
          <w:rFonts w:ascii="Bookman Old Style" w:hAnsi="Bookman Old Style" w:cs="Bookman Old Style"/>
          <w:lang w:val="pl-PL"/>
        </w:rPr>
      </w:pPr>
    </w:p>
    <w:p w14:paraId="4E6A8AB7" w14:textId="77777777" w:rsidR="00372B09" w:rsidRDefault="00372B09">
      <w:pPr>
        <w:spacing w:after="0" w:line="240" w:lineRule="auto"/>
        <w:rPr>
          <w:rFonts w:ascii="Bookman Old Style" w:hAnsi="Bookman Old Style" w:cs="Bookman Old Style"/>
          <w:lang w:val="pl-PL"/>
        </w:rPr>
      </w:pPr>
    </w:p>
    <w:p w14:paraId="685863AC" w14:textId="77777777" w:rsidR="00372B09" w:rsidRDefault="00372B09">
      <w:pPr>
        <w:spacing w:after="0" w:line="240" w:lineRule="auto"/>
        <w:rPr>
          <w:rFonts w:ascii="Bookman Old Style" w:hAnsi="Bookman Old Style" w:cs="Bookman Old Style"/>
          <w:lang w:val="pl-PL"/>
        </w:rPr>
      </w:pPr>
    </w:p>
    <w:p w14:paraId="21F4AB7B" w14:textId="77777777" w:rsidR="00372B09" w:rsidRDefault="00372B09">
      <w:pPr>
        <w:spacing w:after="0" w:line="240" w:lineRule="auto"/>
        <w:rPr>
          <w:rFonts w:ascii="Bookman Old Style" w:hAnsi="Bookman Old Style" w:cs="Bookman Old Style"/>
          <w:lang w:val="pl-PL"/>
        </w:rPr>
      </w:pPr>
    </w:p>
    <w:p w14:paraId="42635A09" w14:textId="77777777" w:rsidR="0014562D" w:rsidRDefault="0014562D">
      <w:pPr>
        <w:spacing w:after="0" w:line="240" w:lineRule="auto"/>
        <w:rPr>
          <w:rFonts w:ascii="Bookman Old Style" w:hAnsi="Bookman Old Style" w:cs="Bookman Old Style"/>
          <w:lang w:val="pl-PL"/>
        </w:rPr>
      </w:pPr>
    </w:p>
    <w:p w14:paraId="7881E8A1" w14:textId="77777777" w:rsidR="005712E2" w:rsidRDefault="005712E2">
      <w:pPr>
        <w:spacing w:after="0" w:line="240" w:lineRule="auto"/>
        <w:rPr>
          <w:rFonts w:ascii="Bookman Old Style" w:hAnsi="Bookman Old Style" w:cs="Bookman Old Style"/>
          <w:lang w:val="pl-PL"/>
        </w:rPr>
      </w:pPr>
    </w:p>
    <w:p w14:paraId="2AC64EC4" w14:textId="77777777" w:rsidR="005712E2" w:rsidRDefault="005712E2">
      <w:pPr>
        <w:spacing w:after="0" w:line="240" w:lineRule="auto"/>
        <w:rPr>
          <w:rFonts w:ascii="Bookman Old Style" w:hAnsi="Bookman Old Style" w:cs="Bookman Old Style"/>
          <w:lang w:val="pl-PL"/>
        </w:rPr>
      </w:pPr>
    </w:p>
    <w:p w14:paraId="14C88CCC" w14:textId="77777777" w:rsidR="005712E2" w:rsidRDefault="005712E2">
      <w:pPr>
        <w:spacing w:after="0" w:line="240" w:lineRule="auto"/>
        <w:rPr>
          <w:rFonts w:ascii="Bookman Old Style" w:hAnsi="Bookman Old Style" w:cs="Bookman Old Style"/>
          <w:lang w:val="pl-PL"/>
        </w:rPr>
      </w:pPr>
    </w:p>
    <w:p w14:paraId="6CCE2E8C" w14:textId="77777777" w:rsidR="005712E2" w:rsidRDefault="005712E2">
      <w:pPr>
        <w:spacing w:after="0" w:line="240" w:lineRule="auto"/>
        <w:rPr>
          <w:rFonts w:ascii="Bookman Old Style" w:hAnsi="Bookman Old Style" w:cs="Bookman Old Style"/>
          <w:lang w:val="pl-PL"/>
        </w:rPr>
      </w:pPr>
    </w:p>
    <w:p w14:paraId="3CDC92CB" w14:textId="77777777" w:rsidR="005712E2" w:rsidRDefault="005712E2">
      <w:pPr>
        <w:spacing w:after="0" w:line="240" w:lineRule="auto"/>
        <w:rPr>
          <w:rFonts w:ascii="Bookman Old Style" w:hAnsi="Bookman Old Style" w:cs="Bookman Old Style"/>
          <w:lang w:val="pl-PL"/>
        </w:rPr>
      </w:pPr>
    </w:p>
    <w:p w14:paraId="74F838CE" w14:textId="77777777" w:rsidR="0014562D" w:rsidRDefault="0014562D">
      <w:pPr>
        <w:spacing w:after="0" w:line="240" w:lineRule="auto"/>
        <w:rPr>
          <w:rFonts w:ascii="Bookman Old Style" w:hAnsi="Bookman Old Style" w:cs="Bookman Old Style"/>
          <w:lang w:val="pl-PL"/>
        </w:rPr>
      </w:pPr>
    </w:p>
    <w:p w14:paraId="71A8267A" w14:textId="77777777" w:rsidR="0014562D" w:rsidRDefault="0014562D">
      <w:pPr>
        <w:spacing w:after="0" w:line="240" w:lineRule="auto"/>
        <w:rPr>
          <w:rFonts w:ascii="Bookman Old Style" w:hAnsi="Bookman Old Style" w:cs="Bookman Old Style"/>
          <w:lang w:val="pl-PL"/>
        </w:rPr>
      </w:pPr>
    </w:p>
    <w:p w14:paraId="5AD90909" w14:textId="77777777" w:rsidR="0014562D" w:rsidRDefault="0014562D">
      <w:pPr>
        <w:spacing w:after="0" w:line="240" w:lineRule="auto"/>
        <w:rPr>
          <w:rFonts w:ascii="Bookman Old Style" w:hAnsi="Bookman Old Style" w:cs="Bookman Old Style"/>
          <w:lang w:val="pl-PL"/>
        </w:rPr>
      </w:pPr>
    </w:p>
    <w:p w14:paraId="533C7BB4" w14:textId="77777777" w:rsidR="0014562D" w:rsidRDefault="0014562D">
      <w:pPr>
        <w:spacing w:after="0" w:line="240" w:lineRule="auto"/>
        <w:rPr>
          <w:rFonts w:ascii="Bookman Old Style" w:hAnsi="Bookman Old Style" w:cs="Bookman Old Style"/>
          <w:lang w:val="pl-PL"/>
        </w:rPr>
      </w:pPr>
    </w:p>
    <w:p w14:paraId="526295A3" w14:textId="77777777" w:rsidR="00372B09" w:rsidRDefault="00372B09">
      <w:pPr>
        <w:spacing w:after="0" w:line="240" w:lineRule="auto"/>
        <w:rPr>
          <w:rFonts w:ascii="Bookman Old Style" w:hAnsi="Bookman Old Style" w:cs="Bookman Old Style"/>
          <w:lang w:val="pl-PL"/>
        </w:rPr>
      </w:pPr>
    </w:p>
    <w:p w14:paraId="2B13619D" w14:textId="77777777" w:rsidR="00372B09" w:rsidRDefault="00372B09">
      <w:pPr>
        <w:spacing w:after="0" w:line="240" w:lineRule="auto"/>
        <w:rPr>
          <w:rFonts w:ascii="Bookman Old Style" w:hAnsi="Bookman Old Style" w:cs="Bookman Old Style"/>
          <w:lang w:val="pl-PL"/>
        </w:rPr>
      </w:pPr>
    </w:p>
    <w:p w14:paraId="21947DE2" w14:textId="77777777" w:rsidR="00372B09" w:rsidRDefault="00372B09">
      <w:pPr>
        <w:spacing w:after="0" w:line="240" w:lineRule="auto"/>
        <w:rPr>
          <w:rFonts w:ascii="Bookman Old Style" w:hAnsi="Bookman Old Style" w:cs="Bookman Old Style"/>
          <w:lang w:val="pl-PL"/>
        </w:rPr>
      </w:pPr>
    </w:p>
    <w:p w14:paraId="58AE0345" w14:textId="77777777" w:rsidR="00372B09" w:rsidRDefault="00372B09">
      <w:pPr>
        <w:spacing w:after="0" w:line="240" w:lineRule="auto"/>
        <w:rPr>
          <w:rFonts w:ascii="Bookman Old Style" w:hAnsi="Bookman Old Style" w:cs="Bookman Old Style"/>
          <w:lang w:val="pl-PL"/>
        </w:rPr>
      </w:pPr>
    </w:p>
    <w:p w14:paraId="26C04270" w14:textId="77777777" w:rsidR="00372B09" w:rsidRDefault="00372B09">
      <w:pPr>
        <w:spacing w:after="0" w:line="240" w:lineRule="auto"/>
        <w:rPr>
          <w:rFonts w:ascii="Bookman Old Style" w:hAnsi="Bookman Old Style" w:cs="Bookman Old Style"/>
          <w:lang w:val="pl-PL"/>
        </w:rPr>
      </w:pPr>
    </w:p>
    <w:p w14:paraId="38C18A65" w14:textId="77777777" w:rsidR="005712E2" w:rsidRDefault="005712E2">
      <w:pPr>
        <w:spacing w:after="0" w:line="240" w:lineRule="auto"/>
        <w:rPr>
          <w:rFonts w:ascii="Bookman Old Style" w:hAnsi="Bookman Old Style" w:cs="Bookman Old Style"/>
          <w:lang w:val="pl-PL"/>
        </w:rPr>
      </w:pPr>
    </w:p>
    <w:p w14:paraId="73E71802" w14:textId="77777777" w:rsidR="005712E2" w:rsidRDefault="005712E2">
      <w:pPr>
        <w:spacing w:after="0" w:line="240" w:lineRule="auto"/>
        <w:rPr>
          <w:rFonts w:ascii="Bookman Old Style" w:hAnsi="Bookman Old Style" w:cs="Bookman Old Style"/>
          <w:lang w:val="pl-PL"/>
        </w:rPr>
      </w:pPr>
    </w:p>
    <w:p w14:paraId="03910455" w14:textId="77777777" w:rsidR="005712E2" w:rsidRDefault="005712E2">
      <w:pPr>
        <w:spacing w:after="0" w:line="240" w:lineRule="auto"/>
        <w:rPr>
          <w:rFonts w:ascii="Bookman Old Style" w:hAnsi="Bookman Old Style" w:cs="Bookman Old Style"/>
          <w:lang w:val="pl-PL"/>
        </w:rPr>
      </w:pPr>
    </w:p>
    <w:p w14:paraId="6D5FF13D" w14:textId="77777777" w:rsidR="005712E2" w:rsidRDefault="005712E2">
      <w:pPr>
        <w:spacing w:after="0" w:line="240" w:lineRule="auto"/>
        <w:rPr>
          <w:rFonts w:ascii="Bookman Old Style" w:hAnsi="Bookman Old Style" w:cs="Bookman Old Style"/>
          <w:lang w:val="pl-PL"/>
        </w:rPr>
      </w:pPr>
    </w:p>
    <w:p w14:paraId="14B6B27D" w14:textId="77777777" w:rsidR="005712E2" w:rsidRDefault="005712E2">
      <w:pPr>
        <w:spacing w:after="0" w:line="240" w:lineRule="auto"/>
        <w:rPr>
          <w:rFonts w:ascii="Bookman Old Style" w:hAnsi="Bookman Old Style" w:cs="Bookman Old Style"/>
          <w:lang w:val="pl-PL"/>
        </w:rPr>
      </w:pPr>
    </w:p>
    <w:p w14:paraId="3FEA2CAB" w14:textId="77777777" w:rsidR="005712E2" w:rsidRDefault="005712E2">
      <w:pPr>
        <w:spacing w:after="0" w:line="240" w:lineRule="auto"/>
        <w:rPr>
          <w:rFonts w:ascii="Bookman Old Style" w:hAnsi="Bookman Old Style" w:cs="Bookman Old Style"/>
          <w:lang w:val="pl-PL"/>
        </w:rPr>
      </w:pPr>
    </w:p>
    <w:p w14:paraId="15C06BFF" w14:textId="77777777" w:rsidR="005712E2" w:rsidRDefault="005712E2">
      <w:pPr>
        <w:spacing w:after="0" w:line="240" w:lineRule="auto"/>
        <w:rPr>
          <w:rFonts w:ascii="Bookman Old Style" w:hAnsi="Bookman Old Style" w:cs="Bookman Old Style"/>
          <w:lang w:val="pl-PL"/>
        </w:rPr>
      </w:pPr>
    </w:p>
    <w:p w14:paraId="11FBE13E" w14:textId="77777777" w:rsidR="005712E2" w:rsidRDefault="005712E2">
      <w:pPr>
        <w:spacing w:after="0" w:line="240" w:lineRule="auto"/>
        <w:rPr>
          <w:rFonts w:ascii="Bookman Old Style" w:hAnsi="Bookman Old Style" w:cs="Bookman Old Style"/>
          <w:lang w:val="pl-PL"/>
        </w:rPr>
      </w:pPr>
    </w:p>
    <w:p w14:paraId="06FCC591" w14:textId="77777777" w:rsidR="005712E2" w:rsidRDefault="005712E2">
      <w:pPr>
        <w:spacing w:after="0" w:line="240" w:lineRule="auto"/>
        <w:rPr>
          <w:rFonts w:ascii="Bookman Old Style" w:hAnsi="Bookman Old Style" w:cs="Bookman Old Style"/>
          <w:lang w:val="pl-PL"/>
        </w:rPr>
      </w:pPr>
    </w:p>
    <w:p w14:paraId="2A340E70" w14:textId="77777777" w:rsidR="005712E2" w:rsidRDefault="005712E2">
      <w:pPr>
        <w:spacing w:after="0" w:line="240" w:lineRule="auto"/>
        <w:rPr>
          <w:rFonts w:ascii="Bookman Old Style" w:hAnsi="Bookman Old Style" w:cs="Bookman Old Style"/>
          <w:lang w:val="pl-PL"/>
        </w:rPr>
      </w:pPr>
    </w:p>
    <w:p w14:paraId="2A1AB276" w14:textId="77777777" w:rsidR="005712E2" w:rsidRDefault="005712E2">
      <w:pPr>
        <w:spacing w:after="0" w:line="240" w:lineRule="auto"/>
        <w:rPr>
          <w:rFonts w:ascii="Bookman Old Style" w:hAnsi="Bookman Old Style" w:cs="Bookman Old Style"/>
          <w:lang w:val="pl-PL"/>
        </w:rPr>
      </w:pPr>
    </w:p>
    <w:p w14:paraId="5D3D0F30" w14:textId="77777777" w:rsidR="005712E2" w:rsidRDefault="005712E2">
      <w:pPr>
        <w:spacing w:after="0" w:line="240" w:lineRule="auto"/>
        <w:rPr>
          <w:rFonts w:ascii="Bookman Old Style" w:hAnsi="Bookman Old Style" w:cs="Bookman Old Style"/>
          <w:lang w:val="pl-PL"/>
        </w:rPr>
      </w:pPr>
    </w:p>
    <w:p w14:paraId="0A7C98BB" w14:textId="77777777" w:rsidR="005712E2" w:rsidRDefault="005712E2">
      <w:pPr>
        <w:spacing w:after="0" w:line="240" w:lineRule="auto"/>
        <w:rPr>
          <w:rFonts w:ascii="Bookman Old Style" w:hAnsi="Bookman Old Style" w:cs="Bookman Old Style"/>
          <w:lang w:val="pl-PL"/>
        </w:rPr>
      </w:pPr>
    </w:p>
    <w:p w14:paraId="68FBEDD0" w14:textId="77777777" w:rsidR="005712E2" w:rsidRDefault="005712E2">
      <w:pPr>
        <w:spacing w:after="0" w:line="240" w:lineRule="auto"/>
        <w:rPr>
          <w:rFonts w:ascii="Bookman Old Style" w:hAnsi="Bookman Old Style" w:cs="Bookman Old Style"/>
          <w:lang w:val="pl-PL"/>
        </w:rPr>
      </w:pPr>
    </w:p>
    <w:p w14:paraId="23DF2107" w14:textId="77777777" w:rsidR="005712E2" w:rsidRDefault="005712E2">
      <w:pPr>
        <w:spacing w:after="0" w:line="240" w:lineRule="auto"/>
        <w:rPr>
          <w:rFonts w:ascii="Bookman Old Style" w:hAnsi="Bookman Old Style" w:cs="Bookman Old Style"/>
          <w:lang w:val="pl-PL"/>
        </w:rPr>
      </w:pPr>
    </w:p>
    <w:p w14:paraId="4202C290" w14:textId="77777777" w:rsidR="005712E2" w:rsidRDefault="005712E2">
      <w:pPr>
        <w:spacing w:after="0" w:line="240" w:lineRule="auto"/>
        <w:rPr>
          <w:rFonts w:ascii="Bookman Old Style" w:hAnsi="Bookman Old Style" w:cs="Bookman Old Style"/>
          <w:lang w:val="pl-PL"/>
        </w:rPr>
      </w:pPr>
    </w:p>
    <w:p w14:paraId="7EEEF0EA" w14:textId="77777777" w:rsidR="005712E2" w:rsidRDefault="005712E2">
      <w:pPr>
        <w:spacing w:after="0" w:line="240" w:lineRule="auto"/>
        <w:rPr>
          <w:rFonts w:ascii="Bookman Old Style" w:hAnsi="Bookman Old Style" w:cs="Bookman Old Style"/>
          <w:lang w:val="pl-PL"/>
        </w:rPr>
      </w:pPr>
    </w:p>
    <w:p w14:paraId="2F9D42B6" w14:textId="77777777" w:rsidR="005712E2" w:rsidRDefault="005712E2">
      <w:pPr>
        <w:spacing w:after="0" w:line="240" w:lineRule="auto"/>
        <w:rPr>
          <w:rFonts w:ascii="Bookman Old Style" w:hAnsi="Bookman Old Style" w:cs="Bookman Old Style"/>
          <w:lang w:val="pl-PL"/>
        </w:rPr>
      </w:pPr>
    </w:p>
    <w:p w14:paraId="3F1503C7" w14:textId="77777777" w:rsidR="005712E2" w:rsidRDefault="005712E2">
      <w:pPr>
        <w:spacing w:after="0" w:line="240" w:lineRule="auto"/>
        <w:rPr>
          <w:rFonts w:ascii="Bookman Old Style" w:hAnsi="Bookman Old Style" w:cs="Bookman Old Style"/>
          <w:lang w:val="pl-PL"/>
        </w:rPr>
      </w:pPr>
    </w:p>
    <w:p w14:paraId="243EC3F5" w14:textId="77777777" w:rsidR="00372B09" w:rsidRDefault="00372B09">
      <w:pPr>
        <w:spacing w:after="0" w:line="240" w:lineRule="auto"/>
        <w:rPr>
          <w:rFonts w:ascii="Bookman Old Style" w:hAnsi="Bookman Old Style" w:cs="Bookman Old Style"/>
          <w:lang w:val="pl-PL"/>
        </w:rPr>
      </w:pPr>
    </w:p>
    <w:tbl>
      <w:tblPr>
        <w:tblW w:w="0" w:type="auto"/>
        <w:tblInd w:w="108" w:type="dxa"/>
        <w:tblLayout w:type="fixed"/>
        <w:tblLook w:val="0000" w:firstRow="0" w:lastRow="0" w:firstColumn="0" w:lastColumn="0" w:noHBand="0" w:noVBand="0"/>
      </w:tblPr>
      <w:tblGrid>
        <w:gridCol w:w="9923"/>
      </w:tblGrid>
      <w:tr w:rsidR="00372B09" w14:paraId="1E90695E" w14:textId="77777777" w:rsidTr="008A4732">
        <w:trPr>
          <w:trHeight w:val="408"/>
        </w:trPr>
        <w:tc>
          <w:tcPr>
            <w:tcW w:w="9923" w:type="dxa"/>
            <w:shd w:val="clear" w:color="auto" w:fill="auto"/>
          </w:tcPr>
          <w:p w14:paraId="16F05F9B" w14:textId="77777777" w:rsidR="00372B09" w:rsidRPr="008A4732" w:rsidRDefault="008A4732" w:rsidP="008A4732">
            <w:pPr>
              <w:pStyle w:val="Nagwek5"/>
              <w:spacing w:before="0" w:line="240" w:lineRule="auto"/>
              <w:rPr>
                <w:color w:val="auto"/>
                <w:sz w:val="24"/>
                <w:szCs w:val="24"/>
              </w:rPr>
            </w:pPr>
            <w:r w:rsidRPr="008A4732">
              <w:rPr>
                <w:rFonts w:ascii="Bookman Old Style" w:hAnsi="Bookman Old Style" w:cs="Bookman Old Style"/>
                <w:b/>
                <w:color w:val="auto"/>
                <w:sz w:val="24"/>
                <w:szCs w:val="24"/>
                <w:lang w:val="pl-PL"/>
              </w:rPr>
              <w:lastRenderedPageBreak/>
              <w:t>METODOLOGIA</w:t>
            </w:r>
          </w:p>
        </w:tc>
      </w:tr>
    </w:tbl>
    <w:p w14:paraId="25270D7F" w14:textId="77777777" w:rsidR="008A4732" w:rsidRDefault="008A4732">
      <w:pPr>
        <w:spacing w:after="0" w:line="240" w:lineRule="auto"/>
        <w:rPr>
          <w:rFonts w:ascii="Bookman Old Style" w:hAnsi="Bookman Old Style" w:cs="Bookman Old Style"/>
          <w:lang w:val="pl-PL"/>
        </w:rPr>
      </w:pPr>
    </w:p>
    <w:p w14:paraId="663D8C83" w14:textId="77777777" w:rsidR="008A4732" w:rsidRDefault="008A4732">
      <w:pPr>
        <w:spacing w:after="0" w:line="240" w:lineRule="auto"/>
        <w:rPr>
          <w:rFonts w:ascii="Bookman Old Style" w:hAnsi="Bookman Old Style" w:cs="Bookman Old Style"/>
          <w:lang w:val="pl-PL"/>
        </w:rPr>
      </w:pPr>
    </w:p>
    <w:tbl>
      <w:tblPr>
        <w:tblW w:w="0" w:type="auto"/>
        <w:tblLayout w:type="fixed"/>
        <w:tblLook w:val="0000" w:firstRow="0" w:lastRow="0" w:firstColumn="0" w:lastColumn="0" w:noHBand="0" w:noVBand="0"/>
      </w:tblPr>
      <w:tblGrid>
        <w:gridCol w:w="10090"/>
      </w:tblGrid>
      <w:tr w:rsidR="00372B09" w14:paraId="4E9086AC" w14:textId="77777777" w:rsidTr="008A4732">
        <w:tc>
          <w:tcPr>
            <w:tcW w:w="10090" w:type="dxa"/>
            <w:shd w:val="clear" w:color="auto" w:fill="auto"/>
          </w:tcPr>
          <w:p w14:paraId="62447373" w14:textId="77777777" w:rsidR="00372B09" w:rsidRPr="00363AF7" w:rsidRDefault="00372B09">
            <w:pPr>
              <w:spacing w:after="0" w:line="360" w:lineRule="auto"/>
              <w:jc w:val="center"/>
              <w:rPr>
                <w:sz w:val="22"/>
                <w:szCs w:val="22"/>
                <w:lang w:val="pl-PL"/>
              </w:rPr>
            </w:pPr>
            <w:r w:rsidRPr="00AF011E">
              <w:rPr>
                <w:rFonts w:ascii="Bookman Old Style" w:hAnsi="Bookman Old Style" w:cs="Bookman Old Style"/>
                <w:b/>
                <w:bCs/>
                <w:sz w:val="22"/>
                <w:szCs w:val="22"/>
                <w:lang w:val="pl-PL"/>
              </w:rPr>
              <w:t>Zastosowane metody ilościowe(pomiarowe) i jakościowe (niemierzalne):</w:t>
            </w:r>
          </w:p>
          <w:tbl>
            <w:tblPr>
              <w:tblW w:w="0" w:type="auto"/>
              <w:tblLayout w:type="fixed"/>
              <w:tblLook w:val="0000" w:firstRow="0" w:lastRow="0" w:firstColumn="0" w:lastColumn="0" w:noHBand="0" w:noVBand="0"/>
            </w:tblPr>
            <w:tblGrid>
              <w:gridCol w:w="9788"/>
            </w:tblGrid>
            <w:tr w:rsidR="00372B09" w:rsidRPr="00AF011E" w14:paraId="6DFA1B59" w14:textId="77777777">
              <w:tc>
                <w:tcPr>
                  <w:tcW w:w="9788" w:type="dxa"/>
                  <w:tcBorders>
                    <w:top w:val="double" w:sz="6" w:space="0" w:color="000000"/>
                    <w:left w:val="double" w:sz="6" w:space="0" w:color="000000"/>
                    <w:bottom w:val="single" w:sz="6" w:space="0" w:color="000000"/>
                    <w:right w:val="double" w:sz="6" w:space="0" w:color="000000"/>
                  </w:tcBorders>
                  <w:shd w:val="clear" w:color="auto" w:fill="auto"/>
                </w:tcPr>
                <w:p w14:paraId="770DF843" w14:textId="77777777" w:rsidR="00372B09" w:rsidRPr="008A4732" w:rsidRDefault="00372B09">
                  <w:pPr>
                    <w:pBdr>
                      <w:top w:val="single" w:sz="4" w:space="1" w:color="000000"/>
                      <w:left w:val="single" w:sz="4" w:space="4" w:color="000000"/>
                      <w:bottom w:val="single" w:sz="4" w:space="1" w:color="000000"/>
                      <w:right w:val="single" w:sz="4" w:space="4" w:color="000000"/>
                    </w:pBdr>
                    <w:spacing w:after="0" w:line="360" w:lineRule="auto"/>
                    <w:ind w:right="105"/>
                    <w:rPr>
                      <w:sz w:val="22"/>
                      <w:szCs w:val="22"/>
                      <w:lang w:val="pl-PL"/>
                    </w:rPr>
                  </w:pPr>
                  <w:r w:rsidRPr="00AF011E">
                    <w:rPr>
                      <w:rFonts w:ascii="Bookman Old Style" w:hAnsi="Bookman Old Style" w:cs="Bookman Old Style"/>
                      <w:b/>
                      <w:bCs/>
                      <w:sz w:val="22"/>
                      <w:szCs w:val="22"/>
                      <w:lang w:val="pl-PL"/>
                    </w:rPr>
                    <w:t>1.</w:t>
                  </w:r>
                  <w:r w:rsidRPr="00AF011E">
                    <w:rPr>
                      <w:rFonts w:ascii="Bookman Old Style" w:hAnsi="Bookman Old Style" w:cs="Bookman Old Style"/>
                      <w:sz w:val="22"/>
                      <w:szCs w:val="22"/>
                      <w:lang w:val="pl-PL"/>
                    </w:rPr>
                    <w:t xml:space="preserve"> </w:t>
                  </w:r>
                  <w:r w:rsidRPr="00AF011E">
                    <w:rPr>
                      <w:rFonts w:ascii="Bookman Old Style" w:hAnsi="Bookman Old Style" w:cs="Bookman Old Style"/>
                      <w:b/>
                      <w:bCs/>
                      <w:sz w:val="22"/>
                      <w:szCs w:val="22"/>
                      <w:lang w:val="pl-PL"/>
                    </w:rPr>
                    <w:t>badania ilościowe - analiza dokumentów</w:t>
                  </w:r>
                  <w:r w:rsidRPr="00AF011E">
                    <w:rPr>
                      <w:rFonts w:ascii="Bookman Old Style" w:hAnsi="Bookman Old Style" w:cs="Bookman Old Style"/>
                      <w:sz w:val="22"/>
                      <w:szCs w:val="22"/>
                      <w:lang w:val="pl-PL"/>
                    </w:rPr>
                    <w:t>: Strategia Rozwoju Województwa Pomorskiego na lata 2021-2030 (projekt), Powiatowa Strategia Rozwiązywania Problemów Społecznych na lata 2021-2030, ponadto pisma i dokumenty urzędowe, tablice, dane statystyczne GUS, dokumenty oraz informacje archiwalne Urzędu Miasta, jednostek podległych, MOPS, organizacji społecznych, pozarządowych. Inne dokumenty to. in. analizy makroekonomiczne Ministerstwa Finansów RP</w:t>
                  </w:r>
                </w:p>
              </w:tc>
            </w:tr>
            <w:tr w:rsidR="00372B09" w:rsidRPr="00AF011E" w14:paraId="7D0A7573" w14:textId="77777777">
              <w:tc>
                <w:tcPr>
                  <w:tcW w:w="9788" w:type="dxa"/>
                  <w:tcBorders>
                    <w:top w:val="single" w:sz="6" w:space="0" w:color="000000"/>
                    <w:left w:val="double" w:sz="6" w:space="0" w:color="000000"/>
                    <w:bottom w:val="single" w:sz="6" w:space="0" w:color="000000"/>
                    <w:right w:val="double" w:sz="6" w:space="0" w:color="000000"/>
                  </w:tcBorders>
                  <w:shd w:val="clear" w:color="auto" w:fill="auto"/>
                </w:tcPr>
                <w:p w14:paraId="2EF80CA9" w14:textId="77777777" w:rsidR="00372B09" w:rsidRPr="00363AF7" w:rsidRDefault="00372B09">
                  <w:pPr>
                    <w:pBdr>
                      <w:top w:val="single" w:sz="4" w:space="1" w:color="000000"/>
                      <w:left w:val="single" w:sz="4" w:space="4" w:color="000000"/>
                      <w:bottom w:val="single" w:sz="4" w:space="1" w:color="000000"/>
                      <w:right w:val="single" w:sz="4" w:space="4" w:color="000000"/>
                    </w:pBdr>
                    <w:spacing w:after="0" w:line="360" w:lineRule="auto"/>
                    <w:rPr>
                      <w:sz w:val="22"/>
                      <w:szCs w:val="22"/>
                      <w:lang w:val="pl-PL"/>
                    </w:rPr>
                  </w:pPr>
                  <w:r w:rsidRPr="00AF011E">
                    <w:rPr>
                      <w:rFonts w:ascii="Bookman Old Style" w:hAnsi="Bookman Old Style" w:cs="Bookman Old Style"/>
                      <w:b/>
                      <w:bCs/>
                      <w:sz w:val="22"/>
                      <w:szCs w:val="22"/>
                      <w:lang w:val="pl-PL"/>
                    </w:rPr>
                    <w:t xml:space="preserve">2. badania ilościowe – analiza statystyczna: </w:t>
                  </w:r>
                  <w:r w:rsidRPr="00AF011E">
                    <w:rPr>
                      <w:rFonts w:ascii="Bookman Old Style" w:hAnsi="Bookman Old Style" w:cs="Bookman Old Style"/>
                      <w:sz w:val="22"/>
                      <w:szCs w:val="22"/>
                      <w:lang w:val="pl-PL"/>
                    </w:rPr>
                    <w:t xml:space="preserve">analiza danych/ analiza wskaźników: Główny Urząd Statystyczny, Wojewódzki Urząd Pracy, Powiatowy Urząd Pracy, Urząd Marszałkowski Województwa Pomorskiego, Eurostat, </w:t>
                  </w:r>
                  <w:hyperlink r:id="rId9" w:history="1">
                    <w:r w:rsidRPr="00AF011E">
                      <w:rPr>
                        <w:rStyle w:val="Hipercze"/>
                        <w:rFonts w:ascii="Bookman Old Style" w:hAnsi="Bookman Old Style" w:cs="Bookman Old Style"/>
                        <w:color w:val="000000"/>
                        <w:sz w:val="22"/>
                        <w:szCs w:val="22"/>
                        <w:u w:val="none"/>
                        <w:lang w:val="pl-PL"/>
                      </w:rPr>
                      <w:t>www.europa.eu</w:t>
                    </w:r>
                  </w:hyperlink>
                  <w:r w:rsidRPr="00AF011E">
                    <w:rPr>
                      <w:rFonts w:ascii="Bookman Old Style" w:hAnsi="Bookman Old Style" w:cs="Bookman Old Style"/>
                      <w:sz w:val="22"/>
                      <w:szCs w:val="22"/>
                      <w:lang w:val="pl-PL"/>
                    </w:rPr>
                    <w:t xml:space="preserve"> </w:t>
                  </w:r>
                </w:p>
              </w:tc>
            </w:tr>
            <w:tr w:rsidR="00372B09" w:rsidRPr="00AF011E" w14:paraId="21926600" w14:textId="77777777">
              <w:tc>
                <w:tcPr>
                  <w:tcW w:w="9788" w:type="dxa"/>
                  <w:tcBorders>
                    <w:top w:val="single" w:sz="6" w:space="0" w:color="000000"/>
                    <w:left w:val="double" w:sz="6" w:space="0" w:color="000000"/>
                    <w:bottom w:val="single" w:sz="6" w:space="0" w:color="000000"/>
                    <w:right w:val="double" w:sz="6" w:space="0" w:color="000000"/>
                  </w:tcBorders>
                  <w:shd w:val="clear" w:color="auto" w:fill="auto"/>
                </w:tcPr>
                <w:p w14:paraId="1548B69D" w14:textId="77777777" w:rsidR="00372B09" w:rsidRPr="00AF011E" w:rsidRDefault="00372B09">
                  <w:pPr>
                    <w:spacing w:after="0" w:line="360" w:lineRule="auto"/>
                    <w:jc w:val="left"/>
                    <w:rPr>
                      <w:sz w:val="22"/>
                      <w:szCs w:val="22"/>
                    </w:rPr>
                  </w:pPr>
                  <w:r w:rsidRPr="00AF011E">
                    <w:rPr>
                      <w:rFonts w:ascii="Bookman Old Style" w:hAnsi="Bookman Old Style" w:cs="Bookman Old Style"/>
                      <w:b/>
                      <w:bCs/>
                      <w:sz w:val="22"/>
                      <w:szCs w:val="22"/>
                      <w:lang w:val="pl-PL"/>
                    </w:rPr>
                    <w:t>3.</w:t>
                  </w:r>
                  <w:r w:rsidRPr="00AF011E">
                    <w:rPr>
                      <w:rFonts w:ascii="Bookman Old Style" w:hAnsi="Bookman Old Style" w:cs="Bookman Old Style"/>
                      <w:sz w:val="22"/>
                      <w:szCs w:val="22"/>
                      <w:lang w:val="pl-PL"/>
                    </w:rPr>
                    <w:t xml:space="preserve"> </w:t>
                  </w:r>
                  <w:r w:rsidRPr="00AF011E">
                    <w:rPr>
                      <w:rFonts w:ascii="Bookman Old Style" w:hAnsi="Bookman Old Style" w:cs="Bookman Old Style"/>
                      <w:b/>
                      <w:bCs/>
                      <w:sz w:val="22"/>
                      <w:szCs w:val="22"/>
                      <w:lang w:val="pl-PL"/>
                    </w:rPr>
                    <w:t>badania ilościowo-jakościowe - metoda ekspercka</w:t>
                  </w:r>
                  <w:r w:rsidRPr="00AF011E">
                    <w:rPr>
                      <w:rFonts w:ascii="Bookman Old Style" w:hAnsi="Bookman Old Style" w:cs="Bookman Old Style"/>
                      <w:sz w:val="22"/>
                      <w:szCs w:val="22"/>
                      <w:lang w:val="pl-PL"/>
                    </w:rPr>
                    <w:t>;  powołany Zespół ds. Opracowania Strategii - debaty oraz wnioski</w:t>
                  </w:r>
                </w:p>
              </w:tc>
            </w:tr>
            <w:tr w:rsidR="00372B09" w:rsidRPr="00AF011E" w14:paraId="5F54370C" w14:textId="77777777">
              <w:tc>
                <w:tcPr>
                  <w:tcW w:w="9788" w:type="dxa"/>
                  <w:tcBorders>
                    <w:top w:val="single" w:sz="6" w:space="0" w:color="000000"/>
                    <w:left w:val="double" w:sz="6" w:space="0" w:color="000000"/>
                    <w:bottom w:val="single" w:sz="6" w:space="0" w:color="000000"/>
                    <w:right w:val="double" w:sz="6" w:space="0" w:color="000000"/>
                  </w:tcBorders>
                  <w:shd w:val="clear" w:color="auto" w:fill="auto"/>
                </w:tcPr>
                <w:p w14:paraId="085FD3FD" w14:textId="77777777" w:rsidR="00372B09" w:rsidRPr="00363AF7" w:rsidRDefault="00372B09">
                  <w:pPr>
                    <w:pBdr>
                      <w:top w:val="single" w:sz="4" w:space="1" w:color="000000"/>
                      <w:left w:val="single" w:sz="4" w:space="4" w:color="000000"/>
                      <w:bottom w:val="single" w:sz="4" w:space="1" w:color="000000"/>
                      <w:right w:val="single" w:sz="4" w:space="4" w:color="000000"/>
                    </w:pBdr>
                    <w:spacing w:after="0" w:line="360" w:lineRule="auto"/>
                    <w:rPr>
                      <w:sz w:val="22"/>
                      <w:szCs w:val="22"/>
                      <w:lang w:val="pl-PL"/>
                    </w:rPr>
                  </w:pPr>
                  <w:r w:rsidRPr="00AF011E">
                    <w:rPr>
                      <w:rFonts w:ascii="Bookman Old Style" w:hAnsi="Bookman Old Style" w:cs="Bookman Old Style"/>
                      <w:b/>
                      <w:bCs/>
                      <w:sz w:val="22"/>
                      <w:szCs w:val="22"/>
                      <w:lang w:val="pl-PL"/>
                    </w:rPr>
                    <w:t>4.</w:t>
                  </w:r>
                  <w:r w:rsidRPr="00AF011E">
                    <w:rPr>
                      <w:rFonts w:ascii="Bookman Old Style" w:hAnsi="Bookman Old Style" w:cs="Bookman Old Style"/>
                      <w:sz w:val="22"/>
                      <w:szCs w:val="22"/>
                      <w:lang w:val="pl-PL"/>
                    </w:rPr>
                    <w:t xml:space="preserve"> </w:t>
                  </w:r>
                  <w:r w:rsidRPr="00AF011E">
                    <w:rPr>
                      <w:rFonts w:ascii="Bookman Old Style" w:hAnsi="Bookman Old Style" w:cs="Bookman Old Style"/>
                      <w:b/>
                      <w:bCs/>
                      <w:sz w:val="22"/>
                      <w:szCs w:val="22"/>
                      <w:lang w:val="pl-PL"/>
                    </w:rPr>
                    <w:t>badania</w:t>
                  </w:r>
                  <w:r w:rsidRPr="00AF011E">
                    <w:rPr>
                      <w:rFonts w:ascii="Bookman Old Style" w:hAnsi="Bookman Old Style" w:cs="Bookman Old Style"/>
                      <w:sz w:val="22"/>
                      <w:szCs w:val="22"/>
                      <w:lang w:val="pl-PL"/>
                    </w:rPr>
                    <w:t xml:space="preserve"> </w:t>
                  </w:r>
                  <w:r w:rsidRPr="00AF011E">
                    <w:rPr>
                      <w:rFonts w:ascii="Bookman Old Style" w:hAnsi="Bookman Old Style" w:cs="Bookman Old Style"/>
                      <w:b/>
                      <w:bCs/>
                      <w:sz w:val="22"/>
                      <w:szCs w:val="22"/>
                      <w:lang w:val="pl-PL"/>
                    </w:rPr>
                    <w:t>ilościowe- pomiar</w:t>
                  </w:r>
                  <w:r w:rsidRPr="00AF011E">
                    <w:rPr>
                      <w:rFonts w:ascii="Bookman Old Style" w:hAnsi="Bookman Old Style" w:cs="Bookman Old Style"/>
                      <w:sz w:val="22"/>
                      <w:szCs w:val="22"/>
                      <w:lang w:val="pl-PL"/>
                    </w:rPr>
                    <w:t>: badania ankietowe mieszkańców miasta w ramach tworzenia Strategii Rozwoju Redy do 2030 r.</w:t>
                  </w:r>
                </w:p>
              </w:tc>
            </w:tr>
            <w:tr w:rsidR="00372B09" w:rsidRPr="00AF011E" w14:paraId="2D62B511" w14:textId="77777777">
              <w:tc>
                <w:tcPr>
                  <w:tcW w:w="9788" w:type="dxa"/>
                  <w:tcBorders>
                    <w:top w:val="single" w:sz="6" w:space="0" w:color="000000"/>
                    <w:left w:val="double" w:sz="6" w:space="0" w:color="000000"/>
                    <w:bottom w:val="single" w:sz="6" w:space="0" w:color="000000"/>
                    <w:right w:val="double" w:sz="6" w:space="0" w:color="000000"/>
                  </w:tcBorders>
                  <w:shd w:val="clear" w:color="auto" w:fill="auto"/>
                </w:tcPr>
                <w:p w14:paraId="3CD0B2A8" w14:textId="77777777" w:rsidR="00372B09" w:rsidRPr="00363AF7" w:rsidRDefault="00372B09">
                  <w:pPr>
                    <w:pBdr>
                      <w:top w:val="single" w:sz="4" w:space="1" w:color="000000"/>
                      <w:left w:val="single" w:sz="4" w:space="4" w:color="000000"/>
                      <w:bottom w:val="single" w:sz="4" w:space="1" w:color="000000"/>
                      <w:right w:val="single" w:sz="4" w:space="4" w:color="000000"/>
                    </w:pBdr>
                    <w:spacing w:after="0" w:line="360" w:lineRule="auto"/>
                    <w:rPr>
                      <w:sz w:val="22"/>
                      <w:szCs w:val="22"/>
                      <w:lang w:val="pl-PL"/>
                    </w:rPr>
                  </w:pPr>
                  <w:r w:rsidRPr="00AF011E">
                    <w:rPr>
                      <w:rFonts w:ascii="Bookman Old Style" w:hAnsi="Bookman Old Style" w:cs="Bookman Old Style"/>
                      <w:b/>
                      <w:bCs/>
                      <w:sz w:val="22"/>
                      <w:szCs w:val="22"/>
                      <w:lang w:val="pl-PL"/>
                    </w:rPr>
                    <w:t xml:space="preserve">5.badania ilościowe: </w:t>
                  </w:r>
                  <w:r w:rsidRPr="00AF011E">
                    <w:rPr>
                      <w:rFonts w:ascii="Bookman Old Style" w:hAnsi="Bookman Old Style" w:cs="Bookman Old Style"/>
                      <w:sz w:val="22"/>
                      <w:szCs w:val="22"/>
                      <w:lang w:val="pl-PL"/>
                    </w:rPr>
                    <w:t>pomiar kwestionariuszowy: analiza PEST/ ilościowa analiza SWOT</w:t>
                  </w:r>
                </w:p>
              </w:tc>
            </w:tr>
            <w:tr w:rsidR="00372B09" w:rsidRPr="00AF011E" w14:paraId="45AE38D7" w14:textId="77777777">
              <w:tc>
                <w:tcPr>
                  <w:tcW w:w="9788" w:type="dxa"/>
                  <w:tcBorders>
                    <w:top w:val="single" w:sz="6" w:space="0" w:color="000000"/>
                    <w:left w:val="double" w:sz="6" w:space="0" w:color="000000"/>
                    <w:bottom w:val="single" w:sz="6" w:space="0" w:color="000000"/>
                    <w:right w:val="double" w:sz="6" w:space="0" w:color="000000"/>
                  </w:tcBorders>
                  <w:shd w:val="clear" w:color="auto" w:fill="auto"/>
                </w:tcPr>
                <w:p w14:paraId="3EC92571" w14:textId="77777777" w:rsidR="00372B09" w:rsidRPr="00363AF7" w:rsidRDefault="00372B09">
                  <w:pPr>
                    <w:pBdr>
                      <w:top w:val="single" w:sz="4" w:space="1" w:color="000000"/>
                      <w:left w:val="single" w:sz="4" w:space="4" w:color="000000"/>
                      <w:bottom w:val="single" w:sz="4" w:space="1" w:color="000000"/>
                      <w:right w:val="single" w:sz="4" w:space="4" w:color="000000"/>
                    </w:pBdr>
                    <w:spacing w:after="0" w:line="360" w:lineRule="auto"/>
                    <w:rPr>
                      <w:sz w:val="22"/>
                      <w:szCs w:val="22"/>
                      <w:lang w:val="pl-PL"/>
                    </w:rPr>
                  </w:pPr>
                  <w:r w:rsidRPr="00AF011E">
                    <w:rPr>
                      <w:rFonts w:ascii="Bookman Old Style" w:hAnsi="Bookman Old Style" w:cs="Bookman Old Style"/>
                      <w:b/>
                      <w:bCs/>
                      <w:sz w:val="22"/>
                      <w:szCs w:val="22"/>
                      <w:lang w:val="pl-PL"/>
                    </w:rPr>
                    <w:t>6.</w:t>
                  </w:r>
                  <w:r w:rsidRPr="00AF011E">
                    <w:rPr>
                      <w:rFonts w:ascii="Bookman Old Style" w:hAnsi="Bookman Old Style" w:cs="Bookman Old Style"/>
                      <w:sz w:val="22"/>
                      <w:szCs w:val="22"/>
                      <w:lang w:val="pl-PL"/>
                    </w:rPr>
                    <w:t xml:space="preserve"> </w:t>
                  </w:r>
                  <w:r w:rsidRPr="00AF011E">
                    <w:rPr>
                      <w:rFonts w:ascii="Bookman Old Style" w:hAnsi="Bookman Old Style" w:cs="Bookman Old Style"/>
                      <w:b/>
                      <w:bCs/>
                      <w:sz w:val="22"/>
                      <w:szCs w:val="22"/>
                      <w:lang w:val="pl-PL"/>
                    </w:rPr>
                    <w:t>badania jakościowe</w:t>
                  </w:r>
                  <w:r w:rsidRPr="00AF011E">
                    <w:rPr>
                      <w:rFonts w:ascii="Bookman Old Style" w:hAnsi="Bookman Old Style" w:cs="Bookman Old Style"/>
                      <w:sz w:val="22"/>
                      <w:szCs w:val="22"/>
                      <w:lang w:val="pl-PL"/>
                    </w:rPr>
                    <w:t>- obserwacje i materiały własne wykonawcy Strategii</w:t>
                  </w:r>
                </w:p>
              </w:tc>
            </w:tr>
            <w:tr w:rsidR="00372B09" w:rsidRPr="00AF011E" w14:paraId="499F8A6B" w14:textId="77777777">
              <w:tc>
                <w:tcPr>
                  <w:tcW w:w="9788" w:type="dxa"/>
                  <w:tcBorders>
                    <w:top w:val="single" w:sz="6" w:space="0" w:color="000000"/>
                    <w:left w:val="double" w:sz="6" w:space="0" w:color="000000"/>
                    <w:bottom w:val="double" w:sz="6" w:space="0" w:color="000000"/>
                    <w:right w:val="double" w:sz="6" w:space="0" w:color="000000"/>
                  </w:tcBorders>
                  <w:shd w:val="clear" w:color="auto" w:fill="auto"/>
                </w:tcPr>
                <w:p w14:paraId="47C7734F" w14:textId="77777777" w:rsidR="00372B09" w:rsidRPr="00363AF7" w:rsidRDefault="00372B09">
                  <w:pPr>
                    <w:pBdr>
                      <w:top w:val="single" w:sz="4" w:space="1" w:color="000000"/>
                      <w:left w:val="single" w:sz="4" w:space="4" w:color="000000"/>
                      <w:bottom w:val="single" w:sz="4" w:space="1" w:color="000000"/>
                      <w:right w:val="single" w:sz="4" w:space="4" w:color="000000"/>
                    </w:pBdr>
                    <w:spacing w:after="0" w:line="360" w:lineRule="auto"/>
                    <w:rPr>
                      <w:sz w:val="22"/>
                      <w:szCs w:val="22"/>
                      <w:lang w:val="pl-PL"/>
                    </w:rPr>
                  </w:pPr>
                  <w:r w:rsidRPr="00AF011E">
                    <w:rPr>
                      <w:rFonts w:ascii="Bookman Old Style" w:hAnsi="Bookman Old Style" w:cs="Bookman Old Style"/>
                      <w:b/>
                      <w:bCs/>
                      <w:sz w:val="22"/>
                      <w:szCs w:val="22"/>
                      <w:lang w:val="pl-PL"/>
                    </w:rPr>
                    <w:t>7.badania jakościowe</w:t>
                  </w:r>
                  <w:r w:rsidRPr="00AF011E">
                    <w:rPr>
                      <w:rFonts w:ascii="Bookman Old Style" w:hAnsi="Bookman Old Style" w:cs="Bookman Old Style"/>
                      <w:sz w:val="22"/>
                      <w:szCs w:val="22"/>
                      <w:lang w:val="pl-PL"/>
                    </w:rPr>
                    <w:t>: analiza literaturowa (literatura m.in. z zakresu zarządzania organizacjami publicznymi,  polityki regionalnej, zarządzania strategicznego)</w:t>
                  </w:r>
                </w:p>
              </w:tc>
            </w:tr>
          </w:tbl>
          <w:p w14:paraId="088E1A38" w14:textId="77777777" w:rsidR="00372B09" w:rsidRDefault="00372B09">
            <w:pPr>
              <w:pStyle w:val="Tekstpodstawowy23"/>
              <w:spacing w:before="0" w:after="0" w:line="360" w:lineRule="auto"/>
              <w:rPr>
                <w:rFonts w:ascii="Bookman Old Style" w:hAnsi="Bookman Old Style" w:cs="Bookman Old Style"/>
                <w:sz w:val="18"/>
                <w:szCs w:val="18"/>
                <w:lang w:val="pl-PL" w:eastAsia="pl-PL"/>
              </w:rPr>
            </w:pPr>
          </w:p>
        </w:tc>
      </w:tr>
      <w:tr w:rsidR="00372B09" w14:paraId="11316D5A" w14:textId="77777777" w:rsidTr="008A4732">
        <w:trPr>
          <w:trHeight w:val="204"/>
        </w:trPr>
        <w:tc>
          <w:tcPr>
            <w:tcW w:w="10090" w:type="dxa"/>
            <w:shd w:val="clear" w:color="auto" w:fill="auto"/>
          </w:tcPr>
          <w:p w14:paraId="198B5465" w14:textId="77777777" w:rsidR="00372B09" w:rsidRDefault="00372B09">
            <w:pPr>
              <w:snapToGrid w:val="0"/>
              <w:spacing w:after="0" w:line="360" w:lineRule="auto"/>
              <w:rPr>
                <w:rFonts w:ascii="Bookman Old Style" w:hAnsi="Bookman Old Style" w:cs="Bookman Old Style"/>
                <w:b/>
                <w:bCs/>
                <w:sz w:val="18"/>
                <w:szCs w:val="18"/>
                <w:lang w:val="pl-PL" w:eastAsia="pl-PL"/>
              </w:rPr>
            </w:pPr>
          </w:p>
        </w:tc>
      </w:tr>
    </w:tbl>
    <w:p w14:paraId="303CD430" w14:textId="77777777" w:rsidR="00372B09" w:rsidRDefault="00372B09">
      <w:pPr>
        <w:rPr>
          <w:rFonts w:ascii="Bookman Old Style" w:hAnsi="Bookman Old Style" w:cs="Bookman Old Style"/>
          <w:lang w:val="pl-PL"/>
        </w:rPr>
      </w:pPr>
    </w:p>
    <w:p w14:paraId="28A4FBA6" w14:textId="77777777" w:rsidR="00372B09" w:rsidRDefault="00372B09">
      <w:pPr>
        <w:rPr>
          <w:rFonts w:ascii="Bookman Old Style" w:hAnsi="Bookman Old Style" w:cs="Bookman Old Style"/>
          <w:lang w:val="pl-PL"/>
        </w:rPr>
      </w:pPr>
    </w:p>
    <w:p w14:paraId="5C56CA59" w14:textId="77777777" w:rsidR="00372B09" w:rsidRDefault="00372B09">
      <w:pPr>
        <w:rPr>
          <w:rFonts w:ascii="Bookman Old Style" w:hAnsi="Bookman Old Style" w:cs="Bookman Old Style"/>
          <w:lang w:val="pl-PL"/>
        </w:rPr>
      </w:pPr>
    </w:p>
    <w:p w14:paraId="089D9745" w14:textId="77777777" w:rsidR="00372B09" w:rsidRDefault="00372B09">
      <w:pPr>
        <w:rPr>
          <w:rFonts w:ascii="Bookman Old Style" w:hAnsi="Bookman Old Style" w:cs="Bookman Old Style"/>
          <w:lang w:val="pl-PL"/>
        </w:rPr>
      </w:pPr>
    </w:p>
    <w:p w14:paraId="20C0EADD" w14:textId="77777777" w:rsidR="00372B09" w:rsidRDefault="00372B09">
      <w:pPr>
        <w:rPr>
          <w:rFonts w:ascii="Bookman Old Style" w:hAnsi="Bookman Old Style" w:cs="Bookman Old Style"/>
          <w:lang w:val="pl-PL"/>
        </w:rPr>
      </w:pPr>
    </w:p>
    <w:p w14:paraId="23FEEDFD" w14:textId="77777777" w:rsidR="00372B09" w:rsidRDefault="00372B09">
      <w:pPr>
        <w:rPr>
          <w:rFonts w:ascii="Bookman Old Style" w:hAnsi="Bookman Old Style" w:cs="Bookman Old Style"/>
          <w:lang w:val="pl-PL"/>
        </w:rPr>
      </w:pPr>
    </w:p>
    <w:p w14:paraId="05FCC440" w14:textId="77777777" w:rsidR="0014562D" w:rsidRDefault="0014562D">
      <w:pPr>
        <w:rPr>
          <w:rFonts w:ascii="Bookman Old Style" w:hAnsi="Bookman Old Style" w:cs="Bookman Old Style"/>
          <w:lang w:val="pl-PL"/>
        </w:rPr>
      </w:pPr>
    </w:p>
    <w:p w14:paraId="4D018DB6" w14:textId="77777777" w:rsidR="00372B09" w:rsidRDefault="00372B09">
      <w:pPr>
        <w:rPr>
          <w:rFonts w:ascii="Bookman Old Style" w:hAnsi="Bookman Old Style" w:cs="Bookman Old Style"/>
          <w:lang w:val="pl-PL"/>
        </w:rPr>
      </w:pPr>
    </w:p>
    <w:p w14:paraId="4FA65D60" w14:textId="77777777" w:rsidR="008A4732" w:rsidRPr="008A4732" w:rsidRDefault="008A4732" w:rsidP="00F43D47">
      <w:pPr>
        <w:spacing w:after="0" w:line="360" w:lineRule="auto"/>
        <w:jc w:val="left"/>
        <w:rPr>
          <w:rFonts w:ascii="Bookman Old Style" w:hAnsi="Bookman Old Style" w:cs="Bookman Old Style"/>
          <w:b/>
          <w:sz w:val="24"/>
          <w:szCs w:val="24"/>
          <w:lang w:val="pl-PL" w:eastAsia="pl-PL"/>
        </w:rPr>
      </w:pPr>
      <w:r w:rsidRPr="008A4732">
        <w:rPr>
          <w:rFonts w:ascii="Bookman Old Style" w:hAnsi="Bookman Old Style" w:cs="Bookman Old Style"/>
          <w:b/>
          <w:sz w:val="24"/>
          <w:szCs w:val="24"/>
          <w:lang w:val="pl-PL" w:eastAsia="pl-PL"/>
        </w:rPr>
        <w:lastRenderedPageBreak/>
        <w:t>Dział II</w:t>
      </w:r>
    </w:p>
    <w:p w14:paraId="3C59190C" w14:textId="77777777" w:rsidR="00372B09" w:rsidRDefault="008A4732" w:rsidP="00F43D47">
      <w:pPr>
        <w:spacing w:after="0" w:line="360" w:lineRule="auto"/>
        <w:rPr>
          <w:rFonts w:ascii="Bookman Old Style" w:hAnsi="Bookman Old Style" w:cs="Bookman Old Style"/>
          <w:b/>
          <w:sz w:val="24"/>
          <w:szCs w:val="24"/>
          <w:lang w:val="pl-PL"/>
        </w:rPr>
      </w:pPr>
      <w:r w:rsidRPr="008A4732">
        <w:rPr>
          <w:rFonts w:ascii="Bookman Old Style" w:hAnsi="Bookman Old Style" w:cs="Bookman Old Style"/>
          <w:b/>
          <w:sz w:val="24"/>
          <w:szCs w:val="24"/>
          <w:lang w:val="pl-PL"/>
        </w:rPr>
        <w:t>DIAGNOZA SPOŁECZNA MIASTA. GŁÓWNE WSKAŹNIKI</w:t>
      </w:r>
    </w:p>
    <w:p w14:paraId="4122ADC9" w14:textId="77777777" w:rsidR="00F43D47" w:rsidRPr="008A4732" w:rsidRDefault="00F43D47" w:rsidP="00F43D47">
      <w:pPr>
        <w:spacing w:after="0" w:line="360" w:lineRule="auto"/>
        <w:rPr>
          <w:rFonts w:ascii="Bookman Old Style" w:hAnsi="Bookman Old Style" w:cs="Bookman Old Style"/>
          <w:b/>
          <w:sz w:val="24"/>
          <w:szCs w:val="24"/>
          <w:lang w:val="pl-PL"/>
        </w:rPr>
      </w:pPr>
    </w:p>
    <w:p w14:paraId="6A71DC59" w14:textId="77777777" w:rsidR="00372B09" w:rsidRPr="00093B7D" w:rsidRDefault="00093B7D" w:rsidP="00F43D47">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Pr>
          <w:rFonts w:ascii="Bookman Old Style" w:hAnsi="Bookman Old Style" w:cs="Bookman Old Style"/>
          <w:color w:val="auto"/>
          <w:sz w:val="24"/>
          <w:szCs w:val="24"/>
          <w:lang w:val="pl-PL"/>
        </w:rPr>
      </w:pPr>
      <w:r w:rsidRPr="00093B7D">
        <w:rPr>
          <w:rFonts w:ascii="Bookman Old Style" w:hAnsi="Bookman Old Style" w:cs="Bookman Old Style"/>
          <w:color w:val="auto"/>
          <w:sz w:val="24"/>
          <w:szCs w:val="24"/>
          <w:lang w:val="pl-PL"/>
        </w:rPr>
        <w:t xml:space="preserve">1.1 </w:t>
      </w:r>
      <w:r w:rsidR="00372B09" w:rsidRPr="00093B7D">
        <w:rPr>
          <w:rFonts w:ascii="Bookman Old Style" w:hAnsi="Bookman Old Style" w:cs="Bookman Old Style"/>
          <w:color w:val="auto"/>
          <w:sz w:val="24"/>
          <w:szCs w:val="24"/>
          <w:lang w:val="pl-PL"/>
        </w:rPr>
        <w:t>Ogólna charakterystyka miasta</w:t>
      </w:r>
      <w:r w:rsidR="00372B09" w:rsidRPr="00093B7D">
        <w:rPr>
          <w:rStyle w:val="Znakiprzypiswdolnych"/>
          <w:rFonts w:ascii="Bookman Old Style" w:hAnsi="Bookman Old Style" w:cs="Bookman Old Style"/>
          <w:color w:val="auto"/>
          <w:sz w:val="24"/>
          <w:szCs w:val="24"/>
          <w:lang w:val="pl-PL"/>
        </w:rPr>
        <w:footnoteReference w:id="1"/>
      </w:r>
    </w:p>
    <w:p w14:paraId="2D1F247D" w14:textId="77777777" w:rsidR="00372B09" w:rsidRPr="0014562D" w:rsidRDefault="0014562D" w:rsidP="00F43D47">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Miasto Reda leży w północnej części województwa pomorskiego, w północnej części Aglomeracji Gdańskiej, w Pradolinie Rzeki Redy. Reda wchodzi w skład aglomeracji Trójmiejskiej, stanowiąc jedno z miast Małego Trójmiasta Kaszubskiego. Powierzchnia Gminy wynosi 34,2 km2 , co stanowi 0,19% powierzchni województwa. Gmina miejska Reda graniczy z gminami miejskimi: Wejherowo i Rumia, a także gminami wiejskimi: Wejherowo, Kosakowo i Puck. Z uwagi na swoje położenie, liczne tereny przeznaczone pod budownictwo, istniejącą i powstającą infrastrukturę, w Redzie istnieją dobre warunki do zamieszkania oraz lokalizacji nowych firm i przedsiębiorstw. W Redzie powstają nowe osiedla mieszkaniowe i centra handlowo - usługowe. Infrastruktura stale się rozwija, aby zabezpieczyć potrzeby rosnącej liczby mieszkańców. Rozbudowuje się baza oświatowa. Jednocześnie duży nacisk kładzie się na to, aby miasto nie było jedynie sypialnią, lecz zapewniało swoim mieszkańcom szereg atrakcji i sposobów spędzania wolnego czasu. Turystów przyciąga szlak kajakowy na rzece Reda i szlaki piesze w pobliskiej Puszczy Darżlubskiej i Trójmiejskim Parku Krajobrazowym. Reda to silny ośrodek kultury kaszubskiej, która jest w życiu mieszkańców stale obecna.</w:t>
      </w:r>
    </w:p>
    <w:p w14:paraId="1EC7A74E" w14:textId="77777777" w:rsidR="00372B09"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Zadania z zakresu </w:t>
      </w:r>
      <w:r w:rsidRPr="0014562D">
        <w:rPr>
          <w:rFonts w:ascii="Bookman Old Style" w:hAnsi="Bookman Old Style" w:cs="Bookman Old Style"/>
          <w:b/>
          <w:bCs/>
          <w:sz w:val="22"/>
          <w:szCs w:val="22"/>
          <w:lang w:val="pl-PL"/>
        </w:rPr>
        <w:t>POMOCY SPOŁECZNEJ</w:t>
      </w:r>
      <w:r w:rsidRPr="0014562D">
        <w:rPr>
          <w:rFonts w:ascii="Bookman Old Style" w:hAnsi="Bookman Old Style" w:cs="Bookman Old Style"/>
          <w:sz w:val="22"/>
          <w:szCs w:val="22"/>
          <w:lang w:val="pl-PL"/>
        </w:rPr>
        <w:t xml:space="preserve"> w Redzie realizuje Miejski Ośrodek Pomocy Społecznej, będący jednostką organizacyjną Gminy Miasto Reda, powołaną do realizacji zadań określonych przez ustawę o pomocy społecznej i inne ustawy. Głównym celem realizowanym przez MOPS jest systematyczna poprawa sytuacji bytowej beneficjentów pomocy społecznej i ograniczanie zjawiska ubożenia społeczeństwa, podziałów społecznych oraz wykluczenia społecznego.</w:t>
      </w:r>
    </w:p>
    <w:p w14:paraId="6C6A1148"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81487A">
        <w:rPr>
          <w:rFonts w:ascii="Bookman Old Style" w:hAnsi="Bookman Old Style" w:cs="Bookman Old Style"/>
          <w:sz w:val="22"/>
          <w:szCs w:val="22"/>
          <w:lang w:val="pl-PL"/>
        </w:rPr>
        <w:t xml:space="preserve">Realizacja </w:t>
      </w:r>
      <w:r w:rsidRPr="0081487A">
        <w:rPr>
          <w:rFonts w:ascii="Bookman Old Style" w:hAnsi="Bookman Old Style" w:cs="Bookman Old Style"/>
          <w:bCs/>
          <w:sz w:val="22"/>
          <w:szCs w:val="22"/>
          <w:lang w:val="pl-PL"/>
        </w:rPr>
        <w:t>Gminnego Programu Przeciwdziałania Narkomanii i Gminnego Programu Profilaktyki Rozwiązywania Problemów Alkoholowych</w:t>
      </w:r>
      <w:r w:rsidRPr="0081487A">
        <w:rPr>
          <w:rFonts w:ascii="Bookman Old Style" w:hAnsi="Bookman Old Style" w:cs="Bookman Old Style"/>
          <w:sz w:val="22"/>
          <w:szCs w:val="22"/>
          <w:lang w:val="pl-PL"/>
        </w:rPr>
        <w:t xml:space="preserve"> jest w całości sfinansowana z wpływów z tzw. „funduszu korkowego”, czyli środków uzyskanych</w:t>
      </w:r>
      <w:r w:rsidRPr="0014562D">
        <w:rPr>
          <w:rFonts w:ascii="Bookman Old Style" w:hAnsi="Bookman Old Style" w:cs="Bookman Old Style"/>
          <w:sz w:val="22"/>
          <w:szCs w:val="22"/>
          <w:lang w:val="pl-PL"/>
        </w:rPr>
        <w:t xml:space="preserve"> przez gminę z tytułu udzielonych zezwoleń na sprzedaż napojów alkoholowych. W roku 2019, z prowadzonej w Ośrodku grupy wsparcia i poradnictwa psychologicznego dla osób ze zdiagnozowaną </w:t>
      </w:r>
      <w:r w:rsidRPr="0014562D">
        <w:rPr>
          <w:rFonts w:ascii="Bookman Old Style" w:hAnsi="Bookman Old Style" w:cs="Bookman Old Style"/>
          <w:sz w:val="22"/>
          <w:szCs w:val="22"/>
          <w:lang w:val="pl-PL"/>
        </w:rPr>
        <w:lastRenderedPageBreak/>
        <w:t>depresją i zagrożonych uzależnieniem skorzystało 6 osób. Odbyło się 7 spotkań (w tym 3 połączone z zajęciami manualnymi). Grupa działała od marca do czerwca, prowadził ją dyplomowany psycholog – psychoterapeuta. W spotkaniach w ramach programu profilaktycznego „NIEĆPA 2019 nie piję, nie palę, nie ćpam” wzięły udział 43 osoby, głownie młodzież z rodzicami.</w:t>
      </w:r>
    </w:p>
    <w:p w14:paraId="3C25EEF8"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W ramach zadań wymienionych w Gminnym Programie Profilaktyki i Rozwiązywania Problemów Alkoholowych, w Miejskim Ośrodku Pomocy Społecznej odbyło się 322 konsultacji, m in. dla osób uzależnionych oraz ich rodzin jak również dla osób zagrożonych uzależnieniem.</w:t>
      </w:r>
    </w:p>
    <w:p w14:paraId="164D64A8"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W </w:t>
      </w:r>
      <w:r w:rsidRPr="0081487A">
        <w:rPr>
          <w:rFonts w:ascii="Bookman Old Style" w:hAnsi="Bookman Old Style" w:cs="Bookman Old Style"/>
          <w:sz w:val="22"/>
          <w:szCs w:val="22"/>
          <w:lang w:val="pl-PL"/>
        </w:rPr>
        <w:t xml:space="preserve">zakresie </w:t>
      </w:r>
      <w:r w:rsidRPr="0081487A">
        <w:rPr>
          <w:rFonts w:ascii="Bookman Old Style" w:hAnsi="Bookman Old Style" w:cs="Bookman Old Style"/>
          <w:bCs/>
          <w:sz w:val="22"/>
          <w:szCs w:val="22"/>
          <w:lang w:val="pl-PL"/>
        </w:rPr>
        <w:t>przeciwdziałania przemocy</w:t>
      </w:r>
      <w:r w:rsidRPr="0081487A">
        <w:rPr>
          <w:rFonts w:ascii="Bookman Old Style" w:hAnsi="Bookman Old Style" w:cs="Bookman Old Style"/>
          <w:sz w:val="22"/>
          <w:szCs w:val="22"/>
          <w:lang w:val="pl-PL"/>
        </w:rPr>
        <w:t xml:space="preserve"> przy redzkim MOPS działa Zespół Interdyscyplinarny, podzielony na grupy robocze. Zespół</w:t>
      </w:r>
      <w:r w:rsidRPr="0014562D">
        <w:rPr>
          <w:rFonts w:ascii="Bookman Old Style" w:hAnsi="Bookman Old Style" w:cs="Bookman Old Style"/>
          <w:sz w:val="22"/>
          <w:szCs w:val="22"/>
          <w:lang w:val="pl-PL"/>
        </w:rPr>
        <w:t xml:space="preserve"> na bieżąco zajmuje się zgłaszanymi przypadkami i problemami. W roku 2019 odbyło się 5 spotkań Zespołu i ok. 268 spotkań grup roboczych. Bardzo istotna dla sprawnego funkcjonowania systemu przeciwdziałania przemocy w rodzinie jest procedura Niebieskiej Karty. W ciągu 2019 roku przeprowadzono łącznie 126 procedur w ramach Niebieskiej Karty, założono 84 procedury Niebieskiej Karty cz. A, wypełnionych przez: policjantów – 70 przypadków, pracowników socjalnych – 12 przypadków i w 2 przypadkach przez przedstawicieli oświaty.</w:t>
      </w:r>
    </w:p>
    <w:p w14:paraId="321B3C3A" w14:textId="77777777" w:rsidR="0014562D" w:rsidRPr="0014562D" w:rsidRDefault="0014562D" w:rsidP="005712E2">
      <w:pPr>
        <w:spacing w:after="0" w:line="360" w:lineRule="auto"/>
        <w:ind w:firstLine="708"/>
        <w:rPr>
          <w:rFonts w:ascii="Bookman Old Style" w:hAnsi="Bookman Old Style" w:cs="Bookman Old Style"/>
          <w:sz w:val="22"/>
          <w:szCs w:val="22"/>
          <w:lang w:val="pl-PL"/>
        </w:rPr>
      </w:pPr>
      <w:r w:rsidRPr="0081487A">
        <w:rPr>
          <w:rFonts w:ascii="Bookman Old Style" w:hAnsi="Bookman Old Style" w:cs="Bookman Old Style"/>
          <w:bCs/>
          <w:sz w:val="22"/>
          <w:szCs w:val="22"/>
          <w:lang w:val="pl-PL"/>
        </w:rPr>
        <w:t>Wsparcie rodziny i sprawowanie pieczy zastępczej</w:t>
      </w:r>
      <w:r w:rsidRPr="0014562D">
        <w:rPr>
          <w:rFonts w:ascii="Bookman Old Style" w:hAnsi="Bookman Old Style" w:cs="Bookman Old Style"/>
          <w:sz w:val="22"/>
          <w:szCs w:val="22"/>
          <w:lang w:val="pl-PL"/>
        </w:rPr>
        <w:t xml:space="preserve"> jest jednym z zadań własnych Gminy. Na mocy postanowień Sądu Rodzinnego, 36 dzieci znajdowało się w rodzinach zastępczych, w tym 13 dzieci w instytucjonalnej pieczy zastępczej. Większość obowiązków w realizacji planu pomocy dziecku przebywającemu pod opieką rodzin zastępczych oraz rodzin z dysfunkcją opiekuńczo-wychowawczą wypełniało dwóch asystentów rodziny, jeden specjalista pracy socjalnej, siedmiu pracowników socjalnych oraz jeden aspirant pracy socjalnej. Wsparciem asystenta rodziny zostały objęte 29 rodzin biologicznych (w tym 27 dzieci). Ponadto Gmina wspiera 17 rodzin zastępczych, mających pod opieką 27 dzieci, w tym: - 9 rodzin zastępczych spokrewnionych z innego powiatu, - 6 rodzin niezawodowych niespokrewnionych, - 1 rodzinę zawodową, pełniącą role pogotowia opiekuńczego.</w:t>
      </w:r>
      <w:r w:rsidR="005712E2">
        <w:rPr>
          <w:rFonts w:ascii="Bookman Old Style" w:hAnsi="Bookman Old Style" w:cs="Bookman Old Style"/>
          <w:sz w:val="22"/>
          <w:szCs w:val="22"/>
          <w:lang w:val="pl-PL"/>
        </w:rPr>
        <w:t xml:space="preserve"> </w:t>
      </w:r>
    </w:p>
    <w:p w14:paraId="59E24394"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W roku 2019 Miejski Ośrodek Pomocy Społecznej w Redzie przyjął 2.890 wniosków o ustalenie prawa do świadczenia „Dobry Start”. Świadczenie uzyskało 2.731 rodzin (w tym 3.795 dzieci). W ciągu roku 2019 świadczeniem wychowawczym z programu „Rodzina 500+” objętych było 4.217 rodzin, w tym 6.000 dzieci. Przyjęto 4.496 wniosków o ustalenie prawa do świadczenia wychowawczego. Wydano 4.217 decyzji przyznających oraz 18 </w:t>
      </w:r>
      <w:r w:rsidRPr="0014562D">
        <w:rPr>
          <w:rFonts w:ascii="Bookman Old Style" w:hAnsi="Bookman Old Style" w:cs="Bookman Old Style"/>
          <w:sz w:val="22"/>
          <w:szCs w:val="22"/>
          <w:lang w:val="pl-PL"/>
        </w:rPr>
        <w:lastRenderedPageBreak/>
        <w:t>decyzji odmownych. W ramach koordynacji systemów zabezpieczenia społecznego, 329 wniosków o ustalenie prawa do świadczenia wychowawczego przekazano w celu rozpatrzenia do Pomorskiego Urzędu Wojewódzkiego w Gdańsku. Raport o stanie GMINY MIASTO REDA w roku 2019 str. 56 Wydano 1.595 decyzji dotyczących świadczeń rodzinnych i funduszu alimentacyjnego. W tym zasiłki rodzinne otrzymały 702 rodziny, zasiłek pielęgnacyjny otrzymało 1.090 osób, świadczenie pielęgnacyjne otrzymały 163 osoby, specjalny zasiłek opiekuńczy otrzymało 21 osób, zasiłek dla opiekuna otrzymało 10 osób, świadczenia z funduszu alimentacyjnego otrzymują 204 osoby (162 rodziny), świadczenie rodzicielskie otrzymały 63 osoby. Gmina opłacała składki na ubezpieczenie społeczne za 85 osób, a składki za ubezpieczenie zdrowotne za 62 osoby.</w:t>
      </w:r>
    </w:p>
    <w:p w14:paraId="58475BAE"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W 2019 roku MOPS wydał 176 decyzji dotyczących dodatków mieszkaniowych, w tym: − 154 decyzje o przyznaniu dodatku mieszkaniowego, − 16 decyzji odmownych ze względu na niespełnienie kryteriów zawartych w ustawie o dodatkach mieszkaniowych, − 2 decyzje uchylające przyznany dodatek mieszkaniowy na wniosek strony, − 1 decyzję wstrzymującą wypłatę przyznanego dodatku mieszkaniowego, − 1 decyzję o wznowieniu wypłaty przyznanego dodatku mieszkaniowego, − 2 decyzje stwierdzającą wygaśnięcie decyzji z uwagi na zgon strony.</w:t>
      </w:r>
    </w:p>
    <w:p w14:paraId="44951706"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Organizowanymi przez MOPS usługami opiekuńczymi w roku 2019 objęte były 54 osoby, w tym 37 osób samotnych. Specjalistycznymi usługami opiekuńczymi objętych było 10 osób, w tym 1 niepełnosprawne dziecko i 1 dziecko z autyzmem, wymagające specjalistycznych usług opiekuńczych i rehabilitacyjnych.</w:t>
      </w:r>
    </w:p>
    <w:p w14:paraId="26A121D7"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W ramach zadań z obszaru pomocy społecznej finansowane jest szeroko pojęte dożywianie. W roku 2019 roku z tej formy pomocy skorzystało: - ze świadczenia pieniężnego z przeznaczeniem na zakup posiłku i żywności - 406 osób, - ze świadczenia na wyżywienie dzieci w szkołach i przedszkolach - 112 osób, - ze świadczenia na dożywianie osób starszych, samotnych i niepełnosprawnych –21 osób, - ze świadczenia na dożywianie dzieci zgłoszonych przez dyrektora placówki oświatowej – 13 dzieci.</w:t>
      </w:r>
    </w:p>
    <w:p w14:paraId="0E9BF4B9" w14:textId="77777777" w:rsidR="0014562D" w:rsidRP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Na terenie Gminy Miasto Reda funkcjonują 3 niepubliczne żłobki i 7 niepubliczne kluby dziecięce, oferujące w sumie 167 miejsc. Oprócz tego na terenie miasta działają 4 dzienni opiekunowie, oferujący 20 miejsc opieki. Ustalona kwota dotacji do pobytu w placówce 1 dziecka, będącego mieszkańcem Redy, wynosi 100 zł. Zgodnie z uchwałą nr XXXVII/384/2017 Rady Miejskiej w Redzie z dnia 29 listopada 2017 roku w sprawie </w:t>
      </w:r>
      <w:r w:rsidRPr="0014562D">
        <w:rPr>
          <w:rFonts w:ascii="Bookman Old Style" w:hAnsi="Bookman Old Style" w:cs="Bookman Old Style"/>
          <w:sz w:val="22"/>
          <w:szCs w:val="22"/>
          <w:lang w:val="pl-PL"/>
        </w:rPr>
        <w:lastRenderedPageBreak/>
        <w:t>kontynuacji na terenie Gminy Miasto Reda Programu "Rodzina Na Plus" w latach 2018-2020, rodziny wielodzietne, wychowujące co najmniej 3 dzieci, mogły ubiegać się o Kartę "Rodzina Na Plus”, uprawniającą m.in. do otrzymywania refundacji ceny zakupu biletów okresowych za dojazd do pracy lub szkoły oraz do korzystania z ulg i rabatów udzielanych przez partnerów programu. Kartę wydaje Urząd Miasta w Redzie. W 2018 roku do programu przystąpiło 140 rodzin, wydano 712 kart, w roku 2019 dołączyło 27 rodzin, wydano 142 karty. Z pozycji partnera do programu przystąpiły 23 firmy i instytucje. Karta jest bezpłatnie wydawana w Urzędzie Miasta i oferuje system zniżek oraz dodatkowych uprawnień. Jej posiadacze mają możliwość korzystania z katalogu oferty kulturalnej, rekreacyjnej czy transportowej na terenie całego kraju. W roku 2019 do programu przystąpiło 327 rodzin złożonych wyłącznie z rodziców i 74 rodziny z dziećmi. Wydano 336 kart tradycyjnych oraz 284 karty w formie elektronicznej.</w:t>
      </w:r>
    </w:p>
    <w:p w14:paraId="100818DA" w14:textId="77777777" w:rsidR="0014562D" w:rsidRPr="0014562D" w:rsidRDefault="0014562D" w:rsidP="0014562D">
      <w:pPr>
        <w:spacing w:after="0" w:line="360" w:lineRule="auto"/>
        <w:rPr>
          <w:rFonts w:ascii="Bookman Old Style" w:hAnsi="Bookman Old Style" w:cs="Bookman Old Style"/>
          <w:sz w:val="22"/>
          <w:szCs w:val="22"/>
          <w:lang w:val="pl-PL"/>
        </w:rPr>
      </w:pPr>
      <w:r w:rsidRPr="0014562D">
        <w:rPr>
          <w:rFonts w:ascii="Bookman Old Style" w:hAnsi="Bookman Old Style" w:cs="Bookman Old Style"/>
          <w:bCs/>
          <w:sz w:val="22"/>
          <w:szCs w:val="22"/>
          <w:lang w:val="pl-PL"/>
        </w:rPr>
        <w:t>Ponadto realizowano:</w:t>
      </w:r>
    </w:p>
    <w:p w14:paraId="21AE2D27" w14:textId="77777777" w:rsidR="0014562D" w:rsidRPr="0014562D" w:rsidRDefault="0014562D" w:rsidP="00591C5B">
      <w:pPr>
        <w:numPr>
          <w:ilvl w:val="0"/>
          <w:numId w:val="21"/>
        </w:numPr>
        <w:spacing w:after="0" w:line="360" w:lineRule="auto"/>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Wsparcie dla seniorów</w:t>
      </w:r>
    </w:p>
    <w:p w14:paraId="3206EF5C" w14:textId="77777777" w:rsidR="0014562D" w:rsidRPr="0014562D" w:rsidRDefault="0014562D" w:rsidP="00591C5B">
      <w:pPr>
        <w:numPr>
          <w:ilvl w:val="0"/>
          <w:numId w:val="21"/>
        </w:numPr>
        <w:spacing w:after="0" w:line="360" w:lineRule="auto"/>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Program „Mieszkanie+”</w:t>
      </w:r>
    </w:p>
    <w:p w14:paraId="4F196D1E" w14:textId="77777777" w:rsidR="0014562D" w:rsidRPr="0014562D" w:rsidRDefault="0014562D" w:rsidP="00591C5B">
      <w:pPr>
        <w:numPr>
          <w:ilvl w:val="0"/>
          <w:numId w:val="21"/>
        </w:numPr>
        <w:spacing w:after="0" w:line="360" w:lineRule="auto"/>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Remonty i modernizacje lokali komunalnych </w:t>
      </w:r>
    </w:p>
    <w:p w14:paraId="1D7C09CB" w14:textId="77777777" w:rsidR="0014562D" w:rsidRPr="0014562D" w:rsidRDefault="0014562D" w:rsidP="00591C5B">
      <w:pPr>
        <w:numPr>
          <w:ilvl w:val="0"/>
          <w:numId w:val="21"/>
        </w:numPr>
        <w:spacing w:after="0" w:line="360" w:lineRule="auto"/>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Szeroką współpracę z organizacjami pozarządowymi </w:t>
      </w:r>
    </w:p>
    <w:p w14:paraId="3A9067D2" w14:textId="77777777" w:rsidR="0014562D" w:rsidRDefault="0014562D" w:rsidP="0014562D">
      <w:pPr>
        <w:spacing w:after="0" w:line="360" w:lineRule="auto"/>
        <w:ind w:firstLine="708"/>
        <w:rPr>
          <w:rFonts w:ascii="Bookman Old Style" w:hAnsi="Bookman Old Style" w:cs="Bookman Old Style"/>
          <w:sz w:val="22"/>
          <w:szCs w:val="22"/>
          <w:lang w:val="pl-PL"/>
        </w:rPr>
      </w:pPr>
      <w:r w:rsidRPr="0014562D">
        <w:rPr>
          <w:rFonts w:ascii="Bookman Old Style" w:hAnsi="Bookman Old Style" w:cs="Bookman Old Style"/>
          <w:sz w:val="22"/>
          <w:szCs w:val="22"/>
          <w:lang w:val="pl-PL"/>
        </w:rPr>
        <w:t xml:space="preserve">W zakresie </w:t>
      </w:r>
      <w:r w:rsidRPr="0014562D">
        <w:rPr>
          <w:rFonts w:ascii="Bookman Old Style" w:hAnsi="Bookman Old Style" w:cs="Bookman Old Style"/>
          <w:b/>
          <w:bCs/>
          <w:sz w:val="22"/>
          <w:szCs w:val="22"/>
          <w:lang w:val="pl-PL"/>
        </w:rPr>
        <w:t>ochrony zdrowia</w:t>
      </w:r>
      <w:r w:rsidRPr="0014562D">
        <w:rPr>
          <w:rFonts w:ascii="Bookman Old Style" w:hAnsi="Bookman Old Style" w:cs="Bookman Old Style"/>
          <w:sz w:val="22"/>
          <w:szCs w:val="22"/>
          <w:lang w:val="pl-PL"/>
        </w:rPr>
        <w:t>: Niepubliczne placówki ochrony zdrowia na terenie Redy działają w oparciu o kontrakty zawarte z Narodowym Funduszem Zdrowia. Najbliższy szpital mieści się w Wejherowie, mieszkańcy korzystają też z placówek na terenie Gdyni.</w:t>
      </w:r>
    </w:p>
    <w:p w14:paraId="50EBAA2C" w14:textId="77777777" w:rsidR="005712E2" w:rsidRPr="005712E2" w:rsidRDefault="005712E2" w:rsidP="005712E2">
      <w:pPr>
        <w:spacing w:after="0" w:line="360" w:lineRule="auto"/>
        <w:ind w:firstLine="708"/>
        <w:rPr>
          <w:rFonts w:ascii="Bookman Old Style" w:hAnsi="Bookman Old Style" w:cs="Bookman Old Style"/>
          <w:sz w:val="22"/>
          <w:szCs w:val="22"/>
          <w:lang w:val="pl-PL"/>
        </w:rPr>
      </w:pPr>
      <w:r w:rsidRPr="005712E2">
        <w:rPr>
          <w:rFonts w:ascii="Bookman Old Style" w:hAnsi="Bookman Old Style" w:cs="Bookman Old Style"/>
          <w:sz w:val="22"/>
          <w:szCs w:val="22"/>
          <w:lang w:val="pl-PL"/>
        </w:rPr>
        <w:t xml:space="preserve">W Redzie funkcjonuje 7 publicznych </w:t>
      </w:r>
      <w:r w:rsidRPr="005712E2">
        <w:rPr>
          <w:rFonts w:ascii="Bookman Old Style" w:hAnsi="Bookman Old Style" w:cs="Bookman Old Style"/>
          <w:b/>
          <w:sz w:val="22"/>
          <w:szCs w:val="22"/>
          <w:lang w:val="pl-PL"/>
        </w:rPr>
        <w:t>placówek oświatowych</w:t>
      </w:r>
      <w:r w:rsidRPr="005712E2">
        <w:rPr>
          <w:rFonts w:ascii="Bookman Old Style" w:hAnsi="Bookman Old Style" w:cs="Bookman Old Style"/>
          <w:sz w:val="22"/>
          <w:szCs w:val="22"/>
          <w:lang w:val="pl-PL"/>
        </w:rPr>
        <w:t xml:space="preserve"> (w tym dwa przedszkola i pięć szkół podstawowych) oraz 13 dotowanych niepublicznych placówek przedszkolnych i dwie dotowane niepubliczne, prywatne szkoły podstawowe. W mieście znajduje się też placówka, dla której organem prowadzącym jest powiat wejherowski, czyli Powiatowy Zespół Szkół w Redzie.</w:t>
      </w:r>
    </w:p>
    <w:p w14:paraId="7BEC2D60" w14:textId="77777777" w:rsidR="005712E2" w:rsidRPr="005712E2" w:rsidRDefault="005712E2" w:rsidP="005712E2">
      <w:pPr>
        <w:spacing w:after="0" w:line="360" w:lineRule="auto"/>
        <w:ind w:firstLine="708"/>
        <w:rPr>
          <w:rFonts w:ascii="Bookman Old Style" w:hAnsi="Bookman Old Style" w:cs="Bookman Old Style"/>
          <w:sz w:val="22"/>
          <w:szCs w:val="22"/>
          <w:lang w:val="pl-PL"/>
        </w:rPr>
      </w:pPr>
      <w:r w:rsidRPr="005712E2">
        <w:rPr>
          <w:rFonts w:ascii="Bookman Old Style" w:hAnsi="Bookman Old Style" w:cs="Bookman Old Style"/>
          <w:b/>
          <w:bCs/>
          <w:sz w:val="22"/>
          <w:szCs w:val="22"/>
          <w:lang w:val="pl-PL"/>
        </w:rPr>
        <w:t>Przedszkola</w:t>
      </w:r>
      <w:r w:rsidRPr="005712E2">
        <w:rPr>
          <w:rFonts w:ascii="Bookman Old Style" w:hAnsi="Bookman Old Style" w:cs="Bookman Old Style"/>
          <w:sz w:val="22"/>
          <w:szCs w:val="22"/>
          <w:lang w:val="pl-PL"/>
        </w:rPr>
        <w:t>: W Gminie Miasto Reda istnieją dwa publiczne przedszkola, dla których organem prowadzącym jest Gmina Miasto Reda: Przedszkole nr 1 przy ul. Gniewowskiej i Przedszkole nr 2 przy ul. Łąkowej. W roku 2018 Gmina przystąpiła do realizacji projektu „Przedszkolaki z perspektywą - utworzenie 275 nowych miejsc przedszkolnych w Redzie”, którego celem jest zwiększenie liczby miejsc wychowania przedszkolnego o 275 miejsc oraz poprawa jakości usług edukacji przedszkolnej na terenie miasta Redy. Projekt zakończył się 31 sierpnia 2020 r. Dofinansowanie projektu z UE wynosi 4.253.329,37 zł.</w:t>
      </w:r>
    </w:p>
    <w:p w14:paraId="2E95C273" w14:textId="77777777" w:rsidR="005712E2" w:rsidRPr="005712E2" w:rsidRDefault="005712E2" w:rsidP="005712E2">
      <w:pPr>
        <w:spacing w:after="0" w:line="360" w:lineRule="auto"/>
        <w:ind w:firstLine="708"/>
        <w:rPr>
          <w:rFonts w:ascii="Bookman Old Style" w:hAnsi="Bookman Old Style" w:cs="Bookman Old Style"/>
          <w:sz w:val="22"/>
          <w:szCs w:val="22"/>
          <w:lang w:val="pl-PL"/>
        </w:rPr>
      </w:pPr>
      <w:r w:rsidRPr="005712E2">
        <w:rPr>
          <w:rFonts w:ascii="Bookman Old Style" w:hAnsi="Bookman Old Style" w:cs="Bookman Old Style"/>
          <w:sz w:val="22"/>
          <w:szCs w:val="22"/>
          <w:lang w:val="pl-PL"/>
        </w:rPr>
        <w:lastRenderedPageBreak/>
        <w:t>Według stanu na dzień 31 grudnia 2019 r. do Przedszkola nr 1 uczęszczało 129 wychowanków, a do Przedszkola nr 2 - 143 wychowanków. Do dotowanych, niepublicznych placówek przedszkolnych uczęszczało w sumie 862 wychowanków, w tym do przedszkoli niepublicznych 815 dzieci, a do niepublicznych punktów przedszkolnych 47 dzieci.</w:t>
      </w:r>
    </w:p>
    <w:p w14:paraId="425171F2" w14:textId="77777777" w:rsidR="005712E2" w:rsidRPr="005712E2" w:rsidRDefault="005712E2" w:rsidP="005712E2">
      <w:pPr>
        <w:spacing w:after="0" w:line="360" w:lineRule="auto"/>
        <w:ind w:firstLine="708"/>
        <w:rPr>
          <w:rFonts w:ascii="Bookman Old Style" w:hAnsi="Bookman Old Style" w:cs="Bookman Old Style"/>
          <w:sz w:val="22"/>
          <w:szCs w:val="22"/>
          <w:lang w:val="pl-PL"/>
        </w:rPr>
      </w:pPr>
      <w:r w:rsidRPr="005712E2">
        <w:rPr>
          <w:rFonts w:ascii="Bookman Old Style" w:hAnsi="Bookman Old Style" w:cs="Bookman Old Style"/>
          <w:b/>
          <w:bCs/>
          <w:sz w:val="22"/>
          <w:szCs w:val="22"/>
          <w:lang w:val="pl-PL"/>
        </w:rPr>
        <w:t>Szkoły podstawowe</w:t>
      </w:r>
      <w:r w:rsidRPr="005712E2">
        <w:rPr>
          <w:rFonts w:ascii="Bookman Old Style" w:hAnsi="Bookman Old Style" w:cs="Bookman Old Style"/>
          <w:sz w:val="22"/>
          <w:szCs w:val="22"/>
          <w:lang w:val="pl-PL"/>
        </w:rPr>
        <w:t>: Celem zapewnienia miejsca dla dodatkowej ilości oddziałów po ostatniej reformie oświatowej i zwiększającej się liczby uczniów w roku 2019 zakończono rozbudowę Szkoły Podstawowej nr 2 i Szkoły Podstawowej nr 6 (więcej informacji w rozdziale „Inwestycje gminne”). W szkołach: SP 2, SP 3 i SP 4 funkcjonują oddziały przedszkolne dla dzieci młodszych niż 6-letnie, do których w roku szkolnym 2019/ 2020 uczęszcza 84 dzieci.</w:t>
      </w:r>
    </w:p>
    <w:p w14:paraId="498D2548" w14:textId="77777777" w:rsidR="00372B09" w:rsidRDefault="005712E2" w:rsidP="005712E2">
      <w:pPr>
        <w:spacing w:after="0" w:line="360" w:lineRule="auto"/>
        <w:ind w:firstLine="708"/>
        <w:rPr>
          <w:rFonts w:ascii="Bookman Old Style" w:hAnsi="Bookman Old Style" w:cs="Bookman Old Style"/>
          <w:sz w:val="22"/>
          <w:szCs w:val="22"/>
          <w:lang w:val="pl-PL"/>
        </w:rPr>
      </w:pPr>
      <w:r w:rsidRPr="005712E2">
        <w:rPr>
          <w:rFonts w:ascii="Bookman Old Style" w:hAnsi="Bookman Old Style" w:cs="Bookman Old Style"/>
          <w:sz w:val="22"/>
          <w:szCs w:val="22"/>
          <w:lang w:val="pl-PL"/>
        </w:rPr>
        <w:t>Ogółem, w publicznych szkołach podstawowych zatrudnionych było 331 nauczycieli, z czego 327 osób posiadało wykształcenie wyższe magisterskie z przygotowaniem pedagogicznym oraz wyższe zawodowe z przygotowaniem pedagogicznym. Wśród redzkiej kadry pedagogicznej 25 nauczycieli odbywało staż nauczycielski. Stopniem zawodowym nauczyciela dyplomowanego legitymowało się 138 nauczycieli, nauczyciela kontraktowego – 70 osoby, nauczyciela mianowanego – 96 osoby. Na dzień 31 grudnia 2019 r., w Szkole Podstawowej nr 2 notuje się 731 uczniów w 37 oddziałach. W Szkole Podstawowej nr 3 na koniec 2019 roku uczęszczało 736 uczniów w 32 oddziałach. W Szkole Podstawowej nr 4 było to 782 uczniów w 37 oddziałach. W Szkole Podstawowej nr 5 - 204 uczniów w 13 oddziałach. W Szkole Podstawowej nr 6 na koniec roku szkolnego 2018/2019 odnotowano 296 uczniów w 15 oddziałach.</w:t>
      </w:r>
    </w:p>
    <w:p w14:paraId="46DC293A" w14:textId="77777777" w:rsidR="00F43D47" w:rsidRPr="00F43D47" w:rsidRDefault="00F43D47" w:rsidP="00F43D47">
      <w:pPr>
        <w:spacing w:after="0" w:line="360" w:lineRule="auto"/>
        <w:ind w:firstLine="708"/>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W ramach obszaru KULTURA I SPORT: </w:t>
      </w:r>
      <w:r w:rsidRPr="00F43D47">
        <w:rPr>
          <w:rFonts w:ascii="Bookman Old Style" w:hAnsi="Bookman Old Style" w:cs="Bookman Old Style"/>
          <w:b/>
          <w:bCs/>
          <w:sz w:val="22"/>
          <w:szCs w:val="22"/>
          <w:lang w:val="pl-PL"/>
        </w:rPr>
        <w:t>Fabryka Kultury Miejski Dom Kultury w Redzie</w:t>
      </w:r>
      <w:r w:rsidRPr="00F43D47">
        <w:rPr>
          <w:rFonts w:ascii="Bookman Old Style" w:hAnsi="Bookman Old Style" w:cs="Bookman Old Style"/>
          <w:sz w:val="22"/>
          <w:szCs w:val="22"/>
          <w:lang w:val="pl-PL"/>
        </w:rPr>
        <w:t xml:space="preserve">, czyli „Fabryka Kultury” został powołany uchwałą Rady Miejskiej w Redzie  28 sierpnia 2013 r. Jest to publiczna instytucja kultury o lokalnym zasięgu działań. </w:t>
      </w:r>
    </w:p>
    <w:p w14:paraId="07266965" w14:textId="77777777" w:rsidR="00F43D47" w:rsidRPr="005712E2" w:rsidRDefault="00F43D47" w:rsidP="005712E2">
      <w:pPr>
        <w:spacing w:after="0" w:line="360" w:lineRule="auto"/>
        <w:ind w:firstLine="708"/>
        <w:rPr>
          <w:rFonts w:ascii="Bookman Old Style" w:hAnsi="Bookman Old Style" w:cs="Bookman Old Style"/>
          <w:sz w:val="22"/>
          <w:szCs w:val="22"/>
          <w:lang w:val="pl-PL"/>
        </w:rPr>
      </w:pPr>
    </w:p>
    <w:p w14:paraId="67A5FA91" w14:textId="77FE7223" w:rsidR="00F43D47" w:rsidRPr="00F43D47" w:rsidRDefault="00784C81" w:rsidP="00F43D47">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         </w:t>
      </w:r>
      <w:r w:rsidR="00F43D47" w:rsidRPr="00F43D47">
        <w:rPr>
          <w:rFonts w:ascii="Bookman Old Style" w:hAnsi="Bookman Old Style" w:cs="Bookman Old Style"/>
          <w:sz w:val="22"/>
          <w:szCs w:val="22"/>
          <w:lang w:val="pl-PL"/>
        </w:rPr>
        <w:t xml:space="preserve">Zgodnie ze statutem, Fabryka Kultury w Redzie realizuje zadania w dziedzinie tworzenia, upowszechniania i ochrony kultury oraz edukacji, turystyki i promocji Gminy Miasto Reda. Jako instytucja o charakterze publicznym, Fabryka Kultury w swoich celach statutowych zapewnia rozwój działań artystycznych o charakterze profesjonalnym i amatorskim. Poprzez organizowanie imprez kulturalnych, rozrywkowych oraz edukacji i animacji kulturalnej, wspiera działalność zespołów folklorystycznych, muzycznych, </w:t>
      </w:r>
      <w:r w:rsidR="00F43D47" w:rsidRPr="00F43D47">
        <w:rPr>
          <w:rFonts w:ascii="Bookman Old Style" w:hAnsi="Bookman Old Style" w:cs="Bookman Old Style"/>
          <w:sz w:val="22"/>
          <w:szCs w:val="22"/>
          <w:lang w:val="pl-PL"/>
        </w:rPr>
        <w:lastRenderedPageBreak/>
        <w:t>tanecznych i teatralnych.</w:t>
      </w:r>
      <w:r w:rsidR="00F43D47">
        <w:rPr>
          <w:rFonts w:ascii="Bookman Old Style" w:hAnsi="Bookman Old Style" w:cs="Bookman Old Style"/>
          <w:sz w:val="22"/>
          <w:szCs w:val="22"/>
          <w:lang w:val="pl-PL"/>
        </w:rPr>
        <w:t xml:space="preserve"> </w:t>
      </w:r>
      <w:r w:rsidR="00F43D47" w:rsidRPr="00F43D47">
        <w:rPr>
          <w:rFonts w:ascii="Bookman Old Style" w:hAnsi="Bookman Old Style" w:cs="Bookman Old Style"/>
          <w:sz w:val="22"/>
          <w:szCs w:val="22"/>
          <w:lang w:val="pl-PL"/>
        </w:rPr>
        <w:t>W roku 2019 Fabryka Kultury zorganizowała 196 wydarzeń, a w tym:</w:t>
      </w:r>
    </w:p>
    <w:p w14:paraId="658A7353"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 9 seansów filmowych, </w:t>
      </w:r>
    </w:p>
    <w:p w14:paraId="0B773184"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7 imprez i festynów, w tym 2 gry miejskie, </w:t>
      </w:r>
    </w:p>
    <w:p w14:paraId="76B339D1"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6 festiwali, konkursów i przeglądów artystycznych,</w:t>
      </w:r>
    </w:p>
    <w:p w14:paraId="54BDEEDA"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29 koncertów, wliczając 10 koncertów z cyklu Kameralna Reda, </w:t>
      </w:r>
    </w:p>
    <w:p w14:paraId="1580F8A4"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5 koncertów z serii Scena Młodych, </w:t>
      </w:r>
    </w:p>
    <w:p w14:paraId="0FCF5E15"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Koncerty podczas Dni Redy, </w:t>
      </w:r>
    </w:p>
    <w:p w14:paraId="21590F71"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Reda Disco Night, </w:t>
      </w:r>
    </w:p>
    <w:p w14:paraId="70B22449"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Zaduszki Jazzowe, </w:t>
      </w:r>
    </w:p>
    <w:p w14:paraId="7D26F43C"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10 pokazów teatralnych,</w:t>
      </w:r>
    </w:p>
    <w:p w14:paraId="5A749B67"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10 różnych cyklów warsztatów, w tym warsztaty taneczne, warsztaty w cyklu „Wolne Piątki dla mieszkańca”, warsztaty taneczne dofinansowane z Instytutu Muzyki i Tańca), </w:t>
      </w:r>
    </w:p>
    <w:p w14:paraId="467AB721" w14:textId="77777777" w:rsidR="00372B09"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Liczne zajęcia organizowane zgodnie z potrzebą mieszkańców w ramach projektu „Redzkie Inicjatywy”, dofinansowanego ze środków Narodowego Centrum Kultury (łącznie kilkadziesiąt warsztatów, w których wzięły udział setki osób).</w:t>
      </w:r>
    </w:p>
    <w:p w14:paraId="6CD0385D"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sz w:val="22"/>
          <w:szCs w:val="22"/>
          <w:lang w:val="pl-PL"/>
        </w:rPr>
        <w:tab/>
      </w:r>
      <w:r w:rsidRPr="00F43D47">
        <w:rPr>
          <w:rFonts w:ascii="Bookman Old Style" w:hAnsi="Bookman Old Style" w:cs="Bookman Old Style"/>
          <w:b/>
          <w:sz w:val="22"/>
          <w:szCs w:val="22"/>
          <w:lang w:val="pl-PL"/>
        </w:rPr>
        <w:t>Miejska Biblioteka Publiczna</w:t>
      </w:r>
      <w:r w:rsidRPr="00F43D47">
        <w:rPr>
          <w:rFonts w:ascii="Bookman Old Style" w:hAnsi="Bookman Old Style" w:cs="Bookman Old Style"/>
          <w:sz w:val="22"/>
          <w:szCs w:val="22"/>
          <w:lang w:val="pl-PL"/>
        </w:rPr>
        <w:t xml:space="preserve"> w Redzie funkcjonuje w dwóch oddziałach: Centrali przy ul. Derdowskiego oraz – od 2018 roku – w MEDIATECE, czyli Filii Nr 1, lokalizowanej w budynku Aquaparku. Oba miejsca są dostosowane do potrzeb osób niepełnosprawnych. W ubiegłym roku, w Miejskim Parku Rodzinnym wykonano Biblioteczkę Plenerową, gdzie znajdują się pochodzące z darów książki z różnych dziedzin wiedzy, przeznaczone dla szerokiego grona odbiorców. Książki wymieniane są systematycznie przez pracowników biblioteki. Biblioteczka cieszy się dużym zainteresowaniem wśród odpoczywających w Parku mieszkańców.</w:t>
      </w:r>
    </w:p>
    <w:p w14:paraId="0B0F3DA7"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lang w:val="pl-PL"/>
        </w:rPr>
        <w:tab/>
      </w:r>
      <w:r w:rsidRPr="00F43D47">
        <w:rPr>
          <w:rFonts w:ascii="Bookman Old Style" w:hAnsi="Bookman Old Style" w:cs="Bookman Old Style"/>
          <w:sz w:val="22"/>
          <w:szCs w:val="22"/>
          <w:lang w:val="pl-PL"/>
        </w:rPr>
        <w:t xml:space="preserve">Na dzień 31 grudnia 2019 r. do biblioteki zapisanych było 4.697 czytelników, o 152 osoby więcej, niż na początku roku. Z tego 29% czytelników stanowią osoby uczące się, 45% - osoby pracujące, pozostałe 26% to osoby niepracujące </w:t>
      </w:r>
    </w:p>
    <w:p w14:paraId="62BCD881" w14:textId="77777777" w:rsidR="00372B09"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ab/>
        <w:t xml:space="preserve">W ciągu roku odnotowano 58.367 wypożyczeń książek, 1.149 wypożyczeń audiobooków i 2.188 wypożyczeń czasopism. Na dzień 1 stycznia 2019 r. księgozbiór składał </w:t>
      </w:r>
      <w:r>
        <w:rPr>
          <w:rFonts w:ascii="Bookman Old Style" w:hAnsi="Bookman Old Style" w:cs="Bookman Old Style"/>
          <w:sz w:val="22"/>
          <w:szCs w:val="22"/>
          <w:lang w:val="pl-PL"/>
        </w:rPr>
        <w:t xml:space="preserve">się z 31.002 książek. </w:t>
      </w:r>
      <w:r w:rsidRPr="00F43D47">
        <w:rPr>
          <w:rFonts w:ascii="Bookman Old Style" w:hAnsi="Bookman Old Style" w:cs="Bookman Old Style"/>
          <w:sz w:val="22"/>
          <w:szCs w:val="22"/>
          <w:lang w:val="pl-PL"/>
        </w:rPr>
        <w:t xml:space="preserve">W zbiorach biblioteki znajduje się łącznie 214 e-booków. W ciągu roku przybyło 1.504 książek, z zakresu literatury pięknej dla dorosłych, dzieci i młodzieży, lektur szkolnych i literatury popularnonaukowej. 993 pozycje zakupiono ze </w:t>
      </w:r>
      <w:r w:rsidRPr="00F43D47">
        <w:rPr>
          <w:rFonts w:ascii="Bookman Old Style" w:hAnsi="Bookman Old Style" w:cs="Bookman Old Style"/>
          <w:sz w:val="22"/>
          <w:szCs w:val="22"/>
          <w:lang w:val="pl-PL"/>
        </w:rPr>
        <w:lastRenderedPageBreak/>
        <w:t>środków placówki oraz dotacji Biblioteki Narodowej, a 511 tytułów pochodziło z darów czytelników. Na dzień 31 grudnia 2019 r. łączna liczba woluminów wynosiła 31.550, co daje 1,29 książki w przeliczeniu na 1 mieszkańca.</w:t>
      </w:r>
    </w:p>
    <w:p w14:paraId="01CAA67B"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sz w:val="22"/>
          <w:szCs w:val="22"/>
          <w:lang w:val="pl-PL"/>
        </w:rPr>
        <w:tab/>
      </w:r>
      <w:r w:rsidRPr="00F43D47">
        <w:rPr>
          <w:rFonts w:ascii="Bookman Old Style" w:hAnsi="Bookman Old Style" w:cs="Bookman Old Style"/>
          <w:sz w:val="22"/>
          <w:szCs w:val="22"/>
          <w:lang w:val="pl-PL"/>
        </w:rPr>
        <w:t xml:space="preserve">Jednostką organizacyjną Gminy odpowiedzialną za realizację zadań z zakresu sportu i rekreacji jest </w:t>
      </w:r>
      <w:r w:rsidRPr="00F43D47">
        <w:rPr>
          <w:rFonts w:ascii="Bookman Old Style" w:hAnsi="Bookman Old Style" w:cs="Bookman Old Style"/>
          <w:b/>
          <w:sz w:val="22"/>
          <w:szCs w:val="22"/>
          <w:lang w:val="pl-PL"/>
        </w:rPr>
        <w:t>Miejski Ośrodek Sportu i Rekreacji</w:t>
      </w:r>
      <w:r w:rsidRPr="00F43D47">
        <w:rPr>
          <w:rFonts w:ascii="Bookman Old Style" w:hAnsi="Bookman Old Style" w:cs="Bookman Old Style"/>
          <w:sz w:val="22"/>
          <w:szCs w:val="22"/>
          <w:lang w:val="pl-PL"/>
        </w:rPr>
        <w:t xml:space="preserve"> w Redzie. Głównym kierunkiem działalności jednostki jest organizacja imprez, zawodów sportowo-rekreacyjnych oraz zajęć sportowych dla mieszkańców, a także współpraca z klubami sportowymi, stowarzyszeniami i mieszkańcami Redy w zakresie udostępniania obiektu, modernizacja i konserwacja obiektów sportowych oraz podnoszenie standardu oferowanych usług. </w:t>
      </w:r>
    </w:p>
    <w:p w14:paraId="56617973"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W skład infrastruktury sportowej obiektu wchodzą: </w:t>
      </w:r>
    </w:p>
    <w:p w14:paraId="747D1688" w14:textId="77777777" w:rsidR="00F43D47" w:rsidRDefault="00F43D47" w:rsidP="00591C5B">
      <w:pPr>
        <w:numPr>
          <w:ilvl w:val="0"/>
          <w:numId w:val="23"/>
        </w:num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2 boiska pełnowymiarowe trawiaste, </w:t>
      </w:r>
    </w:p>
    <w:p w14:paraId="7DD64382" w14:textId="77777777" w:rsidR="00F43D47" w:rsidRDefault="00F43D47" w:rsidP="00591C5B">
      <w:pPr>
        <w:numPr>
          <w:ilvl w:val="0"/>
          <w:numId w:val="23"/>
        </w:num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kompleks sportowy Orlik 2012, </w:t>
      </w:r>
    </w:p>
    <w:p w14:paraId="1FE8C5D8" w14:textId="77777777" w:rsidR="00F43D47" w:rsidRDefault="00F43D47" w:rsidP="00591C5B">
      <w:pPr>
        <w:numPr>
          <w:ilvl w:val="0"/>
          <w:numId w:val="23"/>
        </w:num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4 korty ziemne,</w:t>
      </w:r>
    </w:p>
    <w:p w14:paraId="3FFAAD6F" w14:textId="77777777" w:rsidR="00F43D47" w:rsidRDefault="00F43D47" w:rsidP="00591C5B">
      <w:pPr>
        <w:numPr>
          <w:ilvl w:val="0"/>
          <w:numId w:val="23"/>
        </w:num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balon tenisowy i kort tenisowy, </w:t>
      </w:r>
    </w:p>
    <w:p w14:paraId="0EDC5D7C" w14:textId="77777777" w:rsidR="00F43D47" w:rsidRPr="00F43D47" w:rsidRDefault="00F43D47" w:rsidP="00591C5B">
      <w:pPr>
        <w:numPr>
          <w:ilvl w:val="0"/>
          <w:numId w:val="23"/>
        </w:num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zimą działający jako sztuczne lodowisko (tzw. Biały Orlik). </w:t>
      </w:r>
    </w:p>
    <w:p w14:paraId="36FB0F93" w14:textId="6C81EF90"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Do dyspozycji sportowców są także miejsca n</w:t>
      </w:r>
      <w:r>
        <w:rPr>
          <w:rFonts w:ascii="Bookman Old Style" w:hAnsi="Bookman Old Style" w:cs="Bookman Old Style"/>
          <w:sz w:val="22"/>
          <w:szCs w:val="22"/>
          <w:lang w:val="pl-PL"/>
        </w:rPr>
        <w:t xml:space="preserve">oclegowe. W ramach modernizacji                          </w:t>
      </w:r>
      <w:r w:rsidRPr="00F43D47">
        <w:rPr>
          <w:rFonts w:ascii="Bookman Old Style" w:hAnsi="Bookman Old Style" w:cs="Bookman Old Style"/>
          <w:sz w:val="22"/>
          <w:szCs w:val="22"/>
          <w:lang w:val="pl-PL"/>
        </w:rPr>
        <w:t xml:space="preserve">i utrzymania obiektów sportowych, w roku 2019 zrealizowano następujące zadania: </w:t>
      </w:r>
    </w:p>
    <w:p w14:paraId="589156B6" w14:textId="77777777" w:rsidR="00F43D47" w:rsidRDefault="00F43D47" w:rsidP="00591C5B">
      <w:pPr>
        <w:numPr>
          <w:ilvl w:val="0"/>
          <w:numId w:val="22"/>
        </w:numPr>
        <w:tabs>
          <w:tab w:val="left" w:pos="709"/>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Renowacja boisk piłkarskich po sezonie wiosen</w:t>
      </w:r>
      <w:r>
        <w:rPr>
          <w:rFonts w:ascii="Bookman Old Style" w:hAnsi="Bookman Old Style" w:cs="Bookman Old Style"/>
          <w:sz w:val="22"/>
          <w:szCs w:val="22"/>
          <w:lang w:val="pl-PL"/>
        </w:rPr>
        <w:t xml:space="preserve">nym oraz przed rundą jesienną </w:t>
      </w:r>
      <w:r w:rsidRPr="00F43D47">
        <w:rPr>
          <w:rFonts w:ascii="Bookman Old Style" w:hAnsi="Bookman Old Style" w:cs="Bookman Old Style"/>
          <w:sz w:val="22"/>
          <w:szCs w:val="22"/>
          <w:lang w:val="pl-PL"/>
        </w:rPr>
        <w:t>boiska głównego oraz boiska trawiastego,</w:t>
      </w:r>
    </w:p>
    <w:p w14:paraId="5AB87BED" w14:textId="77777777" w:rsidR="00F43D47" w:rsidRDefault="00F43D47" w:rsidP="00591C5B">
      <w:pPr>
        <w:numPr>
          <w:ilvl w:val="0"/>
          <w:numId w:val="22"/>
        </w:numPr>
        <w:tabs>
          <w:tab w:val="left" w:pos="709"/>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Renowacja nawierzchni czterech kortów tenisowych, gdzie wymieniono również zniszczone siatki, </w:t>
      </w:r>
    </w:p>
    <w:p w14:paraId="72771DF1" w14:textId="77777777" w:rsidR="00F43D47" w:rsidRDefault="00F43D47" w:rsidP="00591C5B">
      <w:pPr>
        <w:numPr>
          <w:ilvl w:val="0"/>
          <w:numId w:val="22"/>
        </w:numPr>
        <w:tabs>
          <w:tab w:val="left" w:pos="709"/>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Wymiana 550 uszkodzonych i zniszczonych przez promienie słoneczne siedzisk na trybunie przy głównej płycie piłkarskiej,</w:t>
      </w:r>
    </w:p>
    <w:p w14:paraId="5EC4A780" w14:textId="77777777" w:rsidR="00F43D47" w:rsidRDefault="00F43D47" w:rsidP="00591C5B">
      <w:pPr>
        <w:numPr>
          <w:ilvl w:val="0"/>
          <w:numId w:val="22"/>
        </w:numPr>
        <w:tabs>
          <w:tab w:val="left" w:pos="709"/>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Wymiana zniszczonych piłkochwytów na boisku wielofunkcyjnym Orlik, </w:t>
      </w:r>
    </w:p>
    <w:p w14:paraId="395ACA91" w14:textId="77777777" w:rsidR="00F43D47" w:rsidRPr="00F43D47" w:rsidRDefault="00F43D47" w:rsidP="00591C5B">
      <w:pPr>
        <w:numPr>
          <w:ilvl w:val="0"/>
          <w:numId w:val="22"/>
        </w:numPr>
        <w:tabs>
          <w:tab w:val="left" w:pos="709"/>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Parking na terenie ośrodka wzdłuż ulicy Łąkowej oraz projekt konstrukcyjny </w:t>
      </w:r>
      <w:r>
        <w:rPr>
          <w:rFonts w:ascii="Bookman Old Style" w:hAnsi="Bookman Old Style" w:cs="Bookman Old Style"/>
          <w:sz w:val="22"/>
          <w:szCs w:val="22"/>
          <w:lang w:val="pl-PL"/>
        </w:rPr>
        <w:t xml:space="preserve">                 </w:t>
      </w:r>
      <w:r w:rsidRPr="00F43D47">
        <w:rPr>
          <w:rFonts w:ascii="Bookman Old Style" w:hAnsi="Bookman Old Style" w:cs="Bookman Old Style"/>
          <w:sz w:val="22"/>
          <w:szCs w:val="22"/>
          <w:lang w:val="pl-PL"/>
        </w:rPr>
        <w:t xml:space="preserve">i budowlany zadaszenia lodowiska. </w:t>
      </w:r>
    </w:p>
    <w:p w14:paraId="6B19FA2F" w14:textId="77777777" w:rsidR="0081487A" w:rsidRPr="0081487A"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Przy jednostce funkcjonują następujące sekcje i kluby sportowe: Orlęta Reda, Celtic Reda, KS Błyskawica Reda, Sportowa Jedyneczka, UKS Jedynka Reda - piłka nożna i LA, Runeda i sekcje tematyczne MOSIR. Ogółem w grupach i klubach zrzeszonych jest </w:t>
      </w:r>
      <w:r>
        <w:rPr>
          <w:rFonts w:ascii="Bookman Old Style" w:hAnsi="Bookman Old Style" w:cs="Bookman Old Style"/>
          <w:sz w:val="22"/>
          <w:szCs w:val="22"/>
          <w:lang w:val="pl-PL"/>
        </w:rPr>
        <w:t xml:space="preserve">                   </w:t>
      </w:r>
      <w:r w:rsidRPr="00F43D47">
        <w:rPr>
          <w:rFonts w:ascii="Bookman Old Style" w:hAnsi="Bookman Old Style" w:cs="Bookman Old Style"/>
          <w:sz w:val="22"/>
          <w:szCs w:val="22"/>
          <w:lang w:val="pl-PL"/>
        </w:rPr>
        <w:t>i trenuje około 900 mieszkańców Redy.</w:t>
      </w:r>
    </w:p>
    <w:p w14:paraId="5E9FD149" w14:textId="77777777" w:rsidR="00F43D47" w:rsidRPr="00F43D47" w:rsidRDefault="0081487A" w:rsidP="00F43D47">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b/>
          <w:bCs/>
          <w:sz w:val="22"/>
          <w:szCs w:val="22"/>
          <w:lang w:val="pl-PL"/>
        </w:rPr>
        <w:tab/>
      </w:r>
      <w:r w:rsidRPr="0081487A">
        <w:rPr>
          <w:rFonts w:ascii="Bookman Old Style" w:hAnsi="Bookman Old Style" w:cs="Bookman Old Style"/>
          <w:bCs/>
          <w:sz w:val="22"/>
          <w:szCs w:val="22"/>
          <w:lang w:val="pl-PL"/>
        </w:rPr>
        <w:t xml:space="preserve">W obszarze </w:t>
      </w:r>
      <w:r w:rsidRPr="0081487A">
        <w:rPr>
          <w:rFonts w:ascii="Bookman Old Style" w:hAnsi="Bookman Old Style" w:cs="Bookman Old Style"/>
          <w:b/>
          <w:bCs/>
          <w:sz w:val="22"/>
          <w:szCs w:val="22"/>
          <w:lang w:val="pl-PL"/>
        </w:rPr>
        <w:t>bezpieczeństwo publiczne</w:t>
      </w:r>
      <w:r>
        <w:rPr>
          <w:rFonts w:ascii="Bookman Old Style" w:hAnsi="Bookman Old Style" w:cs="Bookman Old Style"/>
          <w:sz w:val="22"/>
          <w:szCs w:val="22"/>
          <w:lang w:val="pl-PL"/>
        </w:rPr>
        <w:t xml:space="preserve"> n</w:t>
      </w:r>
      <w:r w:rsidR="00F43D47" w:rsidRPr="00F43D47">
        <w:rPr>
          <w:rFonts w:ascii="Bookman Old Style" w:hAnsi="Bookman Old Style" w:cs="Bookman Old Style"/>
          <w:sz w:val="22"/>
          <w:szCs w:val="22"/>
          <w:lang w:val="pl-PL"/>
        </w:rPr>
        <w:t xml:space="preserve">a terenie Redy </w:t>
      </w:r>
      <w:r>
        <w:rPr>
          <w:rFonts w:ascii="Bookman Old Style" w:hAnsi="Bookman Old Style" w:cs="Bookman Old Style"/>
          <w:sz w:val="22"/>
          <w:szCs w:val="22"/>
          <w:lang w:val="pl-PL"/>
        </w:rPr>
        <w:t xml:space="preserve">znajduje się </w:t>
      </w:r>
      <w:r w:rsidRPr="0081487A">
        <w:rPr>
          <w:rFonts w:ascii="Bookman Old Style" w:hAnsi="Bookman Old Style" w:cs="Bookman Old Style"/>
          <w:b/>
          <w:sz w:val="22"/>
          <w:szCs w:val="22"/>
          <w:lang w:val="pl-PL"/>
        </w:rPr>
        <w:t>Komisariat Policji</w:t>
      </w:r>
      <w:r>
        <w:rPr>
          <w:rFonts w:ascii="Bookman Old Style" w:hAnsi="Bookman Old Style" w:cs="Bookman Old Style"/>
          <w:sz w:val="22"/>
          <w:szCs w:val="22"/>
          <w:lang w:val="pl-PL"/>
        </w:rPr>
        <w:t>. W</w:t>
      </w:r>
      <w:r w:rsidR="00F43D47" w:rsidRPr="00F43D47">
        <w:rPr>
          <w:rFonts w:ascii="Bookman Old Style" w:hAnsi="Bookman Old Style" w:cs="Bookman Old Style"/>
          <w:sz w:val="22"/>
          <w:szCs w:val="22"/>
          <w:lang w:val="pl-PL"/>
        </w:rPr>
        <w:t xml:space="preserve"> roku 2019 w strukturach komisariatu pracowało 4 dzielnicowych, odbywających </w:t>
      </w:r>
      <w:r w:rsidR="00F43D47" w:rsidRPr="00F43D47">
        <w:rPr>
          <w:rFonts w:ascii="Bookman Old Style" w:hAnsi="Bookman Old Style" w:cs="Bookman Old Style"/>
          <w:sz w:val="22"/>
          <w:szCs w:val="22"/>
          <w:lang w:val="pl-PL"/>
        </w:rPr>
        <w:lastRenderedPageBreak/>
        <w:t>cykliczne spotkania z mieszkańcami, dwa razy w miesiącu, w czwartki, na terenie Urzędu Miasta w Redzie. Z końcem 2019 roku obsada Komisariatu Policji w Redzie liczyła 33 etaty, ponadto zatrudnione były dwie osoby w służbie cywilnej. W roku 2019 na terenie Gminy Miasto Reda stwierdzono 441 przestępstw (48 więcej niż w roku ubiegłym), w tym 280 o charakterze kryminalnym (41 mniej niż w roku ubiegłym) i 102 o charakterze gospodarczym (78 więcej niż w roku ubiegłym). Jest to około 12,9% ogółu przestępstw popełnianych w całym powiecie wejherowskim (w ubiegłym roku wartość ta wynosiła 11,7%). Nie stwierdzono czynów dotyczących niedopełnienia lub przekroczenia uprawnień przez funkcjonariusza publicznego. Największym problemem w gminie są czyny zabronione dotyczące naruszenia dóbr majątkowych, czyli kradzieże i przywłaszczenia mienia, w tym kradzieże z włamaniem.</w:t>
      </w:r>
    </w:p>
    <w:p w14:paraId="342CD33C" w14:textId="77777777" w:rsidR="00F43D47" w:rsidRP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b/>
          <w:bCs/>
          <w:sz w:val="22"/>
          <w:szCs w:val="22"/>
          <w:lang w:val="pl-PL"/>
        </w:rPr>
        <w:t xml:space="preserve">           </w:t>
      </w:r>
      <w:r w:rsidRPr="0081487A">
        <w:rPr>
          <w:rFonts w:ascii="Bookman Old Style" w:hAnsi="Bookman Old Style" w:cs="Bookman Old Style"/>
          <w:bCs/>
          <w:sz w:val="22"/>
          <w:szCs w:val="22"/>
          <w:lang w:val="pl-PL"/>
        </w:rPr>
        <w:t xml:space="preserve">Działania </w:t>
      </w:r>
      <w:r w:rsidRPr="0081487A">
        <w:rPr>
          <w:rFonts w:ascii="Bookman Old Style" w:hAnsi="Bookman Old Style" w:cs="Bookman Old Style"/>
          <w:b/>
          <w:bCs/>
          <w:sz w:val="22"/>
          <w:szCs w:val="22"/>
          <w:lang w:val="pl-PL"/>
        </w:rPr>
        <w:t>Ochotniczej Straży Pożarnej</w:t>
      </w:r>
      <w:r w:rsidRPr="0081487A">
        <w:rPr>
          <w:rFonts w:ascii="Bookman Old Style" w:hAnsi="Bookman Old Style" w:cs="Bookman Old Style"/>
          <w:bCs/>
          <w:sz w:val="22"/>
          <w:szCs w:val="22"/>
          <w:lang w:val="pl-PL"/>
        </w:rPr>
        <w:t xml:space="preserve"> w Redzie: </w:t>
      </w:r>
      <w:r w:rsidRPr="0081487A">
        <w:rPr>
          <w:rFonts w:ascii="Bookman Old Style" w:hAnsi="Bookman Old Style" w:cs="Bookman Old Style"/>
          <w:sz w:val="22"/>
          <w:szCs w:val="22"/>
          <w:lang w:val="pl-PL"/>
        </w:rPr>
        <w:t>Na</w:t>
      </w:r>
      <w:r w:rsidRPr="00F43D47">
        <w:rPr>
          <w:rFonts w:ascii="Bookman Old Style" w:hAnsi="Bookman Old Style" w:cs="Bookman Old Style"/>
          <w:sz w:val="22"/>
          <w:szCs w:val="22"/>
          <w:lang w:val="pl-PL"/>
        </w:rPr>
        <w:t xml:space="preserve"> dzień 31 grudnia 2019 roku do Ochotniczej Straży Pożarnej w Redzie należało 69 członków (w tym 5 honorowych) oraz 7 członków Młodzieżowej Drużyny Pożarniczej. 26 strażaków spełniało wymagania uczestnictwa w akcjach ratowniczych. Uprawnienia do prowadzenia pojazdów pożarniczych posiadało 11 strażaków, a w zakresie udzielania kwalifikowanej pierwszej pomocy - 24 strażaków (w tym 6 strażaków uprawnienia ratowników medycznych). Strażacy OSP Reda w roku 2019 brali udział w 276 akcjach ratowniczych, z czego 87 razy wyjeżdżali do pożaru, 162 razy do likwidacji miejscowych zagrożeń i 8 razy do zabezpieczania rejonu. 19 wezwań okazało się fałszywymi alarmami.</w:t>
      </w:r>
    </w:p>
    <w:p w14:paraId="36B065FC" w14:textId="77777777" w:rsidR="00F43D47" w:rsidRDefault="00F43D47" w:rsidP="00F43D47">
      <w:pPr>
        <w:tabs>
          <w:tab w:val="left" w:pos="804"/>
        </w:tabs>
        <w:spacing w:after="0" w:line="360" w:lineRule="auto"/>
        <w:rPr>
          <w:rFonts w:ascii="Bookman Old Style" w:hAnsi="Bookman Old Style" w:cs="Bookman Old Style"/>
          <w:sz w:val="22"/>
          <w:szCs w:val="22"/>
          <w:lang w:val="pl-PL"/>
        </w:rPr>
      </w:pPr>
      <w:r w:rsidRPr="00F43D47">
        <w:rPr>
          <w:rFonts w:ascii="Bookman Old Style" w:hAnsi="Bookman Old Style" w:cs="Bookman Old Style"/>
          <w:sz w:val="22"/>
          <w:szCs w:val="22"/>
          <w:lang w:val="pl-PL"/>
        </w:rPr>
        <w:t xml:space="preserve">              W 2018 r. w Redzie uruchomiono system powiadamiania i ostrzegania mieszkańców SISMS. System ten, za pośrednictwem aplikacji "Blisko", zapewnia mieszkańcom stały, bezpłatny dostęp do informacji o zagrożeniach, które mogą wystąpić na terenie Gminy, w tym alertów pogodowych. Poprzez aplikację "Blisko" każdy posiadacz smartfona lub tabletu może otrzymywać komunikaty nie tylko o zagrożeniach i utrudnieniach, ale także o imprezach sportowych, kulturalnych i najważniejszych sprawach dotyczących mieszkańców.</w:t>
      </w:r>
    </w:p>
    <w:p w14:paraId="28454F70" w14:textId="77777777" w:rsidR="0081487A" w:rsidRDefault="0081487A" w:rsidP="0081487A">
      <w:pPr>
        <w:tabs>
          <w:tab w:val="left" w:pos="804"/>
        </w:tabs>
        <w:spacing w:after="0" w:line="360" w:lineRule="auto"/>
        <w:rPr>
          <w:rFonts w:ascii="Bookman Old Style" w:hAnsi="Bookman Old Style" w:cs="Bookman Old Style"/>
          <w:sz w:val="22"/>
          <w:szCs w:val="22"/>
          <w:lang w:val="pl-PL"/>
        </w:rPr>
      </w:pPr>
    </w:p>
    <w:p w14:paraId="06053BD4" w14:textId="77777777" w:rsidR="0081487A" w:rsidRPr="0081487A" w:rsidRDefault="0081487A" w:rsidP="0081487A">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sz w:val="22"/>
          <w:szCs w:val="22"/>
          <w:lang w:val="pl-PL"/>
        </w:rPr>
        <w:tab/>
      </w:r>
      <w:r w:rsidRPr="0081487A">
        <w:rPr>
          <w:rFonts w:ascii="Bookman Old Style" w:hAnsi="Bookman Old Style" w:cs="Bookman Old Style"/>
          <w:sz w:val="22"/>
          <w:szCs w:val="22"/>
          <w:lang w:val="pl-PL"/>
        </w:rPr>
        <w:t>Zgodnie z planem, do końca roku 2019 zakończono realizację projektów, które mieszkańcy wybrali w ramach Budżetu Obywatelskiego 2019. Są to:</w:t>
      </w:r>
    </w:p>
    <w:p w14:paraId="11D4FA14" w14:textId="77777777" w:rsidR="0081487A" w:rsidRDefault="0081487A" w:rsidP="00591C5B">
      <w:pPr>
        <w:numPr>
          <w:ilvl w:val="0"/>
          <w:numId w:val="24"/>
        </w:numPr>
        <w:tabs>
          <w:tab w:val="left" w:pos="804"/>
        </w:tabs>
        <w:spacing w:after="0" w:line="360" w:lineRule="auto"/>
        <w:rPr>
          <w:rFonts w:ascii="Bookman Old Style" w:hAnsi="Bookman Old Style" w:cs="Bookman Old Style"/>
          <w:sz w:val="22"/>
          <w:szCs w:val="22"/>
          <w:lang w:val="pl-PL"/>
        </w:rPr>
      </w:pPr>
      <w:r w:rsidRPr="0081487A">
        <w:rPr>
          <w:rFonts w:ascii="Bookman Old Style" w:hAnsi="Bookman Old Style" w:cs="Bookman Old Style"/>
          <w:sz w:val="22"/>
          <w:szCs w:val="22"/>
          <w:lang w:val="pl-PL"/>
        </w:rPr>
        <w:t xml:space="preserve">Remont chodnika w ciągu ulicy Długiej na odcinku ok. 200 mb (w stronę ul. Rekowskiej), </w:t>
      </w:r>
    </w:p>
    <w:p w14:paraId="328A7E60" w14:textId="77777777" w:rsidR="0081487A" w:rsidRDefault="0081487A" w:rsidP="00591C5B">
      <w:pPr>
        <w:numPr>
          <w:ilvl w:val="0"/>
          <w:numId w:val="24"/>
        </w:numPr>
        <w:tabs>
          <w:tab w:val="left" w:pos="804"/>
        </w:tabs>
        <w:spacing w:after="0" w:line="360" w:lineRule="auto"/>
        <w:rPr>
          <w:rFonts w:ascii="Bookman Old Style" w:hAnsi="Bookman Old Style" w:cs="Bookman Old Style"/>
          <w:sz w:val="22"/>
          <w:szCs w:val="22"/>
          <w:lang w:val="pl-PL"/>
        </w:rPr>
      </w:pPr>
      <w:r w:rsidRPr="0081487A">
        <w:rPr>
          <w:rFonts w:ascii="Bookman Old Style" w:hAnsi="Bookman Old Style" w:cs="Bookman Old Style"/>
          <w:sz w:val="22"/>
          <w:szCs w:val="22"/>
          <w:lang w:val="pl-PL"/>
        </w:rPr>
        <w:lastRenderedPageBreak/>
        <w:t>Stworzenie parkingu rowerowego oraz szafek podręcznikowych dla uczniów Szkoły Podstawowej nr 2 w Redzie,</w:t>
      </w:r>
    </w:p>
    <w:p w14:paraId="061EE9B1" w14:textId="77777777" w:rsidR="0081487A" w:rsidRDefault="0081487A" w:rsidP="00591C5B">
      <w:pPr>
        <w:numPr>
          <w:ilvl w:val="0"/>
          <w:numId w:val="24"/>
        </w:numPr>
        <w:tabs>
          <w:tab w:val="left" w:pos="804"/>
        </w:tabs>
        <w:spacing w:after="0" w:line="360" w:lineRule="auto"/>
        <w:rPr>
          <w:rFonts w:ascii="Bookman Old Style" w:hAnsi="Bookman Old Style" w:cs="Bookman Old Style"/>
          <w:sz w:val="22"/>
          <w:szCs w:val="22"/>
          <w:lang w:val="pl-PL"/>
        </w:rPr>
      </w:pPr>
      <w:r w:rsidRPr="0081487A">
        <w:rPr>
          <w:rFonts w:ascii="Bookman Old Style" w:hAnsi="Bookman Old Style" w:cs="Bookman Old Style"/>
          <w:sz w:val="22"/>
          <w:szCs w:val="22"/>
          <w:lang w:val="pl-PL"/>
        </w:rPr>
        <w:t xml:space="preserve">Boisko w parku w Ciechocinie I etap - realizacja odwodnienia, </w:t>
      </w:r>
    </w:p>
    <w:p w14:paraId="6AF7E358" w14:textId="77777777" w:rsidR="0081487A" w:rsidRDefault="0081487A" w:rsidP="00591C5B">
      <w:pPr>
        <w:numPr>
          <w:ilvl w:val="0"/>
          <w:numId w:val="24"/>
        </w:numPr>
        <w:tabs>
          <w:tab w:val="left" w:pos="804"/>
        </w:tabs>
        <w:spacing w:after="0" w:line="360" w:lineRule="auto"/>
        <w:rPr>
          <w:rFonts w:ascii="Bookman Old Style" w:hAnsi="Bookman Old Style" w:cs="Bookman Old Style"/>
          <w:sz w:val="22"/>
          <w:szCs w:val="22"/>
          <w:lang w:val="pl-PL"/>
        </w:rPr>
      </w:pPr>
      <w:r w:rsidRPr="0081487A">
        <w:rPr>
          <w:rFonts w:ascii="Bookman Old Style" w:hAnsi="Bookman Old Style" w:cs="Bookman Old Style"/>
          <w:sz w:val="22"/>
          <w:szCs w:val="22"/>
          <w:lang w:val="pl-PL"/>
        </w:rPr>
        <w:t>Budowa ciągu pieszo - jezdnego ze stanowiskami do parkowania rowerów przy Szkole Podstawowej nr 6 w Redzie,</w:t>
      </w:r>
    </w:p>
    <w:p w14:paraId="42D9A213" w14:textId="77777777" w:rsidR="0081487A" w:rsidRDefault="0081487A" w:rsidP="00591C5B">
      <w:pPr>
        <w:numPr>
          <w:ilvl w:val="0"/>
          <w:numId w:val="24"/>
        </w:numPr>
        <w:tabs>
          <w:tab w:val="left" w:pos="804"/>
        </w:tabs>
        <w:spacing w:after="0" w:line="360" w:lineRule="auto"/>
        <w:rPr>
          <w:rFonts w:ascii="Bookman Old Style" w:hAnsi="Bookman Old Style" w:cs="Bookman Old Style"/>
          <w:sz w:val="22"/>
          <w:szCs w:val="22"/>
          <w:lang w:val="pl-PL"/>
        </w:rPr>
      </w:pPr>
      <w:r w:rsidRPr="0081487A">
        <w:rPr>
          <w:rFonts w:ascii="Bookman Old Style" w:hAnsi="Bookman Old Style" w:cs="Bookman Old Style"/>
          <w:sz w:val="22"/>
          <w:szCs w:val="22"/>
          <w:lang w:val="pl-PL"/>
        </w:rPr>
        <w:t>Podwórko Betlejem - rozbudowa i poprawa bezpieczeństwa strefy rekreacyjnej dla dzieci, młodzieży i dorosłych w dzielnicy Betlejem.</w:t>
      </w:r>
    </w:p>
    <w:p w14:paraId="322B9D87" w14:textId="77777777" w:rsidR="0081487A" w:rsidRDefault="0081487A" w:rsidP="0081487A">
      <w:pPr>
        <w:tabs>
          <w:tab w:val="left" w:pos="804"/>
        </w:tabs>
        <w:spacing w:after="0" w:line="360" w:lineRule="auto"/>
        <w:ind w:left="793"/>
        <w:rPr>
          <w:rFonts w:ascii="Bookman Old Style" w:hAnsi="Bookman Old Style" w:cs="Bookman Old Style"/>
          <w:sz w:val="22"/>
          <w:szCs w:val="22"/>
          <w:lang w:val="pl-PL"/>
        </w:rPr>
      </w:pPr>
    </w:p>
    <w:p w14:paraId="4E4709BA" w14:textId="77777777" w:rsidR="0081487A" w:rsidRPr="00F43D47" w:rsidRDefault="0081487A" w:rsidP="0081487A">
      <w:pPr>
        <w:tabs>
          <w:tab w:val="left" w:pos="804"/>
        </w:tabs>
        <w:spacing w:after="0" w:line="360" w:lineRule="auto"/>
        <w:rPr>
          <w:rFonts w:ascii="Bookman Old Style" w:hAnsi="Bookman Old Style" w:cs="Bookman Old Style"/>
          <w:sz w:val="22"/>
          <w:szCs w:val="22"/>
          <w:lang w:val="pl-PL"/>
        </w:rPr>
      </w:pPr>
      <w:r>
        <w:rPr>
          <w:rFonts w:ascii="Bookman Old Style" w:hAnsi="Bookman Old Style" w:cs="Bookman Old Style"/>
          <w:sz w:val="22"/>
          <w:szCs w:val="22"/>
          <w:lang w:val="pl-PL"/>
        </w:rPr>
        <w:tab/>
      </w:r>
      <w:r w:rsidRPr="0081487A">
        <w:rPr>
          <w:rFonts w:ascii="Bookman Old Style" w:hAnsi="Bookman Old Style" w:cs="Bookman Old Style"/>
          <w:sz w:val="22"/>
          <w:szCs w:val="22"/>
          <w:lang w:val="pl-PL"/>
        </w:rPr>
        <w:t>Współpraca pomiędzy Gminą Miasto Reda, a organizacjami pozarządowymi jest jednym z podstawowych za</w:t>
      </w:r>
      <w:r>
        <w:rPr>
          <w:rFonts w:ascii="Bookman Old Style" w:hAnsi="Bookman Old Style" w:cs="Bookman Old Style"/>
          <w:sz w:val="22"/>
          <w:szCs w:val="22"/>
          <w:lang w:val="pl-PL"/>
        </w:rPr>
        <w:t xml:space="preserve">dań administracji samorządowej. </w:t>
      </w:r>
      <w:r w:rsidRPr="0081487A">
        <w:rPr>
          <w:rFonts w:ascii="Bookman Old Style" w:hAnsi="Bookman Old Style" w:cs="Bookman Old Style"/>
          <w:sz w:val="22"/>
          <w:szCs w:val="22"/>
          <w:lang w:val="pl-PL"/>
        </w:rPr>
        <w:t>Współpraca z sektorem pozarządowym odbywała się poprzez wsparcie finansowe organizacji w realizacji zadań publicznych oraz – pozafinansowo - poprzez angażowanie organizacji w życie Redy. Ocena współpracy między Gminą, a organizacjami pozarządowymi dokonywana jest m.in. w oparciu o ilość i strukturę organizacji pozarządowych współpracujących z Gminą Miasto Reda, a także ilość i strukturę ogłoszonych konkursów, złożonych ofert i podpisanych umów. Najwięcej organizacji pozarządowych współpracujących z miastem przy realizacji zadań publicznych stanowiły podmioty zajmujące się przeciwdziałaniem uzależnieniom i patologiom społecznym (34%). Następnie organizacje wspierające i upowszechniające kulturę fizyczną (25,5%), kulturę i sztukę, ochronę dóbr kultury i dziedzictwa narodowego (17,1%), ochronę i promocję zdrowia (6,4%), naukę, edukację, oświatę i wychowanie (8,4%), działalność na rzecz osób w wieku emerytalnym (2,2%) i wypoczynek dzieci i młodzieży (6,4%). W 2019 roku z Gminą Miasto Reda stale współpracowało 31 organizacji pozarządowych</w:t>
      </w:r>
    </w:p>
    <w:tbl>
      <w:tblPr>
        <w:tblW w:w="9653" w:type="dxa"/>
        <w:tblInd w:w="284" w:type="dxa"/>
        <w:tblLayout w:type="fixed"/>
        <w:tblCellMar>
          <w:left w:w="0" w:type="dxa"/>
          <w:right w:w="0" w:type="dxa"/>
        </w:tblCellMar>
        <w:tblLook w:val="0000" w:firstRow="0" w:lastRow="0" w:firstColumn="0" w:lastColumn="0" w:noHBand="0" w:noVBand="0"/>
      </w:tblPr>
      <w:tblGrid>
        <w:gridCol w:w="38"/>
        <w:gridCol w:w="9443"/>
        <w:gridCol w:w="142"/>
        <w:gridCol w:w="30"/>
      </w:tblGrid>
      <w:tr w:rsidR="00372B09" w14:paraId="0B208FFB" w14:textId="77777777" w:rsidTr="0081487A">
        <w:trPr>
          <w:trHeight w:val="359"/>
        </w:trPr>
        <w:tc>
          <w:tcPr>
            <w:tcW w:w="38" w:type="dxa"/>
            <w:shd w:val="clear" w:color="auto" w:fill="auto"/>
          </w:tcPr>
          <w:p w14:paraId="164CFB91" w14:textId="77777777" w:rsidR="00372B09" w:rsidRDefault="00372B09">
            <w:pPr>
              <w:pStyle w:val="EmptyCellLayoutStyle"/>
              <w:snapToGrid w:val="0"/>
              <w:spacing w:after="0" w:line="360" w:lineRule="auto"/>
              <w:rPr>
                <w:rFonts w:ascii="Bookman Old Style" w:hAnsi="Bookman Old Style" w:cs="Bookman Old Style"/>
                <w:sz w:val="20"/>
              </w:rPr>
            </w:pPr>
          </w:p>
        </w:tc>
        <w:tc>
          <w:tcPr>
            <w:tcW w:w="9443" w:type="dxa"/>
            <w:shd w:val="clear" w:color="auto" w:fill="auto"/>
          </w:tcPr>
          <w:p w14:paraId="225B98BC" w14:textId="77777777" w:rsidR="0081487A" w:rsidRDefault="00372B09" w:rsidP="00372B09">
            <w:pPr>
              <w:spacing w:after="0" w:line="360" w:lineRule="auto"/>
              <w:rPr>
                <w:rFonts w:ascii="Bookman Old Style" w:hAnsi="Bookman Old Style" w:cs="Bookman Old Style"/>
                <w:b/>
                <w:bCs/>
                <w:iCs/>
                <w:sz w:val="24"/>
                <w:szCs w:val="24"/>
                <w:lang w:val="pl-PL"/>
              </w:rPr>
            </w:pPr>
            <w:r w:rsidRPr="00093B7D">
              <w:rPr>
                <w:rFonts w:ascii="Bookman Old Style" w:hAnsi="Bookman Old Style" w:cs="Bookman Old Style"/>
                <w:b/>
                <w:bCs/>
                <w:iCs/>
                <w:sz w:val="24"/>
                <w:szCs w:val="24"/>
                <w:lang w:val="pl-PL"/>
              </w:rPr>
              <w:t>1.3 Dane demograficzn</w:t>
            </w:r>
            <w:r w:rsidR="002E356C" w:rsidRPr="00093B7D">
              <w:rPr>
                <w:rFonts w:ascii="Bookman Old Style" w:hAnsi="Bookman Old Style" w:cs="Bookman Old Style"/>
                <w:b/>
                <w:bCs/>
                <w:iCs/>
                <w:sz w:val="24"/>
                <w:szCs w:val="24"/>
                <w:lang w:val="pl-PL"/>
              </w:rPr>
              <w:t>o</w:t>
            </w:r>
            <w:r w:rsidR="00093B7D">
              <w:rPr>
                <w:rFonts w:ascii="Bookman Old Style" w:hAnsi="Bookman Old Style" w:cs="Bookman Old Style"/>
                <w:b/>
                <w:bCs/>
                <w:iCs/>
                <w:sz w:val="24"/>
                <w:szCs w:val="24"/>
                <w:lang w:val="pl-PL"/>
              </w:rPr>
              <w:t>–</w:t>
            </w:r>
            <w:r w:rsidRPr="00093B7D">
              <w:rPr>
                <w:rFonts w:ascii="Bookman Old Style" w:hAnsi="Bookman Old Style" w:cs="Bookman Old Style"/>
                <w:b/>
                <w:bCs/>
                <w:iCs/>
                <w:sz w:val="24"/>
                <w:szCs w:val="24"/>
                <w:lang w:val="pl-PL"/>
              </w:rPr>
              <w:t>społeczne</w:t>
            </w:r>
            <w:r w:rsidR="00197978" w:rsidRPr="00093B7D">
              <w:rPr>
                <w:rFonts w:ascii="Bookman Old Style" w:hAnsi="Bookman Old Style" w:cs="Bookman Old Style"/>
                <w:b/>
                <w:bCs/>
                <w:iCs/>
                <w:sz w:val="24"/>
                <w:szCs w:val="24"/>
                <w:lang w:val="pl-PL"/>
              </w:rPr>
              <w:t xml:space="preserve">  </w:t>
            </w:r>
          </w:p>
          <w:p w14:paraId="2EFF1A79" w14:textId="77777777" w:rsidR="009B76D6" w:rsidRDefault="009B76D6" w:rsidP="00372B09">
            <w:pPr>
              <w:spacing w:after="0" w:line="360" w:lineRule="auto"/>
              <w:rPr>
                <w:rFonts w:ascii="Bookman Old Style" w:hAnsi="Bookman Old Style" w:cs="Bookman Old Style"/>
                <w:b/>
                <w:bCs/>
                <w:iCs/>
                <w:sz w:val="24"/>
                <w:szCs w:val="24"/>
                <w:lang w:val="pl-PL"/>
              </w:rPr>
            </w:pPr>
          </w:p>
          <w:p w14:paraId="0BA753F3" w14:textId="77777777" w:rsidR="00372B09" w:rsidRPr="009B76D6" w:rsidRDefault="00197978" w:rsidP="00372B09">
            <w:pPr>
              <w:spacing w:after="0" w:line="360" w:lineRule="auto"/>
              <w:rPr>
                <w:rFonts w:ascii="Bookman Old Style" w:hAnsi="Bookman Old Style" w:cs="Bookman Old Style"/>
                <w:bCs/>
                <w:iCs/>
                <w:sz w:val="22"/>
                <w:szCs w:val="22"/>
                <w:lang w:val="pl-PL"/>
              </w:rPr>
            </w:pPr>
            <w:r w:rsidRPr="009B76D6">
              <w:rPr>
                <w:rFonts w:ascii="Bookman Old Style" w:hAnsi="Bookman Old Style" w:cs="Bookman Old Style"/>
                <w:bCs/>
                <w:iCs/>
                <w:sz w:val="22"/>
                <w:szCs w:val="22"/>
                <w:lang w:val="pl-PL"/>
              </w:rPr>
              <w:t>(</w:t>
            </w:r>
            <w:r w:rsidRPr="00784C81">
              <w:rPr>
                <w:rFonts w:ascii="Bookman Old Style" w:hAnsi="Bookman Old Style" w:cs="Bookman Old Style"/>
                <w:b/>
                <w:bCs/>
                <w:iCs/>
                <w:sz w:val="22"/>
                <w:szCs w:val="22"/>
                <w:lang w:val="pl-PL"/>
              </w:rPr>
              <w:t>pogrubienie</w:t>
            </w:r>
            <w:r w:rsidRPr="009B76D6">
              <w:rPr>
                <w:rFonts w:ascii="Bookman Old Style" w:hAnsi="Bookman Old Style" w:cs="Bookman Old Style"/>
                <w:iCs/>
                <w:sz w:val="22"/>
                <w:szCs w:val="22"/>
                <w:lang w:val="pl-PL"/>
              </w:rPr>
              <w:t xml:space="preserve"> </w:t>
            </w:r>
            <w:r w:rsidR="0081487A" w:rsidRPr="009B76D6">
              <w:rPr>
                <w:rFonts w:ascii="Bookman Old Style" w:hAnsi="Bookman Old Style" w:cs="Bookman Old Style"/>
                <w:bCs/>
                <w:iCs/>
                <w:sz w:val="22"/>
                <w:szCs w:val="22"/>
                <w:lang w:val="pl-PL"/>
              </w:rPr>
              <w:t xml:space="preserve">– wskaźniki znaczące </w:t>
            </w:r>
            <w:r w:rsidRPr="009B76D6">
              <w:rPr>
                <w:rFonts w:ascii="Bookman Old Style" w:hAnsi="Bookman Old Style" w:cs="Bookman Old Style"/>
                <w:bCs/>
                <w:iCs/>
                <w:sz w:val="22"/>
                <w:szCs w:val="22"/>
                <w:lang w:val="pl-PL"/>
              </w:rPr>
              <w:t>o dużej wadze dla realizacji polityki miasta. Ujęte w kolejnych rozdziałach niniejszej Strategii)</w:t>
            </w:r>
            <w:r w:rsidR="0081487A" w:rsidRPr="009B76D6">
              <w:rPr>
                <w:rFonts w:ascii="Bookman Old Style" w:hAnsi="Bookman Old Style" w:cs="Bookman Old Style"/>
                <w:bCs/>
                <w:iCs/>
                <w:sz w:val="22"/>
                <w:szCs w:val="22"/>
                <w:lang w:val="pl-PL"/>
              </w:rPr>
              <w:t>.</w:t>
            </w:r>
            <w:r w:rsidRPr="009B76D6">
              <w:rPr>
                <w:rFonts w:ascii="Bookman Old Style" w:hAnsi="Bookman Old Style" w:cs="Bookman Old Style"/>
                <w:bCs/>
                <w:iCs/>
                <w:sz w:val="22"/>
                <w:szCs w:val="22"/>
                <w:lang w:val="pl-PL"/>
              </w:rPr>
              <w:t xml:space="preserve"> </w:t>
            </w:r>
          </w:p>
          <w:p w14:paraId="2D4C4966" w14:textId="77777777" w:rsidR="000E7064" w:rsidRPr="00093B7D" w:rsidRDefault="000E7064" w:rsidP="00372B09">
            <w:pPr>
              <w:spacing w:after="0" w:line="360" w:lineRule="auto"/>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9" w:type="dxa"/>
                <w:left w:w="39" w:type="dxa"/>
                <w:bottom w:w="39" w:type="dxa"/>
                <w:right w:w="39" w:type="dxa"/>
              </w:tblCellMar>
              <w:tblLook w:val="0000" w:firstRow="0" w:lastRow="0" w:firstColumn="0" w:lastColumn="0" w:noHBand="0" w:noVBand="0"/>
            </w:tblPr>
            <w:tblGrid>
              <w:gridCol w:w="4201"/>
              <w:gridCol w:w="722"/>
              <w:gridCol w:w="898"/>
              <w:gridCol w:w="225"/>
              <w:gridCol w:w="898"/>
              <w:gridCol w:w="225"/>
              <w:gridCol w:w="898"/>
              <w:gridCol w:w="225"/>
              <w:gridCol w:w="898"/>
              <w:gridCol w:w="226"/>
              <w:gridCol w:w="17"/>
            </w:tblGrid>
            <w:tr w:rsidR="00953051" w:rsidRPr="00093B7D" w14:paraId="1853A19F" w14:textId="77777777" w:rsidTr="00E129D5">
              <w:trPr>
                <w:gridAfter w:val="1"/>
                <w:wAfter w:w="17" w:type="dxa"/>
                <w:trHeight w:val="462"/>
              </w:trPr>
              <w:tc>
                <w:tcPr>
                  <w:tcW w:w="4208" w:type="dxa"/>
                  <w:shd w:val="clear" w:color="auto" w:fill="auto"/>
                </w:tcPr>
                <w:p w14:paraId="62A8A9C4" w14:textId="77777777" w:rsidR="00372B09" w:rsidRPr="00093B7D" w:rsidRDefault="00372B09">
                  <w:pPr>
                    <w:widowControl w:val="0"/>
                    <w:snapToGrid w:val="0"/>
                    <w:spacing w:after="0" w:line="240" w:lineRule="auto"/>
                    <w:rPr>
                      <w:rFonts w:ascii="Bookman Old Style" w:hAnsi="Bookman Old Style"/>
                      <w:lang w:val="pl-PL"/>
                    </w:rPr>
                  </w:pPr>
                </w:p>
              </w:tc>
              <w:tc>
                <w:tcPr>
                  <w:tcW w:w="723" w:type="dxa"/>
                  <w:shd w:val="clear" w:color="auto" w:fill="auto"/>
                  <w:vAlign w:val="center"/>
                </w:tcPr>
                <w:p w14:paraId="7B85AAA0" w14:textId="77777777" w:rsidR="00372B09" w:rsidRPr="00093B7D" w:rsidRDefault="00372B09">
                  <w:pPr>
                    <w:widowControl w:val="0"/>
                    <w:spacing w:after="0" w:line="240" w:lineRule="auto"/>
                    <w:jc w:val="center"/>
                    <w:rPr>
                      <w:rFonts w:ascii="Bookman Old Style" w:hAnsi="Bookman Old Style"/>
                      <w:lang w:val="pl-PL"/>
                    </w:rPr>
                  </w:pPr>
                  <w:r w:rsidRPr="00093B7D">
                    <w:rPr>
                      <w:rFonts w:ascii="Bookman Old Style" w:eastAsia="Verdana" w:hAnsi="Bookman Old Style" w:cs="Verdana"/>
                      <w:lang w:val="pl-PL"/>
                    </w:rPr>
                    <w:t>Jedn. miary</w:t>
                  </w:r>
                </w:p>
              </w:tc>
              <w:tc>
                <w:tcPr>
                  <w:tcW w:w="1125" w:type="dxa"/>
                  <w:gridSpan w:val="2"/>
                  <w:shd w:val="clear" w:color="auto" w:fill="auto"/>
                  <w:vAlign w:val="center"/>
                </w:tcPr>
                <w:p w14:paraId="51EFC7F1" w14:textId="77777777" w:rsidR="00372B09" w:rsidRPr="00093B7D" w:rsidRDefault="00372B09">
                  <w:pPr>
                    <w:widowControl w:val="0"/>
                    <w:spacing w:after="0" w:line="240" w:lineRule="auto"/>
                    <w:jc w:val="center"/>
                    <w:rPr>
                      <w:rFonts w:ascii="Bookman Old Style" w:hAnsi="Bookman Old Style"/>
                      <w:b/>
                      <w:bCs/>
                      <w:lang w:val="pl-PL"/>
                    </w:rPr>
                  </w:pPr>
                  <w:r w:rsidRPr="00093B7D">
                    <w:rPr>
                      <w:rFonts w:ascii="Bookman Old Style" w:eastAsia="Verdana" w:hAnsi="Bookman Old Style" w:cs="Verdana"/>
                      <w:b/>
                      <w:bCs/>
                      <w:lang w:val="pl-PL"/>
                    </w:rPr>
                    <w:t>2016</w:t>
                  </w:r>
                </w:p>
              </w:tc>
              <w:tc>
                <w:tcPr>
                  <w:tcW w:w="1125" w:type="dxa"/>
                  <w:gridSpan w:val="2"/>
                  <w:shd w:val="clear" w:color="auto" w:fill="auto"/>
                  <w:vAlign w:val="center"/>
                </w:tcPr>
                <w:p w14:paraId="76D6404A" w14:textId="77777777" w:rsidR="00372B09" w:rsidRPr="00093B7D" w:rsidRDefault="00372B09">
                  <w:pPr>
                    <w:widowControl w:val="0"/>
                    <w:spacing w:after="0" w:line="240" w:lineRule="auto"/>
                    <w:jc w:val="center"/>
                    <w:rPr>
                      <w:rFonts w:ascii="Bookman Old Style" w:hAnsi="Bookman Old Style"/>
                      <w:b/>
                      <w:bCs/>
                      <w:lang w:val="pl-PL"/>
                    </w:rPr>
                  </w:pPr>
                  <w:r w:rsidRPr="00093B7D">
                    <w:rPr>
                      <w:rFonts w:ascii="Bookman Old Style" w:eastAsia="Verdana" w:hAnsi="Bookman Old Style" w:cs="Verdana"/>
                      <w:b/>
                      <w:bCs/>
                      <w:lang w:val="pl-PL"/>
                    </w:rPr>
                    <w:t>2017</w:t>
                  </w:r>
                </w:p>
              </w:tc>
              <w:tc>
                <w:tcPr>
                  <w:tcW w:w="1125" w:type="dxa"/>
                  <w:gridSpan w:val="2"/>
                  <w:shd w:val="clear" w:color="auto" w:fill="auto"/>
                  <w:vAlign w:val="center"/>
                </w:tcPr>
                <w:p w14:paraId="146D4BA0" w14:textId="77777777" w:rsidR="00372B09" w:rsidRPr="00093B7D" w:rsidRDefault="00372B09">
                  <w:pPr>
                    <w:widowControl w:val="0"/>
                    <w:spacing w:after="0" w:line="240" w:lineRule="auto"/>
                    <w:jc w:val="center"/>
                    <w:rPr>
                      <w:rFonts w:ascii="Bookman Old Style" w:hAnsi="Bookman Old Style"/>
                      <w:b/>
                      <w:bCs/>
                      <w:lang w:val="pl-PL"/>
                    </w:rPr>
                  </w:pPr>
                  <w:r w:rsidRPr="00093B7D">
                    <w:rPr>
                      <w:rFonts w:ascii="Bookman Old Style" w:eastAsia="Verdana" w:hAnsi="Bookman Old Style" w:cs="Verdana"/>
                      <w:b/>
                      <w:bCs/>
                      <w:lang w:val="pl-PL"/>
                    </w:rPr>
                    <w:t>2018</w:t>
                  </w:r>
                </w:p>
              </w:tc>
              <w:tc>
                <w:tcPr>
                  <w:tcW w:w="1126" w:type="dxa"/>
                  <w:gridSpan w:val="2"/>
                  <w:shd w:val="clear" w:color="auto" w:fill="auto"/>
                  <w:vAlign w:val="center"/>
                </w:tcPr>
                <w:p w14:paraId="3FFAEC9A" w14:textId="77777777" w:rsidR="00372B09" w:rsidRPr="00093B7D" w:rsidRDefault="00372B09">
                  <w:pPr>
                    <w:widowControl w:val="0"/>
                    <w:spacing w:after="0" w:line="240" w:lineRule="auto"/>
                    <w:jc w:val="center"/>
                    <w:rPr>
                      <w:rFonts w:ascii="Bookman Old Style" w:hAnsi="Bookman Old Style"/>
                      <w:b/>
                      <w:bCs/>
                      <w:lang w:val="pl-PL"/>
                    </w:rPr>
                  </w:pPr>
                  <w:r w:rsidRPr="00093B7D">
                    <w:rPr>
                      <w:rFonts w:ascii="Bookman Old Style" w:eastAsia="Verdana" w:hAnsi="Bookman Old Style" w:cs="Verdana"/>
                      <w:b/>
                      <w:bCs/>
                      <w:lang w:val="pl-PL"/>
                    </w:rPr>
                    <w:t>2019</w:t>
                  </w:r>
                </w:p>
              </w:tc>
            </w:tr>
            <w:tr w:rsidR="00E129D5" w:rsidRPr="00953051" w14:paraId="59DA2A9B" w14:textId="77777777" w:rsidTr="00EB3D74">
              <w:trPr>
                <w:trHeight w:val="224"/>
              </w:trPr>
              <w:tc>
                <w:tcPr>
                  <w:tcW w:w="9449" w:type="dxa"/>
                  <w:gridSpan w:val="11"/>
                  <w:shd w:val="clear" w:color="auto" w:fill="auto"/>
                  <w:vAlign w:val="center"/>
                </w:tcPr>
                <w:p w14:paraId="5B6C03C9"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PODZIAŁ TERYTORIALNY (STAN W DNIU 31 XII)</w:t>
                  </w:r>
                </w:p>
              </w:tc>
            </w:tr>
            <w:tr w:rsidR="00953051" w:rsidRPr="00953051" w14:paraId="02889B53" w14:textId="77777777" w:rsidTr="00E129D5">
              <w:trPr>
                <w:trHeight w:val="224"/>
              </w:trPr>
              <w:tc>
                <w:tcPr>
                  <w:tcW w:w="4208" w:type="dxa"/>
                  <w:shd w:val="clear" w:color="auto" w:fill="auto"/>
                  <w:vAlign w:val="center"/>
                </w:tcPr>
                <w:p w14:paraId="21A16E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Powierzchnia*</w:t>
                  </w:r>
                </w:p>
              </w:tc>
              <w:tc>
                <w:tcPr>
                  <w:tcW w:w="723" w:type="dxa"/>
                  <w:shd w:val="clear" w:color="auto" w:fill="auto"/>
                </w:tcPr>
                <w:p w14:paraId="4916179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ha</w:t>
                  </w:r>
                </w:p>
              </w:tc>
              <w:tc>
                <w:tcPr>
                  <w:tcW w:w="900" w:type="dxa"/>
                  <w:shd w:val="clear" w:color="auto" w:fill="auto"/>
                </w:tcPr>
                <w:p w14:paraId="6F93434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3346</w:t>
                  </w:r>
                </w:p>
              </w:tc>
              <w:tc>
                <w:tcPr>
                  <w:tcW w:w="225" w:type="dxa"/>
                  <w:shd w:val="clear" w:color="auto" w:fill="auto"/>
                </w:tcPr>
                <w:p w14:paraId="7F891C0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05814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3346</w:t>
                  </w:r>
                </w:p>
              </w:tc>
              <w:tc>
                <w:tcPr>
                  <w:tcW w:w="225" w:type="dxa"/>
                  <w:shd w:val="clear" w:color="auto" w:fill="auto"/>
                </w:tcPr>
                <w:p w14:paraId="503D4BF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A9763D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3346</w:t>
                  </w:r>
                </w:p>
              </w:tc>
              <w:tc>
                <w:tcPr>
                  <w:tcW w:w="225" w:type="dxa"/>
                  <w:shd w:val="clear" w:color="auto" w:fill="auto"/>
                </w:tcPr>
                <w:p w14:paraId="7CDF3D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B47290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3346</w:t>
                  </w:r>
                </w:p>
              </w:tc>
              <w:tc>
                <w:tcPr>
                  <w:tcW w:w="243" w:type="dxa"/>
                  <w:gridSpan w:val="2"/>
                  <w:shd w:val="clear" w:color="auto" w:fill="auto"/>
                </w:tcPr>
                <w:p w14:paraId="13FD96A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28F035C5" w14:textId="77777777" w:rsidTr="00EB3D74">
              <w:trPr>
                <w:trHeight w:val="224"/>
              </w:trPr>
              <w:tc>
                <w:tcPr>
                  <w:tcW w:w="9449" w:type="dxa"/>
                  <w:gridSpan w:val="11"/>
                  <w:shd w:val="clear" w:color="auto" w:fill="auto"/>
                  <w:vAlign w:val="center"/>
                </w:tcPr>
                <w:p w14:paraId="4DBB63CB"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LUDNOŚĆ (STAN W DNIU 31 XII) *</w:t>
                  </w:r>
                </w:p>
              </w:tc>
            </w:tr>
            <w:tr w:rsidR="00E129D5" w:rsidRPr="00953051" w14:paraId="4983B0E5" w14:textId="77777777" w:rsidTr="00EB3D74">
              <w:trPr>
                <w:trHeight w:val="224"/>
              </w:trPr>
              <w:tc>
                <w:tcPr>
                  <w:tcW w:w="9449" w:type="dxa"/>
                  <w:gridSpan w:val="11"/>
                  <w:shd w:val="clear" w:color="auto" w:fill="auto"/>
                  <w:vAlign w:val="center"/>
                </w:tcPr>
                <w:p w14:paraId="224B9AF0"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lastRenderedPageBreak/>
                    <w:t>Ludność faktycznie zamieszkała</w:t>
                  </w:r>
                </w:p>
              </w:tc>
            </w:tr>
            <w:tr w:rsidR="00953051" w:rsidRPr="00953051" w14:paraId="4CD819BB" w14:textId="77777777" w:rsidTr="00E129D5">
              <w:trPr>
                <w:trHeight w:val="224"/>
              </w:trPr>
              <w:tc>
                <w:tcPr>
                  <w:tcW w:w="4208" w:type="dxa"/>
                  <w:shd w:val="clear" w:color="auto" w:fill="auto"/>
                  <w:vAlign w:val="center"/>
                </w:tcPr>
                <w:p w14:paraId="5C261483" w14:textId="77777777" w:rsidR="00372B09" w:rsidRPr="00953051" w:rsidRDefault="00197978">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3BEDBED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ABEB1A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24630</w:t>
                  </w:r>
                </w:p>
              </w:tc>
              <w:tc>
                <w:tcPr>
                  <w:tcW w:w="225" w:type="dxa"/>
                  <w:shd w:val="clear" w:color="auto" w:fill="auto"/>
                </w:tcPr>
                <w:p w14:paraId="70B2C11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4A76721"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25102</w:t>
                  </w:r>
                </w:p>
              </w:tc>
              <w:tc>
                <w:tcPr>
                  <w:tcW w:w="225" w:type="dxa"/>
                  <w:shd w:val="clear" w:color="auto" w:fill="auto"/>
                </w:tcPr>
                <w:p w14:paraId="752C1E8C"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89CDE9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25810</w:t>
                  </w:r>
                </w:p>
              </w:tc>
              <w:tc>
                <w:tcPr>
                  <w:tcW w:w="225" w:type="dxa"/>
                  <w:shd w:val="clear" w:color="auto" w:fill="auto"/>
                </w:tcPr>
                <w:p w14:paraId="751418E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F0C2BC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26307</w:t>
                  </w:r>
                </w:p>
              </w:tc>
              <w:tc>
                <w:tcPr>
                  <w:tcW w:w="243" w:type="dxa"/>
                  <w:gridSpan w:val="2"/>
                  <w:shd w:val="clear" w:color="auto" w:fill="auto"/>
                </w:tcPr>
                <w:p w14:paraId="30F89E2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84A5FEF" w14:textId="77777777" w:rsidTr="00E129D5">
              <w:trPr>
                <w:trHeight w:val="224"/>
              </w:trPr>
              <w:tc>
                <w:tcPr>
                  <w:tcW w:w="4208" w:type="dxa"/>
                  <w:shd w:val="clear" w:color="auto" w:fill="auto"/>
                  <w:vAlign w:val="center"/>
                </w:tcPr>
                <w:p w14:paraId="195FF36D" w14:textId="77777777" w:rsidR="00372B09" w:rsidRPr="00953051" w:rsidRDefault="00197978">
                  <w:pPr>
                    <w:widowControl w:val="0"/>
                    <w:spacing w:after="0" w:line="240" w:lineRule="auto"/>
                    <w:jc w:val="left"/>
                    <w:rPr>
                      <w:rFonts w:ascii="Bookman Old Style" w:hAnsi="Bookman Old Style"/>
                    </w:rPr>
                  </w:pPr>
                  <w:r w:rsidRPr="00953051">
                    <w:rPr>
                      <w:rFonts w:ascii="Bookman Old Style" w:eastAsia="Verdana" w:hAnsi="Bookman Old Style" w:cs="Verdana"/>
                    </w:rPr>
                    <w:t>K</w:t>
                  </w:r>
                  <w:r w:rsidR="00372B09" w:rsidRPr="00953051">
                    <w:rPr>
                      <w:rFonts w:ascii="Bookman Old Style" w:eastAsia="Verdana" w:hAnsi="Bookman Old Style" w:cs="Verdana"/>
                    </w:rPr>
                    <w:t>obiety</w:t>
                  </w:r>
                </w:p>
              </w:tc>
              <w:tc>
                <w:tcPr>
                  <w:tcW w:w="723" w:type="dxa"/>
                  <w:shd w:val="clear" w:color="auto" w:fill="auto"/>
                </w:tcPr>
                <w:p w14:paraId="110A63E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6A8784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12514</w:t>
                  </w:r>
                </w:p>
              </w:tc>
              <w:tc>
                <w:tcPr>
                  <w:tcW w:w="225" w:type="dxa"/>
                  <w:shd w:val="clear" w:color="auto" w:fill="auto"/>
                </w:tcPr>
                <w:p w14:paraId="181C0FD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797A9B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12760</w:t>
                  </w:r>
                </w:p>
              </w:tc>
              <w:tc>
                <w:tcPr>
                  <w:tcW w:w="225" w:type="dxa"/>
                  <w:shd w:val="clear" w:color="auto" w:fill="auto"/>
                </w:tcPr>
                <w:p w14:paraId="605643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87B4CC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13128</w:t>
                  </w:r>
                </w:p>
              </w:tc>
              <w:tc>
                <w:tcPr>
                  <w:tcW w:w="225" w:type="dxa"/>
                  <w:shd w:val="clear" w:color="auto" w:fill="auto"/>
                </w:tcPr>
                <w:p w14:paraId="5D3E330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389C9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13386</w:t>
                  </w:r>
                </w:p>
              </w:tc>
              <w:tc>
                <w:tcPr>
                  <w:tcW w:w="243" w:type="dxa"/>
                  <w:gridSpan w:val="2"/>
                  <w:shd w:val="clear" w:color="auto" w:fill="auto"/>
                </w:tcPr>
                <w:p w14:paraId="34DC08C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B4930D8" w14:textId="77777777" w:rsidTr="00E129D5">
              <w:trPr>
                <w:trHeight w:val="224"/>
              </w:trPr>
              <w:tc>
                <w:tcPr>
                  <w:tcW w:w="4208" w:type="dxa"/>
                  <w:shd w:val="clear" w:color="auto" w:fill="auto"/>
                  <w:vAlign w:val="center"/>
                </w:tcPr>
                <w:p w14:paraId="584F4E42" w14:textId="77777777" w:rsidR="00372B09" w:rsidRPr="00953051" w:rsidRDefault="00197978">
                  <w:pPr>
                    <w:widowControl w:val="0"/>
                    <w:spacing w:after="0" w:line="240" w:lineRule="auto"/>
                    <w:jc w:val="left"/>
                    <w:rPr>
                      <w:rFonts w:ascii="Bookman Old Style" w:hAnsi="Bookman Old Style"/>
                    </w:rPr>
                  </w:pPr>
                  <w:r w:rsidRPr="00953051">
                    <w:rPr>
                      <w:rFonts w:ascii="Bookman Old Style" w:eastAsia="Verdana" w:hAnsi="Bookman Old Style" w:cs="Verdana"/>
                    </w:rPr>
                    <w:t>M</w:t>
                  </w:r>
                  <w:r w:rsidR="00372B09" w:rsidRPr="00953051">
                    <w:rPr>
                      <w:rFonts w:ascii="Bookman Old Style" w:eastAsia="Verdana" w:hAnsi="Bookman Old Style" w:cs="Verdana"/>
                    </w:rPr>
                    <w:t>ężczyźni</w:t>
                  </w:r>
                  <w:r w:rsidRPr="00953051">
                    <w:rPr>
                      <w:rFonts w:ascii="Bookman Old Style" w:eastAsia="Verdana" w:hAnsi="Bookman Old Style" w:cs="Verdana"/>
                    </w:rPr>
                    <w:t xml:space="preserve">     </w:t>
                  </w:r>
                </w:p>
              </w:tc>
              <w:tc>
                <w:tcPr>
                  <w:tcW w:w="723" w:type="dxa"/>
                  <w:shd w:val="clear" w:color="auto" w:fill="auto"/>
                </w:tcPr>
                <w:p w14:paraId="757A0C5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637978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12116</w:t>
                  </w:r>
                </w:p>
              </w:tc>
              <w:tc>
                <w:tcPr>
                  <w:tcW w:w="225" w:type="dxa"/>
                  <w:shd w:val="clear" w:color="auto" w:fill="auto"/>
                </w:tcPr>
                <w:p w14:paraId="7DBD0C0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884522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12342</w:t>
                  </w:r>
                </w:p>
              </w:tc>
              <w:tc>
                <w:tcPr>
                  <w:tcW w:w="225" w:type="dxa"/>
                  <w:shd w:val="clear" w:color="auto" w:fill="auto"/>
                </w:tcPr>
                <w:p w14:paraId="6750465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A8070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12682</w:t>
                  </w:r>
                </w:p>
              </w:tc>
              <w:tc>
                <w:tcPr>
                  <w:tcW w:w="225" w:type="dxa"/>
                  <w:shd w:val="clear" w:color="auto" w:fill="auto"/>
                </w:tcPr>
                <w:p w14:paraId="02213AB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FD6E67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12921</w:t>
                  </w:r>
                </w:p>
              </w:tc>
              <w:tc>
                <w:tcPr>
                  <w:tcW w:w="243" w:type="dxa"/>
                  <w:gridSpan w:val="2"/>
                  <w:shd w:val="clear" w:color="auto" w:fill="auto"/>
                </w:tcPr>
                <w:p w14:paraId="0253FE2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4B686624" w14:textId="77777777" w:rsidTr="00EB3D74">
              <w:trPr>
                <w:trHeight w:val="224"/>
              </w:trPr>
              <w:tc>
                <w:tcPr>
                  <w:tcW w:w="9449" w:type="dxa"/>
                  <w:gridSpan w:val="11"/>
                  <w:shd w:val="clear" w:color="auto" w:fill="auto"/>
                  <w:vAlign w:val="center"/>
                </w:tcPr>
                <w:p w14:paraId="71E3CE25"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Ludność według grup wieku:</w:t>
                  </w:r>
                </w:p>
              </w:tc>
            </w:tr>
            <w:tr w:rsidR="00953051" w:rsidRPr="00953051" w14:paraId="5D4DF2B5" w14:textId="77777777" w:rsidTr="00E129D5">
              <w:trPr>
                <w:trHeight w:val="224"/>
              </w:trPr>
              <w:tc>
                <w:tcPr>
                  <w:tcW w:w="4208" w:type="dxa"/>
                  <w:shd w:val="clear" w:color="auto" w:fill="auto"/>
                  <w:vAlign w:val="center"/>
                </w:tcPr>
                <w:p w14:paraId="7F2340E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0-4 lat</w:t>
                  </w:r>
                </w:p>
              </w:tc>
              <w:tc>
                <w:tcPr>
                  <w:tcW w:w="723" w:type="dxa"/>
                  <w:shd w:val="clear" w:color="auto" w:fill="auto"/>
                </w:tcPr>
                <w:p w14:paraId="067EB9B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46A8420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1718</w:t>
                  </w:r>
                </w:p>
              </w:tc>
              <w:tc>
                <w:tcPr>
                  <w:tcW w:w="225" w:type="dxa"/>
                  <w:shd w:val="clear" w:color="auto" w:fill="auto"/>
                </w:tcPr>
                <w:p w14:paraId="3FF9F37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2FEE04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1790</w:t>
                  </w:r>
                </w:p>
              </w:tc>
              <w:tc>
                <w:tcPr>
                  <w:tcW w:w="225" w:type="dxa"/>
                  <w:shd w:val="clear" w:color="auto" w:fill="auto"/>
                </w:tcPr>
                <w:p w14:paraId="36EF8DF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F25113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1905</w:t>
                  </w:r>
                </w:p>
              </w:tc>
              <w:tc>
                <w:tcPr>
                  <w:tcW w:w="225" w:type="dxa"/>
                  <w:shd w:val="clear" w:color="auto" w:fill="auto"/>
                </w:tcPr>
                <w:p w14:paraId="6C1273CC"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AF14CE0"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1994</w:t>
                  </w:r>
                </w:p>
              </w:tc>
              <w:tc>
                <w:tcPr>
                  <w:tcW w:w="243" w:type="dxa"/>
                  <w:gridSpan w:val="2"/>
                  <w:shd w:val="clear" w:color="auto" w:fill="auto"/>
                </w:tcPr>
                <w:p w14:paraId="361EF94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31B3BF5" w14:textId="77777777" w:rsidTr="00E129D5">
              <w:trPr>
                <w:trHeight w:val="224"/>
              </w:trPr>
              <w:tc>
                <w:tcPr>
                  <w:tcW w:w="4208" w:type="dxa"/>
                  <w:shd w:val="clear" w:color="auto" w:fill="auto"/>
                  <w:vAlign w:val="center"/>
                </w:tcPr>
                <w:p w14:paraId="1264E26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5-9 lat</w:t>
                  </w:r>
                </w:p>
              </w:tc>
              <w:tc>
                <w:tcPr>
                  <w:tcW w:w="723" w:type="dxa"/>
                  <w:shd w:val="clear" w:color="auto" w:fill="auto"/>
                </w:tcPr>
                <w:p w14:paraId="434E11F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513D8F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1754</w:t>
                  </w:r>
                </w:p>
              </w:tc>
              <w:tc>
                <w:tcPr>
                  <w:tcW w:w="225" w:type="dxa"/>
                  <w:shd w:val="clear" w:color="auto" w:fill="auto"/>
                </w:tcPr>
                <w:p w14:paraId="05776A5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136CFE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1816</w:t>
                  </w:r>
                </w:p>
              </w:tc>
              <w:tc>
                <w:tcPr>
                  <w:tcW w:w="225" w:type="dxa"/>
                  <w:shd w:val="clear" w:color="auto" w:fill="auto"/>
                </w:tcPr>
                <w:p w14:paraId="3ED21A3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D44BF9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1778</w:t>
                  </w:r>
                </w:p>
              </w:tc>
              <w:tc>
                <w:tcPr>
                  <w:tcW w:w="225" w:type="dxa"/>
                  <w:shd w:val="clear" w:color="auto" w:fill="auto"/>
                </w:tcPr>
                <w:p w14:paraId="7177F21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18FCA41"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1747</w:t>
                  </w:r>
                </w:p>
              </w:tc>
              <w:tc>
                <w:tcPr>
                  <w:tcW w:w="243" w:type="dxa"/>
                  <w:gridSpan w:val="2"/>
                  <w:shd w:val="clear" w:color="auto" w:fill="auto"/>
                </w:tcPr>
                <w:p w14:paraId="244EEE5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0480129" w14:textId="77777777" w:rsidTr="00E129D5">
              <w:trPr>
                <w:trHeight w:val="224"/>
              </w:trPr>
              <w:tc>
                <w:tcPr>
                  <w:tcW w:w="4208" w:type="dxa"/>
                  <w:shd w:val="clear" w:color="auto" w:fill="auto"/>
                  <w:vAlign w:val="center"/>
                </w:tcPr>
                <w:p w14:paraId="46D7D52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10-14 lat</w:t>
                  </w:r>
                </w:p>
              </w:tc>
              <w:tc>
                <w:tcPr>
                  <w:tcW w:w="723" w:type="dxa"/>
                  <w:shd w:val="clear" w:color="auto" w:fill="auto"/>
                </w:tcPr>
                <w:p w14:paraId="61185CD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EAF36C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1261</w:t>
                  </w:r>
                </w:p>
              </w:tc>
              <w:tc>
                <w:tcPr>
                  <w:tcW w:w="225" w:type="dxa"/>
                  <w:shd w:val="clear" w:color="auto" w:fill="auto"/>
                </w:tcPr>
                <w:p w14:paraId="22D5DF8B"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1ED8A3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1335</w:t>
                  </w:r>
                </w:p>
              </w:tc>
              <w:tc>
                <w:tcPr>
                  <w:tcW w:w="225" w:type="dxa"/>
                  <w:shd w:val="clear" w:color="auto" w:fill="auto"/>
                </w:tcPr>
                <w:p w14:paraId="10DC856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6F75C7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1500</w:t>
                  </w:r>
                </w:p>
              </w:tc>
              <w:tc>
                <w:tcPr>
                  <w:tcW w:w="225" w:type="dxa"/>
                  <w:shd w:val="clear" w:color="auto" w:fill="auto"/>
                </w:tcPr>
                <w:p w14:paraId="0AA36F71"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AF701A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1644</w:t>
                  </w:r>
                </w:p>
              </w:tc>
              <w:tc>
                <w:tcPr>
                  <w:tcW w:w="243" w:type="dxa"/>
                  <w:gridSpan w:val="2"/>
                  <w:shd w:val="clear" w:color="auto" w:fill="auto"/>
                </w:tcPr>
                <w:p w14:paraId="3107B8C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6EA9EDD" w14:textId="77777777" w:rsidTr="00E129D5">
              <w:trPr>
                <w:trHeight w:val="224"/>
              </w:trPr>
              <w:tc>
                <w:tcPr>
                  <w:tcW w:w="4208" w:type="dxa"/>
                  <w:shd w:val="clear" w:color="auto" w:fill="auto"/>
                  <w:vAlign w:val="center"/>
                </w:tcPr>
                <w:p w14:paraId="3561401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15-19 lat</w:t>
                  </w:r>
                </w:p>
              </w:tc>
              <w:tc>
                <w:tcPr>
                  <w:tcW w:w="723" w:type="dxa"/>
                  <w:shd w:val="clear" w:color="auto" w:fill="auto"/>
                </w:tcPr>
                <w:p w14:paraId="6EE45CB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49C4BDD4"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1198</w:t>
                  </w:r>
                </w:p>
              </w:tc>
              <w:tc>
                <w:tcPr>
                  <w:tcW w:w="225" w:type="dxa"/>
                  <w:shd w:val="clear" w:color="auto" w:fill="auto"/>
                </w:tcPr>
                <w:p w14:paraId="1BB34B7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862680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1206</w:t>
                  </w:r>
                </w:p>
              </w:tc>
              <w:tc>
                <w:tcPr>
                  <w:tcW w:w="225" w:type="dxa"/>
                  <w:shd w:val="clear" w:color="auto" w:fill="auto"/>
                </w:tcPr>
                <w:p w14:paraId="023D819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CA0C49D"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1220</w:t>
                  </w:r>
                </w:p>
              </w:tc>
              <w:tc>
                <w:tcPr>
                  <w:tcW w:w="225" w:type="dxa"/>
                  <w:shd w:val="clear" w:color="auto" w:fill="auto"/>
                </w:tcPr>
                <w:p w14:paraId="0EA3773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020F141"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1213</w:t>
                  </w:r>
                </w:p>
              </w:tc>
              <w:tc>
                <w:tcPr>
                  <w:tcW w:w="243" w:type="dxa"/>
                  <w:gridSpan w:val="2"/>
                  <w:shd w:val="clear" w:color="auto" w:fill="auto"/>
                </w:tcPr>
                <w:p w14:paraId="7AD4205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FC94B87" w14:textId="77777777" w:rsidTr="00E129D5">
              <w:trPr>
                <w:trHeight w:val="224"/>
              </w:trPr>
              <w:tc>
                <w:tcPr>
                  <w:tcW w:w="4208" w:type="dxa"/>
                  <w:shd w:val="clear" w:color="auto" w:fill="auto"/>
                  <w:vAlign w:val="center"/>
                </w:tcPr>
                <w:p w14:paraId="61DD44F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20-24 lat</w:t>
                  </w:r>
                </w:p>
              </w:tc>
              <w:tc>
                <w:tcPr>
                  <w:tcW w:w="723" w:type="dxa"/>
                  <w:shd w:val="clear" w:color="auto" w:fill="auto"/>
                </w:tcPr>
                <w:p w14:paraId="00AAEEC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89618B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1307</w:t>
                  </w:r>
                </w:p>
              </w:tc>
              <w:tc>
                <w:tcPr>
                  <w:tcW w:w="225" w:type="dxa"/>
                  <w:shd w:val="clear" w:color="auto" w:fill="auto"/>
                </w:tcPr>
                <w:p w14:paraId="713FCE1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7D2664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1259</w:t>
                  </w:r>
                </w:p>
              </w:tc>
              <w:tc>
                <w:tcPr>
                  <w:tcW w:w="225" w:type="dxa"/>
                  <w:shd w:val="clear" w:color="auto" w:fill="auto"/>
                </w:tcPr>
                <w:p w14:paraId="1DAB944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A644EB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1258</w:t>
                  </w:r>
                </w:p>
              </w:tc>
              <w:tc>
                <w:tcPr>
                  <w:tcW w:w="225" w:type="dxa"/>
                  <w:shd w:val="clear" w:color="auto" w:fill="auto"/>
                </w:tcPr>
                <w:p w14:paraId="552DBEE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70111E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1249</w:t>
                  </w:r>
                </w:p>
              </w:tc>
              <w:tc>
                <w:tcPr>
                  <w:tcW w:w="243" w:type="dxa"/>
                  <w:gridSpan w:val="2"/>
                  <w:shd w:val="clear" w:color="auto" w:fill="auto"/>
                </w:tcPr>
                <w:p w14:paraId="5F19E73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4E07847" w14:textId="77777777" w:rsidTr="00E129D5">
              <w:trPr>
                <w:trHeight w:val="224"/>
              </w:trPr>
              <w:tc>
                <w:tcPr>
                  <w:tcW w:w="4208" w:type="dxa"/>
                  <w:shd w:val="clear" w:color="auto" w:fill="auto"/>
                  <w:vAlign w:val="center"/>
                </w:tcPr>
                <w:p w14:paraId="68636C9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25-29 lat</w:t>
                  </w:r>
                </w:p>
              </w:tc>
              <w:tc>
                <w:tcPr>
                  <w:tcW w:w="723" w:type="dxa"/>
                  <w:shd w:val="clear" w:color="auto" w:fill="auto"/>
                </w:tcPr>
                <w:p w14:paraId="494A6C2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4724A31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2064</w:t>
                  </w:r>
                </w:p>
              </w:tc>
              <w:tc>
                <w:tcPr>
                  <w:tcW w:w="225" w:type="dxa"/>
                  <w:shd w:val="clear" w:color="auto" w:fill="auto"/>
                </w:tcPr>
                <w:p w14:paraId="63923BD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C0DA82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1934</w:t>
                  </w:r>
                </w:p>
              </w:tc>
              <w:tc>
                <w:tcPr>
                  <w:tcW w:w="225" w:type="dxa"/>
                  <w:shd w:val="clear" w:color="auto" w:fill="auto"/>
                </w:tcPr>
                <w:p w14:paraId="32F9ABB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F3DCF4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1873</w:t>
                  </w:r>
                </w:p>
              </w:tc>
              <w:tc>
                <w:tcPr>
                  <w:tcW w:w="225" w:type="dxa"/>
                  <w:shd w:val="clear" w:color="auto" w:fill="auto"/>
                </w:tcPr>
                <w:p w14:paraId="7145559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BF185A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1815</w:t>
                  </w:r>
                </w:p>
              </w:tc>
              <w:tc>
                <w:tcPr>
                  <w:tcW w:w="243" w:type="dxa"/>
                  <w:gridSpan w:val="2"/>
                  <w:shd w:val="clear" w:color="auto" w:fill="auto"/>
                </w:tcPr>
                <w:p w14:paraId="4BA144F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EBE8E0E" w14:textId="77777777" w:rsidTr="00E129D5">
              <w:trPr>
                <w:trHeight w:val="224"/>
              </w:trPr>
              <w:tc>
                <w:tcPr>
                  <w:tcW w:w="4208" w:type="dxa"/>
                  <w:shd w:val="clear" w:color="auto" w:fill="auto"/>
                  <w:vAlign w:val="center"/>
                </w:tcPr>
                <w:p w14:paraId="3272F18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30-34 lat</w:t>
                  </w:r>
                </w:p>
              </w:tc>
              <w:tc>
                <w:tcPr>
                  <w:tcW w:w="723" w:type="dxa"/>
                  <w:shd w:val="clear" w:color="auto" w:fill="auto"/>
                </w:tcPr>
                <w:p w14:paraId="7EA837D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1673C3C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2746</w:t>
                  </w:r>
                </w:p>
              </w:tc>
              <w:tc>
                <w:tcPr>
                  <w:tcW w:w="225" w:type="dxa"/>
                  <w:shd w:val="clear" w:color="auto" w:fill="auto"/>
                </w:tcPr>
                <w:p w14:paraId="722A361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86A85F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2701</w:t>
                  </w:r>
                </w:p>
              </w:tc>
              <w:tc>
                <w:tcPr>
                  <w:tcW w:w="225" w:type="dxa"/>
                  <w:shd w:val="clear" w:color="auto" w:fill="auto"/>
                </w:tcPr>
                <w:p w14:paraId="09A2651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0E0A9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2693</w:t>
                  </w:r>
                </w:p>
              </w:tc>
              <w:tc>
                <w:tcPr>
                  <w:tcW w:w="225" w:type="dxa"/>
                  <w:shd w:val="clear" w:color="auto" w:fill="auto"/>
                </w:tcPr>
                <w:p w14:paraId="53B807E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14481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2543</w:t>
                  </w:r>
                </w:p>
              </w:tc>
              <w:tc>
                <w:tcPr>
                  <w:tcW w:w="243" w:type="dxa"/>
                  <w:gridSpan w:val="2"/>
                  <w:shd w:val="clear" w:color="auto" w:fill="auto"/>
                </w:tcPr>
                <w:p w14:paraId="631D868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BD175D2" w14:textId="77777777" w:rsidTr="00E129D5">
              <w:trPr>
                <w:trHeight w:val="224"/>
              </w:trPr>
              <w:tc>
                <w:tcPr>
                  <w:tcW w:w="4208" w:type="dxa"/>
                  <w:shd w:val="clear" w:color="auto" w:fill="auto"/>
                  <w:vAlign w:val="center"/>
                </w:tcPr>
                <w:p w14:paraId="6F5CA4F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35-39 lat</w:t>
                  </w:r>
                </w:p>
              </w:tc>
              <w:tc>
                <w:tcPr>
                  <w:tcW w:w="723" w:type="dxa"/>
                  <w:shd w:val="clear" w:color="auto" w:fill="auto"/>
                </w:tcPr>
                <w:p w14:paraId="5030CD7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B479B0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2505</w:t>
                  </w:r>
                </w:p>
              </w:tc>
              <w:tc>
                <w:tcPr>
                  <w:tcW w:w="225" w:type="dxa"/>
                  <w:shd w:val="clear" w:color="auto" w:fill="auto"/>
                </w:tcPr>
                <w:p w14:paraId="051285D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2A4D14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2635</w:t>
                  </w:r>
                </w:p>
              </w:tc>
              <w:tc>
                <w:tcPr>
                  <w:tcW w:w="225" w:type="dxa"/>
                  <w:shd w:val="clear" w:color="auto" w:fill="auto"/>
                </w:tcPr>
                <w:p w14:paraId="77FDAA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995CB6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2723</w:t>
                  </w:r>
                </w:p>
              </w:tc>
              <w:tc>
                <w:tcPr>
                  <w:tcW w:w="225" w:type="dxa"/>
                  <w:shd w:val="clear" w:color="auto" w:fill="auto"/>
                </w:tcPr>
                <w:p w14:paraId="62AA303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08DED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2766</w:t>
                  </w:r>
                </w:p>
              </w:tc>
              <w:tc>
                <w:tcPr>
                  <w:tcW w:w="243" w:type="dxa"/>
                  <w:gridSpan w:val="2"/>
                  <w:shd w:val="clear" w:color="auto" w:fill="auto"/>
                </w:tcPr>
                <w:p w14:paraId="0D589ED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553B83E" w14:textId="77777777" w:rsidTr="00E129D5">
              <w:trPr>
                <w:trHeight w:val="224"/>
              </w:trPr>
              <w:tc>
                <w:tcPr>
                  <w:tcW w:w="4208" w:type="dxa"/>
                  <w:shd w:val="clear" w:color="auto" w:fill="auto"/>
                  <w:vAlign w:val="center"/>
                </w:tcPr>
                <w:p w14:paraId="4DA1AE1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40-44 lat</w:t>
                  </w:r>
                </w:p>
              </w:tc>
              <w:tc>
                <w:tcPr>
                  <w:tcW w:w="723" w:type="dxa"/>
                  <w:shd w:val="clear" w:color="auto" w:fill="auto"/>
                </w:tcPr>
                <w:p w14:paraId="4EA16A8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18158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1756</w:t>
                  </w:r>
                </w:p>
              </w:tc>
              <w:tc>
                <w:tcPr>
                  <w:tcW w:w="225" w:type="dxa"/>
                  <w:shd w:val="clear" w:color="auto" w:fill="auto"/>
                </w:tcPr>
                <w:p w14:paraId="7A385F1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FA45B5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1887</w:t>
                  </w:r>
                </w:p>
              </w:tc>
              <w:tc>
                <w:tcPr>
                  <w:tcW w:w="225" w:type="dxa"/>
                  <w:shd w:val="clear" w:color="auto" w:fill="auto"/>
                </w:tcPr>
                <w:p w14:paraId="3F518AD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488A0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2061</w:t>
                  </w:r>
                </w:p>
              </w:tc>
              <w:tc>
                <w:tcPr>
                  <w:tcW w:w="225" w:type="dxa"/>
                  <w:shd w:val="clear" w:color="auto" w:fill="auto"/>
                </w:tcPr>
                <w:p w14:paraId="17E467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076444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2273</w:t>
                  </w:r>
                </w:p>
              </w:tc>
              <w:tc>
                <w:tcPr>
                  <w:tcW w:w="243" w:type="dxa"/>
                  <w:gridSpan w:val="2"/>
                  <w:shd w:val="clear" w:color="auto" w:fill="auto"/>
                </w:tcPr>
                <w:p w14:paraId="4425484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65B65C2" w14:textId="77777777" w:rsidTr="00E129D5">
              <w:trPr>
                <w:trHeight w:val="224"/>
              </w:trPr>
              <w:tc>
                <w:tcPr>
                  <w:tcW w:w="4208" w:type="dxa"/>
                  <w:shd w:val="clear" w:color="auto" w:fill="auto"/>
                  <w:vAlign w:val="center"/>
                </w:tcPr>
                <w:p w14:paraId="57D00F8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45-49 lat</w:t>
                  </w:r>
                </w:p>
              </w:tc>
              <w:tc>
                <w:tcPr>
                  <w:tcW w:w="723" w:type="dxa"/>
                  <w:shd w:val="clear" w:color="auto" w:fill="auto"/>
                </w:tcPr>
                <w:p w14:paraId="63F12C5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63F3EE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1310</w:t>
                  </w:r>
                </w:p>
              </w:tc>
              <w:tc>
                <w:tcPr>
                  <w:tcW w:w="225" w:type="dxa"/>
                  <w:shd w:val="clear" w:color="auto" w:fill="auto"/>
                </w:tcPr>
                <w:p w14:paraId="335D055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2A2201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1384</w:t>
                  </w:r>
                </w:p>
              </w:tc>
              <w:tc>
                <w:tcPr>
                  <w:tcW w:w="225" w:type="dxa"/>
                  <w:shd w:val="clear" w:color="auto" w:fill="auto"/>
                </w:tcPr>
                <w:p w14:paraId="70B5CB2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93F64D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1437</w:t>
                  </w:r>
                </w:p>
              </w:tc>
              <w:tc>
                <w:tcPr>
                  <w:tcW w:w="225" w:type="dxa"/>
                  <w:shd w:val="clear" w:color="auto" w:fill="auto"/>
                </w:tcPr>
                <w:p w14:paraId="600D806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049F0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1559</w:t>
                  </w:r>
                </w:p>
              </w:tc>
              <w:tc>
                <w:tcPr>
                  <w:tcW w:w="243" w:type="dxa"/>
                  <w:gridSpan w:val="2"/>
                  <w:shd w:val="clear" w:color="auto" w:fill="auto"/>
                </w:tcPr>
                <w:p w14:paraId="2955A9A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288C53A" w14:textId="77777777" w:rsidTr="00E129D5">
              <w:trPr>
                <w:trHeight w:val="224"/>
              </w:trPr>
              <w:tc>
                <w:tcPr>
                  <w:tcW w:w="4208" w:type="dxa"/>
                  <w:shd w:val="clear" w:color="auto" w:fill="auto"/>
                  <w:vAlign w:val="center"/>
                </w:tcPr>
                <w:p w14:paraId="0B5B97E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50-54 lat</w:t>
                  </w:r>
                </w:p>
              </w:tc>
              <w:tc>
                <w:tcPr>
                  <w:tcW w:w="723" w:type="dxa"/>
                  <w:shd w:val="clear" w:color="auto" w:fill="auto"/>
                </w:tcPr>
                <w:p w14:paraId="53DE978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1D67515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1385</w:t>
                  </w:r>
                </w:p>
              </w:tc>
              <w:tc>
                <w:tcPr>
                  <w:tcW w:w="225" w:type="dxa"/>
                  <w:shd w:val="clear" w:color="auto" w:fill="auto"/>
                </w:tcPr>
                <w:p w14:paraId="1FA8146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E247E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1351</w:t>
                  </w:r>
                </w:p>
              </w:tc>
              <w:tc>
                <w:tcPr>
                  <w:tcW w:w="225" w:type="dxa"/>
                  <w:shd w:val="clear" w:color="auto" w:fill="auto"/>
                </w:tcPr>
                <w:p w14:paraId="291C8DF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77EEB6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1352</w:t>
                  </w:r>
                </w:p>
              </w:tc>
              <w:tc>
                <w:tcPr>
                  <w:tcW w:w="225" w:type="dxa"/>
                  <w:shd w:val="clear" w:color="auto" w:fill="auto"/>
                </w:tcPr>
                <w:p w14:paraId="6B19FB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EC6CE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1303</w:t>
                  </w:r>
                </w:p>
              </w:tc>
              <w:tc>
                <w:tcPr>
                  <w:tcW w:w="243" w:type="dxa"/>
                  <w:gridSpan w:val="2"/>
                  <w:shd w:val="clear" w:color="auto" w:fill="auto"/>
                </w:tcPr>
                <w:p w14:paraId="0BEC47B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475A044" w14:textId="77777777" w:rsidTr="00E129D5">
              <w:trPr>
                <w:trHeight w:val="224"/>
              </w:trPr>
              <w:tc>
                <w:tcPr>
                  <w:tcW w:w="4208" w:type="dxa"/>
                  <w:shd w:val="clear" w:color="auto" w:fill="auto"/>
                  <w:vAlign w:val="center"/>
                </w:tcPr>
                <w:p w14:paraId="5402F1F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55-59 lat</w:t>
                  </w:r>
                </w:p>
              </w:tc>
              <w:tc>
                <w:tcPr>
                  <w:tcW w:w="723" w:type="dxa"/>
                  <w:shd w:val="clear" w:color="auto" w:fill="auto"/>
                </w:tcPr>
                <w:p w14:paraId="1008D3B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DAFF00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1724</w:t>
                  </w:r>
                </w:p>
              </w:tc>
              <w:tc>
                <w:tcPr>
                  <w:tcW w:w="225" w:type="dxa"/>
                  <w:shd w:val="clear" w:color="auto" w:fill="auto"/>
                </w:tcPr>
                <w:p w14:paraId="2198D5E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F52B4B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1643</w:t>
                  </w:r>
                </w:p>
              </w:tc>
              <w:tc>
                <w:tcPr>
                  <w:tcW w:w="225" w:type="dxa"/>
                  <w:shd w:val="clear" w:color="auto" w:fill="auto"/>
                </w:tcPr>
                <w:p w14:paraId="22EBBA5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85901D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1565</w:t>
                  </w:r>
                </w:p>
              </w:tc>
              <w:tc>
                <w:tcPr>
                  <w:tcW w:w="225" w:type="dxa"/>
                  <w:shd w:val="clear" w:color="auto" w:fill="auto"/>
                </w:tcPr>
                <w:p w14:paraId="19A935B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B7F147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1533</w:t>
                  </w:r>
                </w:p>
              </w:tc>
              <w:tc>
                <w:tcPr>
                  <w:tcW w:w="243" w:type="dxa"/>
                  <w:gridSpan w:val="2"/>
                  <w:shd w:val="clear" w:color="auto" w:fill="auto"/>
                </w:tcPr>
                <w:p w14:paraId="2541B2D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47411FF" w14:textId="77777777" w:rsidTr="00E129D5">
              <w:trPr>
                <w:trHeight w:val="224"/>
              </w:trPr>
              <w:tc>
                <w:tcPr>
                  <w:tcW w:w="4208" w:type="dxa"/>
                  <w:shd w:val="clear" w:color="auto" w:fill="auto"/>
                  <w:vAlign w:val="center"/>
                </w:tcPr>
                <w:p w14:paraId="0F922E38"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60-64 lat</w:t>
                  </w:r>
                </w:p>
              </w:tc>
              <w:tc>
                <w:tcPr>
                  <w:tcW w:w="723" w:type="dxa"/>
                  <w:shd w:val="clear" w:color="auto" w:fill="auto"/>
                </w:tcPr>
                <w:p w14:paraId="7603C1D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092FD7A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1606</w:t>
                  </w:r>
                </w:p>
              </w:tc>
              <w:tc>
                <w:tcPr>
                  <w:tcW w:w="225" w:type="dxa"/>
                  <w:shd w:val="clear" w:color="auto" w:fill="auto"/>
                </w:tcPr>
                <w:p w14:paraId="0B71026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975F001"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1670</w:t>
                  </w:r>
                </w:p>
              </w:tc>
              <w:tc>
                <w:tcPr>
                  <w:tcW w:w="225" w:type="dxa"/>
                  <w:shd w:val="clear" w:color="auto" w:fill="auto"/>
                </w:tcPr>
                <w:p w14:paraId="0C850DE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77287C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1704</w:t>
                  </w:r>
                </w:p>
              </w:tc>
              <w:tc>
                <w:tcPr>
                  <w:tcW w:w="225" w:type="dxa"/>
                  <w:shd w:val="clear" w:color="auto" w:fill="auto"/>
                </w:tcPr>
                <w:p w14:paraId="2FD057C8"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6C44FB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1705</w:t>
                  </w:r>
                </w:p>
              </w:tc>
              <w:tc>
                <w:tcPr>
                  <w:tcW w:w="243" w:type="dxa"/>
                  <w:gridSpan w:val="2"/>
                  <w:shd w:val="clear" w:color="auto" w:fill="auto"/>
                </w:tcPr>
                <w:p w14:paraId="1434462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9C3ED47" w14:textId="77777777" w:rsidTr="00E129D5">
              <w:trPr>
                <w:trHeight w:val="224"/>
              </w:trPr>
              <w:tc>
                <w:tcPr>
                  <w:tcW w:w="4208" w:type="dxa"/>
                  <w:shd w:val="clear" w:color="auto" w:fill="auto"/>
                  <w:vAlign w:val="center"/>
                </w:tcPr>
                <w:p w14:paraId="63E3369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65-69 lat</w:t>
                  </w:r>
                </w:p>
              </w:tc>
              <w:tc>
                <w:tcPr>
                  <w:tcW w:w="723" w:type="dxa"/>
                  <w:shd w:val="clear" w:color="auto" w:fill="auto"/>
                </w:tcPr>
                <w:p w14:paraId="1EB1CEE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65AD5B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1091</w:t>
                  </w:r>
                </w:p>
              </w:tc>
              <w:tc>
                <w:tcPr>
                  <w:tcW w:w="225" w:type="dxa"/>
                  <w:shd w:val="clear" w:color="auto" w:fill="auto"/>
                </w:tcPr>
                <w:p w14:paraId="05C5EC5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5082F5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1196</w:t>
                  </w:r>
                </w:p>
              </w:tc>
              <w:tc>
                <w:tcPr>
                  <w:tcW w:w="225" w:type="dxa"/>
                  <w:shd w:val="clear" w:color="auto" w:fill="auto"/>
                </w:tcPr>
                <w:p w14:paraId="760D6B8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BE41AF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1322</w:t>
                  </w:r>
                </w:p>
              </w:tc>
              <w:tc>
                <w:tcPr>
                  <w:tcW w:w="225" w:type="dxa"/>
                  <w:shd w:val="clear" w:color="auto" w:fill="auto"/>
                </w:tcPr>
                <w:p w14:paraId="78EAB98F"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FDDA8B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1372</w:t>
                  </w:r>
                </w:p>
              </w:tc>
              <w:tc>
                <w:tcPr>
                  <w:tcW w:w="243" w:type="dxa"/>
                  <w:gridSpan w:val="2"/>
                  <w:shd w:val="clear" w:color="auto" w:fill="auto"/>
                </w:tcPr>
                <w:p w14:paraId="559D975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36E656C" w14:textId="77777777" w:rsidTr="00E129D5">
              <w:trPr>
                <w:trHeight w:val="224"/>
              </w:trPr>
              <w:tc>
                <w:tcPr>
                  <w:tcW w:w="4208" w:type="dxa"/>
                  <w:shd w:val="clear" w:color="auto" w:fill="auto"/>
                  <w:vAlign w:val="center"/>
                </w:tcPr>
                <w:p w14:paraId="0C727C4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70 lat i więcej</w:t>
                  </w:r>
                </w:p>
              </w:tc>
              <w:tc>
                <w:tcPr>
                  <w:tcW w:w="723" w:type="dxa"/>
                  <w:shd w:val="clear" w:color="auto" w:fill="auto"/>
                </w:tcPr>
                <w:p w14:paraId="1F15C40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10ED28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1205</w:t>
                  </w:r>
                </w:p>
              </w:tc>
              <w:tc>
                <w:tcPr>
                  <w:tcW w:w="225" w:type="dxa"/>
                  <w:shd w:val="clear" w:color="auto" w:fill="auto"/>
                </w:tcPr>
                <w:p w14:paraId="50B0756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C94551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1295</w:t>
                  </w:r>
                </w:p>
              </w:tc>
              <w:tc>
                <w:tcPr>
                  <w:tcW w:w="225" w:type="dxa"/>
                  <w:shd w:val="clear" w:color="auto" w:fill="auto"/>
                </w:tcPr>
                <w:p w14:paraId="019061EB"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B0927B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1419</w:t>
                  </w:r>
                </w:p>
              </w:tc>
              <w:tc>
                <w:tcPr>
                  <w:tcW w:w="225" w:type="dxa"/>
                  <w:shd w:val="clear" w:color="auto" w:fill="auto"/>
                </w:tcPr>
                <w:p w14:paraId="4944C1C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DCA42F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1591</w:t>
                  </w:r>
                </w:p>
              </w:tc>
              <w:tc>
                <w:tcPr>
                  <w:tcW w:w="243" w:type="dxa"/>
                  <w:gridSpan w:val="2"/>
                  <w:shd w:val="clear" w:color="auto" w:fill="auto"/>
                </w:tcPr>
                <w:p w14:paraId="0378269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C5CB083" w14:textId="77777777" w:rsidTr="00E129D5">
              <w:trPr>
                <w:trHeight w:val="224"/>
              </w:trPr>
              <w:tc>
                <w:tcPr>
                  <w:tcW w:w="4208" w:type="dxa"/>
                  <w:shd w:val="clear" w:color="auto" w:fill="auto"/>
                  <w:vAlign w:val="center"/>
                </w:tcPr>
                <w:p w14:paraId="2D35BAE6" w14:textId="77777777" w:rsidR="00372B09" w:rsidRPr="00953051" w:rsidRDefault="00E129D5">
                  <w:pPr>
                    <w:widowControl w:val="0"/>
                    <w:spacing w:after="0" w:line="240" w:lineRule="auto"/>
                    <w:jc w:val="left"/>
                    <w:rPr>
                      <w:rFonts w:ascii="Bookman Old Style" w:hAnsi="Bookman Old Style"/>
                      <w:b/>
                      <w:bCs/>
                      <w:lang w:val="pl-PL"/>
                    </w:rPr>
                  </w:pPr>
                  <w:r>
                    <w:rPr>
                      <w:rFonts w:ascii="Bookman Old Style" w:eastAsia="Verdana" w:hAnsi="Bookman Old Style" w:cs="Verdana"/>
                      <w:b/>
                      <w:bCs/>
                      <w:lang w:val="pl-PL"/>
                    </w:rPr>
                    <w:t>Ludność na 1 km2</w:t>
                  </w:r>
                  <w:r w:rsidR="00372B09" w:rsidRPr="00953051">
                    <w:rPr>
                      <w:rFonts w:ascii="Bookman Old Style" w:eastAsia="Verdana" w:hAnsi="Bookman Old Style" w:cs="Verdana"/>
                      <w:b/>
                      <w:bCs/>
                      <w:lang w:val="pl-PL"/>
                    </w:rPr>
                    <w:t>(gęstość zaludnienia)</w:t>
                  </w:r>
                </w:p>
              </w:tc>
              <w:tc>
                <w:tcPr>
                  <w:tcW w:w="723" w:type="dxa"/>
                  <w:shd w:val="clear" w:color="auto" w:fill="auto"/>
                </w:tcPr>
                <w:p w14:paraId="014FDB28"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F97399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736</w:t>
                  </w:r>
                </w:p>
              </w:tc>
              <w:tc>
                <w:tcPr>
                  <w:tcW w:w="225" w:type="dxa"/>
                  <w:shd w:val="clear" w:color="auto" w:fill="auto"/>
                </w:tcPr>
                <w:p w14:paraId="1789283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3D829E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750</w:t>
                  </w:r>
                </w:p>
              </w:tc>
              <w:tc>
                <w:tcPr>
                  <w:tcW w:w="225" w:type="dxa"/>
                  <w:shd w:val="clear" w:color="auto" w:fill="auto"/>
                </w:tcPr>
                <w:p w14:paraId="16CB988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BA702D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771</w:t>
                  </w:r>
                </w:p>
              </w:tc>
              <w:tc>
                <w:tcPr>
                  <w:tcW w:w="225" w:type="dxa"/>
                  <w:shd w:val="clear" w:color="auto" w:fill="auto"/>
                </w:tcPr>
                <w:p w14:paraId="71254B8B"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ED0185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786</w:t>
                  </w:r>
                </w:p>
              </w:tc>
              <w:tc>
                <w:tcPr>
                  <w:tcW w:w="243" w:type="dxa"/>
                  <w:gridSpan w:val="2"/>
                  <w:shd w:val="clear" w:color="auto" w:fill="auto"/>
                </w:tcPr>
                <w:p w14:paraId="5042C3C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5641E1EA" w14:textId="77777777" w:rsidTr="00EB3D74">
              <w:trPr>
                <w:trHeight w:val="224"/>
              </w:trPr>
              <w:tc>
                <w:tcPr>
                  <w:tcW w:w="9449" w:type="dxa"/>
                  <w:gridSpan w:val="11"/>
                  <w:shd w:val="clear" w:color="auto" w:fill="auto"/>
                  <w:vAlign w:val="center"/>
                </w:tcPr>
                <w:p w14:paraId="7AEC4C8E"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Ludność w wieku:</w:t>
                  </w:r>
                </w:p>
              </w:tc>
            </w:tr>
            <w:tr w:rsidR="00953051" w:rsidRPr="00953051" w14:paraId="5B2FEED4" w14:textId="77777777" w:rsidTr="00E129D5">
              <w:trPr>
                <w:trHeight w:val="224"/>
              </w:trPr>
              <w:tc>
                <w:tcPr>
                  <w:tcW w:w="4208" w:type="dxa"/>
                  <w:shd w:val="clear" w:color="auto" w:fill="auto"/>
                  <w:vAlign w:val="center"/>
                </w:tcPr>
                <w:p w14:paraId="3884B170" w14:textId="77777777" w:rsidR="00372B09" w:rsidRPr="00953051" w:rsidRDefault="00197978">
                  <w:pPr>
                    <w:widowControl w:val="0"/>
                    <w:spacing w:after="0" w:line="240" w:lineRule="auto"/>
                    <w:jc w:val="left"/>
                    <w:rPr>
                      <w:rFonts w:ascii="Bookman Old Style" w:hAnsi="Bookman Old Style"/>
                    </w:rPr>
                  </w:pPr>
                  <w:r w:rsidRPr="00953051">
                    <w:rPr>
                      <w:rFonts w:ascii="Bookman Old Style" w:eastAsia="Verdana" w:hAnsi="Bookman Old Style" w:cs="Verdana"/>
                    </w:rPr>
                    <w:t>P</w:t>
                  </w:r>
                  <w:r w:rsidR="00372B09" w:rsidRPr="00953051">
                    <w:rPr>
                      <w:rFonts w:ascii="Bookman Old Style" w:eastAsia="Verdana" w:hAnsi="Bookman Old Style" w:cs="Verdana"/>
                    </w:rPr>
                    <w:t>rzedprodukcyjnym</w:t>
                  </w:r>
                </w:p>
              </w:tc>
              <w:tc>
                <w:tcPr>
                  <w:tcW w:w="723" w:type="dxa"/>
                  <w:shd w:val="clear" w:color="auto" w:fill="auto"/>
                </w:tcPr>
                <w:p w14:paraId="5597F0F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41037D4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5456</w:t>
                  </w:r>
                </w:p>
              </w:tc>
              <w:tc>
                <w:tcPr>
                  <w:tcW w:w="225" w:type="dxa"/>
                  <w:shd w:val="clear" w:color="auto" w:fill="auto"/>
                </w:tcPr>
                <w:p w14:paraId="3DE924C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435551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5649</w:t>
                  </w:r>
                </w:p>
              </w:tc>
              <w:tc>
                <w:tcPr>
                  <w:tcW w:w="225" w:type="dxa"/>
                  <w:shd w:val="clear" w:color="auto" w:fill="auto"/>
                </w:tcPr>
                <w:p w14:paraId="7D0E28E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344D03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5916</w:t>
                  </w:r>
                </w:p>
              </w:tc>
              <w:tc>
                <w:tcPr>
                  <w:tcW w:w="225" w:type="dxa"/>
                  <w:shd w:val="clear" w:color="auto" w:fill="auto"/>
                </w:tcPr>
                <w:p w14:paraId="21F45F7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FE31E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6104</w:t>
                  </w:r>
                </w:p>
              </w:tc>
              <w:tc>
                <w:tcPr>
                  <w:tcW w:w="243" w:type="dxa"/>
                  <w:gridSpan w:val="2"/>
                  <w:shd w:val="clear" w:color="auto" w:fill="auto"/>
                </w:tcPr>
                <w:p w14:paraId="50CCC86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F90EB89" w14:textId="77777777" w:rsidTr="00E129D5">
              <w:trPr>
                <w:trHeight w:val="224"/>
              </w:trPr>
              <w:tc>
                <w:tcPr>
                  <w:tcW w:w="4208" w:type="dxa"/>
                  <w:shd w:val="clear" w:color="auto" w:fill="auto"/>
                  <w:vAlign w:val="center"/>
                </w:tcPr>
                <w:p w14:paraId="58EA20B1" w14:textId="77777777" w:rsidR="00372B09" w:rsidRPr="00953051" w:rsidRDefault="00197978">
                  <w:pPr>
                    <w:widowControl w:val="0"/>
                    <w:spacing w:after="0" w:line="240" w:lineRule="auto"/>
                    <w:jc w:val="left"/>
                    <w:rPr>
                      <w:rFonts w:ascii="Bookman Old Style" w:hAnsi="Bookman Old Style"/>
                    </w:rPr>
                  </w:pPr>
                  <w:r w:rsidRPr="00953051">
                    <w:rPr>
                      <w:rFonts w:ascii="Bookman Old Style" w:eastAsia="Verdana" w:hAnsi="Bookman Old Style" w:cs="Verdana"/>
                    </w:rPr>
                    <w:t>P</w:t>
                  </w:r>
                  <w:r w:rsidR="00372B09" w:rsidRPr="00953051">
                    <w:rPr>
                      <w:rFonts w:ascii="Bookman Old Style" w:eastAsia="Verdana" w:hAnsi="Bookman Old Style" w:cs="Verdana"/>
                    </w:rPr>
                    <w:t>rodukcyjnym</w:t>
                  </w:r>
                </w:p>
              </w:tc>
              <w:tc>
                <w:tcPr>
                  <w:tcW w:w="723" w:type="dxa"/>
                  <w:shd w:val="clear" w:color="auto" w:fill="auto"/>
                </w:tcPr>
                <w:p w14:paraId="28F512C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CDEF68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16041</w:t>
                  </w:r>
                </w:p>
              </w:tc>
              <w:tc>
                <w:tcPr>
                  <w:tcW w:w="225" w:type="dxa"/>
                  <w:shd w:val="clear" w:color="auto" w:fill="auto"/>
                </w:tcPr>
                <w:p w14:paraId="70A53BE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F85E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16101</w:t>
                  </w:r>
                </w:p>
              </w:tc>
              <w:tc>
                <w:tcPr>
                  <w:tcW w:w="225" w:type="dxa"/>
                  <w:shd w:val="clear" w:color="auto" w:fill="auto"/>
                </w:tcPr>
                <w:p w14:paraId="0C59630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C3979E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16264</w:t>
                  </w:r>
                </w:p>
              </w:tc>
              <w:tc>
                <w:tcPr>
                  <w:tcW w:w="225" w:type="dxa"/>
                  <w:shd w:val="clear" w:color="auto" w:fill="auto"/>
                </w:tcPr>
                <w:p w14:paraId="24069C1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C9FCE6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16355</w:t>
                  </w:r>
                </w:p>
              </w:tc>
              <w:tc>
                <w:tcPr>
                  <w:tcW w:w="243" w:type="dxa"/>
                  <w:gridSpan w:val="2"/>
                  <w:shd w:val="clear" w:color="auto" w:fill="auto"/>
                </w:tcPr>
                <w:p w14:paraId="09BE961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C2FC079" w14:textId="77777777" w:rsidTr="00E129D5">
              <w:trPr>
                <w:trHeight w:val="224"/>
              </w:trPr>
              <w:tc>
                <w:tcPr>
                  <w:tcW w:w="4208" w:type="dxa"/>
                  <w:shd w:val="clear" w:color="auto" w:fill="auto"/>
                  <w:vAlign w:val="center"/>
                </w:tcPr>
                <w:p w14:paraId="25A8D84A" w14:textId="77777777" w:rsidR="00372B09" w:rsidRPr="00953051" w:rsidRDefault="00197978">
                  <w:pPr>
                    <w:widowControl w:val="0"/>
                    <w:spacing w:after="0" w:line="240" w:lineRule="auto"/>
                    <w:jc w:val="left"/>
                    <w:rPr>
                      <w:rFonts w:ascii="Bookman Old Style" w:hAnsi="Bookman Old Style"/>
                    </w:rPr>
                  </w:pPr>
                  <w:r w:rsidRPr="00953051">
                    <w:rPr>
                      <w:rFonts w:ascii="Bookman Old Style" w:eastAsia="Verdana" w:hAnsi="Bookman Old Style" w:cs="Verdana"/>
                    </w:rPr>
                    <w:t>P</w:t>
                  </w:r>
                  <w:r w:rsidR="00372B09" w:rsidRPr="00953051">
                    <w:rPr>
                      <w:rFonts w:ascii="Bookman Old Style" w:eastAsia="Verdana" w:hAnsi="Bookman Old Style" w:cs="Verdana"/>
                    </w:rPr>
                    <w:t>oprodukcyjnym</w:t>
                  </w:r>
                </w:p>
              </w:tc>
              <w:tc>
                <w:tcPr>
                  <w:tcW w:w="723" w:type="dxa"/>
                  <w:shd w:val="clear" w:color="auto" w:fill="auto"/>
                </w:tcPr>
                <w:p w14:paraId="597E498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CD888A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3133</w:t>
                  </w:r>
                </w:p>
              </w:tc>
              <w:tc>
                <w:tcPr>
                  <w:tcW w:w="225" w:type="dxa"/>
                  <w:shd w:val="clear" w:color="auto" w:fill="auto"/>
                </w:tcPr>
                <w:p w14:paraId="7A00489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7EE7AD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3352</w:t>
                  </w:r>
                </w:p>
              </w:tc>
              <w:tc>
                <w:tcPr>
                  <w:tcW w:w="225" w:type="dxa"/>
                  <w:shd w:val="clear" w:color="auto" w:fill="auto"/>
                </w:tcPr>
                <w:p w14:paraId="12EC433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CDC0B4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3630</w:t>
                  </w:r>
                </w:p>
              </w:tc>
              <w:tc>
                <w:tcPr>
                  <w:tcW w:w="225" w:type="dxa"/>
                  <w:shd w:val="clear" w:color="auto" w:fill="auto"/>
                </w:tcPr>
                <w:p w14:paraId="70A931E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5ED457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3848</w:t>
                  </w:r>
                </w:p>
              </w:tc>
              <w:tc>
                <w:tcPr>
                  <w:tcW w:w="243" w:type="dxa"/>
                  <w:gridSpan w:val="2"/>
                  <w:shd w:val="clear" w:color="auto" w:fill="auto"/>
                </w:tcPr>
                <w:p w14:paraId="1A8E9D2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06F10D8B" w14:textId="77777777" w:rsidTr="00EB3D74">
              <w:trPr>
                <w:trHeight w:val="224"/>
              </w:trPr>
              <w:tc>
                <w:tcPr>
                  <w:tcW w:w="9449" w:type="dxa"/>
                  <w:gridSpan w:val="11"/>
                  <w:shd w:val="clear" w:color="auto" w:fill="auto"/>
                  <w:vAlign w:val="center"/>
                </w:tcPr>
                <w:p w14:paraId="7EF7E3F4"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W % ogółem ludność w wieku:</w:t>
                  </w:r>
                </w:p>
              </w:tc>
            </w:tr>
            <w:tr w:rsidR="00953051" w:rsidRPr="00953051" w14:paraId="1DD4A96E" w14:textId="77777777" w:rsidTr="00E129D5">
              <w:trPr>
                <w:trHeight w:val="224"/>
              </w:trPr>
              <w:tc>
                <w:tcPr>
                  <w:tcW w:w="4208" w:type="dxa"/>
                  <w:shd w:val="clear" w:color="auto" w:fill="auto"/>
                  <w:vAlign w:val="center"/>
                </w:tcPr>
                <w:p w14:paraId="68A1316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przedprodukcyjnym</w:t>
                  </w:r>
                </w:p>
              </w:tc>
              <w:tc>
                <w:tcPr>
                  <w:tcW w:w="723" w:type="dxa"/>
                  <w:shd w:val="clear" w:color="auto" w:fill="auto"/>
                </w:tcPr>
                <w:p w14:paraId="0AF07D08"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w:t>
                  </w:r>
                </w:p>
              </w:tc>
              <w:tc>
                <w:tcPr>
                  <w:tcW w:w="900" w:type="dxa"/>
                  <w:shd w:val="clear" w:color="auto" w:fill="auto"/>
                </w:tcPr>
                <w:p w14:paraId="46F95C1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22,2</w:t>
                  </w:r>
                </w:p>
              </w:tc>
              <w:tc>
                <w:tcPr>
                  <w:tcW w:w="225" w:type="dxa"/>
                  <w:shd w:val="clear" w:color="auto" w:fill="auto"/>
                </w:tcPr>
                <w:p w14:paraId="674FDE4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E0F8C3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22,5</w:t>
                  </w:r>
                </w:p>
              </w:tc>
              <w:tc>
                <w:tcPr>
                  <w:tcW w:w="225" w:type="dxa"/>
                  <w:shd w:val="clear" w:color="auto" w:fill="auto"/>
                </w:tcPr>
                <w:p w14:paraId="35839AFC"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4DD909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22,9</w:t>
                  </w:r>
                </w:p>
              </w:tc>
              <w:tc>
                <w:tcPr>
                  <w:tcW w:w="225" w:type="dxa"/>
                  <w:shd w:val="clear" w:color="auto" w:fill="auto"/>
                </w:tcPr>
                <w:p w14:paraId="1300989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8E9D6D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23,2</w:t>
                  </w:r>
                </w:p>
              </w:tc>
              <w:tc>
                <w:tcPr>
                  <w:tcW w:w="243" w:type="dxa"/>
                  <w:gridSpan w:val="2"/>
                  <w:shd w:val="clear" w:color="auto" w:fill="auto"/>
                </w:tcPr>
                <w:p w14:paraId="5DE463C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343DB4F" w14:textId="77777777" w:rsidTr="00E129D5">
              <w:trPr>
                <w:trHeight w:val="224"/>
              </w:trPr>
              <w:tc>
                <w:tcPr>
                  <w:tcW w:w="4208" w:type="dxa"/>
                  <w:shd w:val="clear" w:color="auto" w:fill="auto"/>
                  <w:vAlign w:val="center"/>
                </w:tcPr>
                <w:p w14:paraId="0274962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produkcyjnym</w:t>
                  </w:r>
                </w:p>
              </w:tc>
              <w:tc>
                <w:tcPr>
                  <w:tcW w:w="723" w:type="dxa"/>
                  <w:shd w:val="clear" w:color="auto" w:fill="auto"/>
                </w:tcPr>
                <w:p w14:paraId="4DB17B62"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w:t>
                  </w:r>
                </w:p>
              </w:tc>
              <w:tc>
                <w:tcPr>
                  <w:tcW w:w="900" w:type="dxa"/>
                  <w:shd w:val="clear" w:color="auto" w:fill="auto"/>
                </w:tcPr>
                <w:p w14:paraId="2CD74C4D"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65,1</w:t>
                  </w:r>
                </w:p>
              </w:tc>
              <w:tc>
                <w:tcPr>
                  <w:tcW w:w="225" w:type="dxa"/>
                  <w:shd w:val="clear" w:color="auto" w:fill="auto"/>
                </w:tcPr>
                <w:p w14:paraId="5A96ED7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B205FE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64,1</w:t>
                  </w:r>
                </w:p>
              </w:tc>
              <w:tc>
                <w:tcPr>
                  <w:tcW w:w="225" w:type="dxa"/>
                  <w:shd w:val="clear" w:color="auto" w:fill="auto"/>
                </w:tcPr>
                <w:p w14:paraId="540C9FF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361F8FD"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63,0</w:t>
                  </w:r>
                </w:p>
              </w:tc>
              <w:tc>
                <w:tcPr>
                  <w:tcW w:w="225" w:type="dxa"/>
                  <w:shd w:val="clear" w:color="auto" w:fill="auto"/>
                </w:tcPr>
                <w:p w14:paraId="6099BA1B"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485807E"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62,2</w:t>
                  </w:r>
                </w:p>
              </w:tc>
              <w:tc>
                <w:tcPr>
                  <w:tcW w:w="243" w:type="dxa"/>
                  <w:gridSpan w:val="2"/>
                  <w:shd w:val="clear" w:color="auto" w:fill="auto"/>
                </w:tcPr>
                <w:p w14:paraId="109F1DB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9FD5180" w14:textId="77777777" w:rsidTr="00E129D5">
              <w:trPr>
                <w:trHeight w:val="224"/>
              </w:trPr>
              <w:tc>
                <w:tcPr>
                  <w:tcW w:w="4208" w:type="dxa"/>
                  <w:shd w:val="clear" w:color="auto" w:fill="auto"/>
                  <w:vAlign w:val="center"/>
                </w:tcPr>
                <w:p w14:paraId="1D4139C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poprodukcyjnym</w:t>
                  </w:r>
                </w:p>
              </w:tc>
              <w:tc>
                <w:tcPr>
                  <w:tcW w:w="723" w:type="dxa"/>
                  <w:shd w:val="clear" w:color="auto" w:fill="auto"/>
                </w:tcPr>
                <w:p w14:paraId="6A520CC3"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w:t>
                  </w:r>
                </w:p>
              </w:tc>
              <w:tc>
                <w:tcPr>
                  <w:tcW w:w="900" w:type="dxa"/>
                  <w:shd w:val="clear" w:color="auto" w:fill="auto"/>
                </w:tcPr>
                <w:p w14:paraId="68C078A4"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12,7</w:t>
                  </w:r>
                </w:p>
              </w:tc>
              <w:tc>
                <w:tcPr>
                  <w:tcW w:w="225" w:type="dxa"/>
                  <w:shd w:val="clear" w:color="auto" w:fill="auto"/>
                </w:tcPr>
                <w:p w14:paraId="3AE129AF"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B08ECF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13,4</w:t>
                  </w:r>
                </w:p>
              </w:tc>
              <w:tc>
                <w:tcPr>
                  <w:tcW w:w="225" w:type="dxa"/>
                  <w:shd w:val="clear" w:color="auto" w:fill="auto"/>
                </w:tcPr>
                <w:p w14:paraId="5076FFF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04690E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14,1</w:t>
                  </w:r>
                </w:p>
              </w:tc>
              <w:tc>
                <w:tcPr>
                  <w:tcW w:w="225" w:type="dxa"/>
                  <w:shd w:val="clear" w:color="auto" w:fill="auto"/>
                </w:tcPr>
                <w:p w14:paraId="2E31D68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8FF75A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14,6</w:t>
                  </w:r>
                </w:p>
              </w:tc>
              <w:tc>
                <w:tcPr>
                  <w:tcW w:w="243" w:type="dxa"/>
                  <w:gridSpan w:val="2"/>
                  <w:shd w:val="clear" w:color="auto" w:fill="auto"/>
                </w:tcPr>
                <w:p w14:paraId="0B52290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67EDFF1B" w14:textId="77777777" w:rsidTr="00EB3D74">
              <w:trPr>
                <w:trHeight w:val="224"/>
              </w:trPr>
              <w:tc>
                <w:tcPr>
                  <w:tcW w:w="9449" w:type="dxa"/>
                  <w:gridSpan w:val="11"/>
                  <w:shd w:val="clear" w:color="auto" w:fill="auto"/>
                  <w:vAlign w:val="center"/>
                </w:tcPr>
                <w:p w14:paraId="362C98C8"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 xml:space="preserve">Wskaźniki obciążenia demograficznego                                    </w:t>
                  </w:r>
                </w:p>
              </w:tc>
            </w:tr>
            <w:tr w:rsidR="00953051" w:rsidRPr="00953051" w14:paraId="0CD64CA4" w14:textId="77777777" w:rsidTr="00E129D5">
              <w:trPr>
                <w:trHeight w:val="224"/>
              </w:trPr>
              <w:tc>
                <w:tcPr>
                  <w:tcW w:w="4208" w:type="dxa"/>
                  <w:shd w:val="clear" w:color="auto" w:fill="auto"/>
                  <w:vAlign w:val="center"/>
                </w:tcPr>
                <w:p w14:paraId="30608F78"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ludność w wieku nieprodukcyjnym na 100 osób w wieku produkcyjnym</w:t>
                  </w:r>
                </w:p>
              </w:tc>
              <w:tc>
                <w:tcPr>
                  <w:tcW w:w="723" w:type="dxa"/>
                  <w:shd w:val="clear" w:color="auto" w:fill="auto"/>
                </w:tcPr>
                <w:p w14:paraId="036CAE3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B64094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53,5</w:t>
                  </w:r>
                </w:p>
              </w:tc>
              <w:tc>
                <w:tcPr>
                  <w:tcW w:w="225" w:type="dxa"/>
                  <w:shd w:val="clear" w:color="auto" w:fill="auto"/>
                </w:tcPr>
                <w:p w14:paraId="47C4194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90B36E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55,9</w:t>
                  </w:r>
                </w:p>
              </w:tc>
              <w:tc>
                <w:tcPr>
                  <w:tcW w:w="225" w:type="dxa"/>
                  <w:shd w:val="clear" w:color="auto" w:fill="auto"/>
                </w:tcPr>
                <w:p w14:paraId="4E45070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92BF86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58,7</w:t>
                  </w:r>
                </w:p>
              </w:tc>
              <w:tc>
                <w:tcPr>
                  <w:tcW w:w="225" w:type="dxa"/>
                  <w:shd w:val="clear" w:color="auto" w:fill="auto"/>
                </w:tcPr>
                <w:p w14:paraId="36E5653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9694B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60,8</w:t>
                  </w:r>
                </w:p>
              </w:tc>
              <w:tc>
                <w:tcPr>
                  <w:tcW w:w="243" w:type="dxa"/>
                  <w:gridSpan w:val="2"/>
                  <w:shd w:val="clear" w:color="auto" w:fill="auto"/>
                </w:tcPr>
                <w:p w14:paraId="778D8F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E061BEE" w14:textId="77777777" w:rsidTr="00E129D5">
              <w:trPr>
                <w:trHeight w:val="224"/>
              </w:trPr>
              <w:tc>
                <w:tcPr>
                  <w:tcW w:w="4208" w:type="dxa"/>
                  <w:shd w:val="clear" w:color="auto" w:fill="auto"/>
                  <w:vAlign w:val="center"/>
                </w:tcPr>
                <w:p w14:paraId="1446DA37"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ludność w wieku poprodukcyjnym na 100 osób w wieku przedprodukcyjnym</w:t>
                  </w:r>
                </w:p>
              </w:tc>
              <w:tc>
                <w:tcPr>
                  <w:tcW w:w="723" w:type="dxa"/>
                  <w:shd w:val="clear" w:color="auto" w:fill="auto"/>
                </w:tcPr>
                <w:p w14:paraId="7D2E310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01B59C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57,4</w:t>
                  </w:r>
                </w:p>
              </w:tc>
              <w:tc>
                <w:tcPr>
                  <w:tcW w:w="225" w:type="dxa"/>
                  <w:shd w:val="clear" w:color="auto" w:fill="auto"/>
                </w:tcPr>
                <w:p w14:paraId="644FA30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E2DE98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59,3</w:t>
                  </w:r>
                </w:p>
              </w:tc>
              <w:tc>
                <w:tcPr>
                  <w:tcW w:w="225" w:type="dxa"/>
                  <w:shd w:val="clear" w:color="auto" w:fill="auto"/>
                </w:tcPr>
                <w:p w14:paraId="2264E3C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382BC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61,4</w:t>
                  </w:r>
                </w:p>
              </w:tc>
              <w:tc>
                <w:tcPr>
                  <w:tcW w:w="225" w:type="dxa"/>
                  <w:shd w:val="clear" w:color="auto" w:fill="auto"/>
                </w:tcPr>
                <w:p w14:paraId="1985923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4468E5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63,0</w:t>
                  </w:r>
                </w:p>
              </w:tc>
              <w:tc>
                <w:tcPr>
                  <w:tcW w:w="243" w:type="dxa"/>
                  <w:gridSpan w:val="2"/>
                  <w:shd w:val="clear" w:color="auto" w:fill="auto"/>
                </w:tcPr>
                <w:p w14:paraId="11D0457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D2DBAEC" w14:textId="77777777" w:rsidTr="00E129D5">
              <w:trPr>
                <w:trHeight w:val="224"/>
              </w:trPr>
              <w:tc>
                <w:tcPr>
                  <w:tcW w:w="4208" w:type="dxa"/>
                  <w:shd w:val="clear" w:color="auto" w:fill="auto"/>
                  <w:vAlign w:val="center"/>
                </w:tcPr>
                <w:p w14:paraId="4B6A65A8" w14:textId="77777777" w:rsidR="00372B09" w:rsidRPr="00953051" w:rsidRDefault="00372B09">
                  <w:pPr>
                    <w:widowControl w:val="0"/>
                    <w:spacing w:after="0" w:line="240" w:lineRule="auto"/>
                    <w:jc w:val="left"/>
                    <w:rPr>
                      <w:rFonts w:ascii="Bookman Old Style" w:hAnsi="Bookman Old Style"/>
                      <w:b/>
                      <w:bCs/>
                      <w:lang w:val="pl-PL"/>
                    </w:rPr>
                  </w:pPr>
                  <w:r w:rsidRPr="00953051">
                    <w:rPr>
                      <w:rFonts w:ascii="Bookman Old Style" w:eastAsia="Verdana" w:hAnsi="Bookman Old Style" w:cs="Verdana"/>
                      <w:b/>
                      <w:bCs/>
                      <w:lang w:val="pl-PL"/>
                    </w:rPr>
                    <w:t>ludność w wieku poprodukcyjnym na 100 osób w wieku produkcyjnym</w:t>
                  </w:r>
                </w:p>
              </w:tc>
              <w:tc>
                <w:tcPr>
                  <w:tcW w:w="723" w:type="dxa"/>
                  <w:shd w:val="clear" w:color="auto" w:fill="auto"/>
                </w:tcPr>
                <w:p w14:paraId="4BCAC2F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CA6248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19,5</w:t>
                  </w:r>
                </w:p>
              </w:tc>
              <w:tc>
                <w:tcPr>
                  <w:tcW w:w="225" w:type="dxa"/>
                  <w:shd w:val="clear" w:color="auto" w:fill="auto"/>
                </w:tcPr>
                <w:p w14:paraId="4CD4C5C8"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9B468F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20,8</w:t>
                  </w:r>
                </w:p>
              </w:tc>
              <w:tc>
                <w:tcPr>
                  <w:tcW w:w="225" w:type="dxa"/>
                  <w:shd w:val="clear" w:color="auto" w:fill="auto"/>
                </w:tcPr>
                <w:p w14:paraId="392BA75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AC0A09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22,3</w:t>
                  </w:r>
                </w:p>
              </w:tc>
              <w:tc>
                <w:tcPr>
                  <w:tcW w:w="225" w:type="dxa"/>
                  <w:shd w:val="clear" w:color="auto" w:fill="auto"/>
                </w:tcPr>
                <w:p w14:paraId="2ADE43E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BDF0C5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23,5</w:t>
                  </w:r>
                </w:p>
              </w:tc>
              <w:tc>
                <w:tcPr>
                  <w:tcW w:w="243" w:type="dxa"/>
                  <w:gridSpan w:val="2"/>
                  <w:shd w:val="clear" w:color="auto" w:fill="auto"/>
                </w:tcPr>
                <w:p w14:paraId="26E869C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FBDC83F" w14:textId="77777777" w:rsidTr="00E129D5">
              <w:trPr>
                <w:trHeight w:val="224"/>
              </w:trPr>
              <w:tc>
                <w:tcPr>
                  <w:tcW w:w="4208" w:type="dxa"/>
                  <w:shd w:val="clear" w:color="auto" w:fill="auto"/>
                  <w:vAlign w:val="center"/>
                </w:tcPr>
                <w:p w14:paraId="1E68D73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Kobiety na 100 mężczyzn</w:t>
                  </w:r>
                </w:p>
              </w:tc>
              <w:tc>
                <w:tcPr>
                  <w:tcW w:w="723" w:type="dxa"/>
                  <w:shd w:val="clear" w:color="auto" w:fill="auto"/>
                </w:tcPr>
                <w:p w14:paraId="3715068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CA8A06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103</w:t>
                  </w:r>
                </w:p>
              </w:tc>
              <w:tc>
                <w:tcPr>
                  <w:tcW w:w="225" w:type="dxa"/>
                  <w:shd w:val="clear" w:color="auto" w:fill="auto"/>
                </w:tcPr>
                <w:p w14:paraId="2C1E086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73421D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103</w:t>
                  </w:r>
                </w:p>
              </w:tc>
              <w:tc>
                <w:tcPr>
                  <w:tcW w:w="225" w:type="dxa"/>
                  <w:shd w:val="clear" w:color="auto" w:fill="auto"/>
                </w:tcPr>
                <w:p w14:paraId="4604171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5F5C3B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104</w:t>
                  </w:r>
                </w:p>
              </w:tc>
              <w:tc>
                <w:tcPr>
                  <w:tcW w:w="225" w:type="dxa"/>
                  <w:shd w:val="clear" w:color="auto" w:fill="auto"/>
                </w:tcPr>
                <w:p w14:paraId="6062037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B2BF11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104</w:t>
                  </w:r>
                </w:p>
              </w:tc>
              <w:tc>
                <w:tcPr>
                  <w:tcW w:w="243" w:type="dxa"/>
                  <w:gridSpan w:val="2"/>
                  <w:shd w:val="clear" w:color="auto" w:fill="auto"/>
                </w:tcPr>
                <w:p w14:paraId="4FCC67F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27E4AC3" w14:textId="77777777" w:rsidTr="00E129D5">
              <w:trPr>
                <w:trHeight w:val="224"/>
              </w:trPr>
              <w:tc>
                <w:tcPr>
                  <w:tcW w:w="4208" w:type="dxa"/>
                  <w:shd w:val="clear" w:color="auto" w:fill="auto"/>
                  <w:vAlign w:val="center"/>
                </w:tcPr>
                <w:p w14:paraId="5EB7FE5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Na 1000 ludności:</w:t>
                  </w:r>
                </w:p>
              </w:tc>
              <w:tc>
                <w:tcPr>
                  <w:tcW w:w="723" w:type="dxa"/>
                  <w:shd w:val="clear" w:color="auto" w:fill="auto"/>
                </w:tcPr>
                <w:p w14:paraId="53A52758"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01E34FB6" w14:textId="77777777" w:rsidR="00372B09" w:rsidRPr="00953051" w:rsidRDefault="000E7064" w:rsidP="000E7064">
                  <w:pPr>
                    <w:widowControl w:val="0"/>
                    <w:snapToGrid w:val="0"/>
                    <w:spacing w:after="0" w:line="240" w:lineRule="auto"/>
                    <w:jc w:val="center"/>
                    <w:rPr>
                      <w:rFonts w:ascii="Bookman Old Style" w:hAnsi="Bookman Old Style"/>
                      <w:b/>
                      <w:bCs/>
                    </w:rPr>
                  </w:pPr>
                  <w:r w:rsidRPr="00953051">
                    <w:rPr>
                      <w:rFonts w:ascii="Bookman Old Style" w:hAnsi="Bookman Old Style"/>
                      <w:b/>
                      <w:bCs/>
                    </w:rPr>
                    <w:t>2016</w:t>
                  </w:r>
                </w:p>
              </w:tc>
              <w:tc>
                <w:tcPr>
                  <w:tcW w:w="225" w:type="dxa"/>
                  <w:shd w:val="clear" w:color="auto" w:fill="auto"/>
                </w:tcPr>
                <w:p w14:paraId="0875AC72" w14:textId="77777777" w:rsidR="00372B09" w:rsidRPr="00953051" w:rsidRDefault="00372B09" w:rsidP="000E7064">
                  <w:pPr>
                    <w:widowControl w:val="0"/>
                    <w:snapToGrid w:val="0"/>
                    <w:spacing w:after="0" w:line="240" w:lineRule="auto"/>
                    <w:jc w:val="center"/>
                    <w:rPr>
                      <w:rFonts w:ascii="Bookman Old Style" w:hAnsi="Bookman Old Style"/>
                      <w:b/>
                      <w:bCs/>
                    </w:rPr>
                  </w:pPr>
                </w:p>
              </w:tc>
              <w:tc>
                <w:tcPr>
                  <w:tcW w:w="900" w:type="dxa"/>
                  <w:shd w:val="clear" w:color="auto" w:fill="auto"/>
                </w:tcPr>
                <w:p w14:paraId="25655527" w14:textId="77777777" w:rsidR="00372B09" w:rsidRPr="00953051" w:rsidRDefault="000E7064" w:rsidP="000E7064">
                  <w:pPr>
                    <w:widowControl w:val="0"/>
                    <w:snapToGrid w:val="0"/>
                    <w:spacing w:after="0" w:line="240" w:lineRule="auto"/>
                    <w:jc w:val="center"/>
                    <w:rPr>
                      <w:rFonts w:ascii="Bookman Old Style" w:hAnsi="Bookman Old Style"/>
                      <w:b/>
                      <w:bCs/>
                    </w:rPr>
                  </w:pPr>
                  <w:r w:rsidRPr="00953051">
                    <w:rPr>
                      <w:rFonts w:ascii="Bookman Old Style" w:hAnsi="Bookman Old Style"/>
                      <w:b/>
                      <w:bCs/>
                    </w:rPr>
                    <w:t>2017</w:t>
                  </w:r>
                </w:p>
              </w:tc>
              <w:tc>
                <w:tcPr>
                  <w:tcW w:w="225" w:type="dxa"/>
                  <w:shd w:val="clear" w:color="auto" w:fill="auto"/>
                </w:tcPr>
                <w:p w14:paraId="3B808B6E" w14:textId="77777777" w:rsidR="00372B09" w:rsidRPr="00953051" w:rsidRDefault="00372B09" w:rsidP="000E7064">
                  <w:pPr>
                    <w:widowControl w:val="0"/>
                    <w:snapToGrid w:val="0"/>
                    <w:spacing w:after="0" w:line="240" w:lineRule="auto"/>
                    <w:jc w:val="center"/>
                    <w:rPr>
                      <w:rFonts w:ascii="Bookman Old Style" w:hAnsi="Bookman Old Style"/>
                      <w:b/>
                      <w:bCs/>
                    </w:rPr>
                  </w:pPr>
                </w:p>
              </w:tc>
              <w:tc>
                <w:tcPr>
                  <w:tcW w:w="900" w:type="dxa"/>
                  <w:shd w:val="clear" w:color="auto" w:fill="auto"/>
                </w:tcPr>
                <w:p w14:paraId="4D71D67C" w14:textId="77777777" w:rsidR="00372B09" w:rsidRPr="00953051" w:rsidRDefault="000E7064" w:rsidP="000E7064">
                  <w:pPr>
                    <w:widowControl w:val="0"/>
                    <w:snapToGrid w:val="0"/>
                    <w:spacing w:after="0" w:line="240" w:lineRule="auto"/>
                    <w:jc w:val="center"/>
                    <w:rPr>
                      <w:rFonts w:ascii="Bookman Old Style" w:hAnsi="Bookman Old Style"/>
                      <w:b/>
                      <w:bCs/>
                    </w:rPr>
                  </w:pPr>
                  <w:r w:rsidRPr="00953051">
                    <w:rPr>
                      <w:rFonts w:ascii="Bookman Old Style" w:hAnsi="Bookman Old Style"/>
                      <w:b/>
                      <w:bCs/>
                    </w:rPr>
                    <w:t>2018</w:t>
                  </w:r>
                </w:p>
              </w:tc>
              <w:tc>
                <w:tcPr>
                  <w:tcW w:w="225" w:type="dxa"/>
                  <w:shd w:val="clear" w:color="auto" w:fill="auto"/>
                </w:tcPr>
                <w:p w14:paraId="233E3B33" w14:textId="77777777" w:rsidR="00372B09" w:rsidRPr="00953051" w:rsidRDefault="00372B09" w:rsidP="000E7064">
                  <w:pPr>
                    <w:widowControl w:val="0"/>
                    <w:snapToGrid w:val="0"/>
                    <w:spacing w:after="0" w:line="240" w:lineRule="auto"/>
                    <w:jc w:val="center"/>
                    <w:rPr>
                      <w:rFonts w:ascii="Bookman Old Style" w:hAnsi="Bookman Old Style"/>
                      <w:b/>
                      <w:bCs/>
                    </w:rPr>
                  </w:pPr>
                </w:p>
              </w:tc>
              <w:tc>
                <w:tcPr>
                  <w:tcW w:w="900" w:type="dxa"/>
                  <w:shd w:val="clear" w:color="auto" w:fill="auto"/>
                </w:tcPr>
                <w:p w14:paraId="2571D970" w14:textId="77777777" w:rsidR="00372B09" w:rsidRPr="00953051" w:rsidRDefault="000E7064" w:rsidP="000E7064">
                  <w:pPr>
                    <w:widowControl w:val="0"/>
                    <w:snapToGrid w:val="0"/>
                    <w:spacing w:after="0" w:line="240" w:lineRule="auto"/>
                    <w:jc w:val="center"/>
                    <w:rPr>
                      <w:rFonts w:ascii="Bookman Old Style" w:hAnsi="Bookman Old Style"/>
                      <w:b/>
                      <w:bCs/>
                    </w:rPr>
                  </w:pPr>
                  <w:r w:rsidRPr="00953051">
                    <w:rPr>
                      <w:rFonts w:ascii="Bookman Old Style" w:hAnsi="Bookman Old Style"/>
                      <w:b/>
                      <w:bCs/>
                    </w:rPr>
                    <w:t>2019</w:t>
                  </w:r>
                </w:p>
              </w:tc>
              <w:tc>
                <w:tcPr>
                  <w:tcW w:w="243" w:type="dxa"/>
                  <w:gridSpan w:val="2"/>
                  <w:shd w:val="clear" w:color="auto" w:fill="auto"/>
                </w:tcPr>
                <w:p w14:paraId="1BAF6339"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760157BA" w14:textId="77777777" w:rsidTr="00E129D5">
              <w:trPr>
                <w:trHeight w:val="224"/>
              </w:trPr>
              <w:tc>
                <w:tcPr>
                  <w:tcW w:w="4208" w:type="dxa"/>
                  <w:shd w:val="clear" w:color="auto" w:fill="auto"/>
                  <w:vAlign w:val="center"/>
                </w:tcPr>
                <w:p w14:paraId="3206F880"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Z</w:t>
                  </w:r>
                  <w:r w:rsidR="00372B09" w:rsidRPr="00953051">
                    <w:rPr>
                      <w:rFonts w:ascii="Bookman Old Style" w:eastAsia="Verdana" w:hAnsi="Bookman Old Style" w:cs="Verdana"/>
                    </w:rPr>
                    <w:t>gony</w:t>
                  </w:r>
                </w:p>
              </w:tc>
              <w:tc>
                <w:tcPr>
                  <w:tcW w:w="723" w:type="dxa"/>
                  <w:shd w:val="clear" w:color="auto" w:fill="auto"/>
                </w:tcPr>
                <w:p w14:paraId="5078224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BC837E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5,39</w:t>
                  </w:r>
                </w:p>
              </w:tc>
              <w:tc>
                <w:tcPr>
                  <w:tcW w:w="225" w:type="dxa"/>
                  <w:shd w:val="clear" w:color="auto" w:fill="auto"/>
                </w:tcPr>
                <w:p w14:paraId="3B15ED5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33EFA9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6,19</w:t>
                  </w:r>
                </w:p>
              </w:tc>
              <w:tc>
                <w:tcPr>
                  <w:tcW w:w="225" w:type="dxa"/>
                  <w:shd w:val="clear" w:color="auto" w:fill="auto"/>
                </w:tcPr>
                <w:p w14:paraId="321F965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0D6951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5,50</w:t>
                  </w:r>
                </w:p>
              </w:tc>
              <w:tc>
                <w:tcPr>
                  <w:tcW w:w="225" w:type="dxa"/>
                  <w:shd w:val="clear" w:color="auto" w:fill="auto"/>
                </w:tcPr>
                <w:p w14:paraId="432364C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DD3D8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5,42</w:t>
                  </w:r>
                </w:p>
              </w:tc>
              <w:tc>
                <w:tcPr>
                  <w:tcW w:w="243" w:type="dxa"/>
                  <w:gridSpan w:val="2"/>
                  <w:shd w:val="clear" w:color="auto" w:fill="auto"/>
                </w:tcPr>
                <w:p w14:paraId="258EE55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55BDCBB" w14:textId="77777777" w:rsidTr="00E129D5">
              <w:trPr>
                <w:trHeight w:val="224"/>
              </w:trPr>
              <w:tc>
                <w:tcPr>
                  <w:tcW w:w="4208" w:type="dxa"/>
                  <w:shd w:val="clear" w:color="auto" w:fill="auto"/>
                  <w:vAlign w:val="center"/>
                </w:tcPr>
                <w:p w14:paraId="2C8F76F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lastRenderedPageBreak/>
                    <w:t>przyrost naturalny</w:t>
                  </w:r>
                </w:p>
              </w:tc>
              <w:tc>
                <w:tcPr>
                  <w:tcW w:w="723" w:type="dxa"/>
                  <w:shd w:val="clear" w:color="auto" w:fill="auto"/>
                </w:tcPr>
                <w:p w14:paraId="16D33633"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w:t>
                  </w:r>
                </w:p>
              </w:tc>
              <w:tc>
                <w:tcPr>
                  <w:tcW w:w="900" w:type="dxa"/>
                  <w:shd w:val="clear" w:color="auto" w:fill="auto"/>
                </w:tcPr>
                <w:p w14:paraId="3FD307E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11,10</w:t>
                  </w:r>
                </w:p>
              </w:tc>
              <w:tc>
                <w:tcPr>
                  <w:tcW w:w="225" w:type="dxa"/>
                  <w:shd w:val="clear" w:color="auto" w:fill="auto"/>
                </w:tcPr>
                <w:p w14:paraId="1DE35721"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5924C8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10,17</w:t>
                  </w:r>
                </w:p>
              </w:tc>
              <w:tc>
                <w:tcPr>
                  <w:tcW w:w="225" w:type="dxa"/>
                  <w:shd w:val="clear" w:color="auto" w:fill="auto"/>
                </w:tcPr>
                <w:p w14:paraId="488EB21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5529DB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10,40</w:t>
                  </w:r>
                </w:p>
              </w:tc>
              <w:tc>
                <w:tcPr>
                  <w:tcW w:w="225" w:type="dxa"/>
                  <w:shd w:val="clear" w:color="auto" w:fill="auto"/>
                </w:tcPr>
                <w:p w14:paraId="6D78E691"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232434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9,80</w:t>
                  </w:r>
                </w:p>
              </w:tc>
              <w:tc>
                <w:tcPr>
                  <w:tcW w:w="243" w:type="dxa"/>
                  <w:gridSpan w:val="2"/>
                  <w:shd w:val="clear" w:color="auto" w:fill="auto"/>
                </w:tcPr>
                <w:p w14:paraId="6D4B1B1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D931EF0" w14:textId="77777777" w:rsidTr="00E129D5">
              <w:trPr>
                <w:trHeight w:val="224"/>
              </w:trPr>
              <w:tc>
                <w:tcPr>
                  <w:tcW w:w="4208" w:type="dxa"/>
                  <w:shd w:val="clear" w:color="auto" w:fill="auto"/>
                  <w:vAlign w:val="center"/>
                </w:tcPr>
                <w:p w14:paraId="602FF0EF"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urodzenia żywe</w:t>
                  </w:r>
                </w:p>
              </w:tc>
              <w:tc>
                <w:tcPr>
                  <w:tcW w:w="723" w:type="dxa"/>
                  <w:shd w:val="clear" w:color="auto" w:fill="auto"/>
                </w:tcPr>
                <w:p w14:paraId="2A3AFC88"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w:t>
                  </w:r>
                </w:p>
              </w:tc>
              <w:tc>
                <w:tcPr>
                  <w:tcW w:w="900" w:type="dxa"/>
                  <w:shd w:val="clear" w:color="auto" w:fill="auto"/>
                </w:tcPr>
                <w:p w14:paraId="33F6C2F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16,49</w:t>
                  </w:r>
                </w:p>
              </w:tc>
              <w:tc>
                <w:tcPr>
                  <w:tcW w:w="225" w:type="dxa"/>
                  <w:shd w:val="clear" w:color="auto" w:fill="auto"/>
                </w:tcPr>
                <w:p w14:paraId="1CA2B4EF"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903EC9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16,35</w:t>
                  </w:r>
                </w:p>
              </w:tc>
              <w:tc>
                <w:tcPr>
                  <w:tcW w:w="225" w:type="dxa"/>
                  <w:shd w:val="clear" w:color="auto" w:fill="auto"/>
                </w:tcPr>
                <w:p w14:paraId="16977C4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C875E1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15,90</w:t>
                  </w:r>
                </w:p>
              </w:tc>
              <w:tc>
                <w:tcPr>
                  <w:tcW w:w="225" w:type="dxa"/>
                  <w:shd w:val="clear" w:color="auto" w:fill="auto"/>
                </w:tcPr>
                <w:p w14:paraId="0031C8A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0EBE49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15,22</w:t>
                  </w:r>
                </w:p>
              </w:tc>
              <w:tc>
                <w:tcPr>
                  <w:tcW w:w="243" w:type="dxa"/>
                  <w:gridSpan w:val="2"/>
                  <w:shd w:val="clear" w:color="auto" w:fill="auto"/>
                </w:tcPr>
                <w:p w14:paraId="44AD75F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C92DE3C" w14:textId="77777777" w:rsidTr="00E129D5">
              <w:trPr>
                <w:trHeight w:val="224"/>
              </w:trPr>
              <w:tc>
                <w:tcPr>
                  <w:tcW w:w="4208" w:type="dxa"/>
                  <w:shd w:val="clear" w:color="auto" w:fill="auto"/>
                  <w:vAlign w:val="center"/>
                </w:tcPr>
                <w:p w14:paraId="2016AE90"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małżeństwa zawarte w ciągu roku</w:t>
                  </w:r>
                </w:p>
              </w:tc>
              <w:tc>
                <w:tcPr>
                  <w:tcW w:w="723" w:type="dxa"/>
                  <w:shd w:val="clear" w:color="auto" w:fill="auto"/>
                </w:tcPr>
                <w:p w14:paraId="213387D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0EEAEB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7,0</w:t>
                  </w:r>
                </w:p>
              </w:tc>
              <w:tc>
                <w:tcPr>
                  <w:tcW w:w="225" w:type="dxa"/>
                  <w:shd w:val="clear" w:color="auto" w:fill="auto"/>
                </w:tcPr>
                <w:p w14:paraId="6FB1DFD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5E47BB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7,4</w:t>
                  </w:r>
                </w:p>
              </w:tc>
              <w:tc>
                <w:tcPr>
                  <w:tcW w:w="225" w:type="dxa"/>
                  <w:shd w:val="clear" w:color="auto" w:fill="auto"/>
                </w:tcPr>
                <w:p w14:paraId="796B023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940863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7,3</w:t>
                  </w:r>
                </w:p>
              </w:tc>
              <w:tc>
                <w:tcPr>
                  <w:tcW w:w="225" w:type="dxa"/>
                  <w:shd w:val="clear" w:color="auto" w:fill="auto"/>
                </w:tcPr>
                <w:p w14:paraId="5B69D99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6CDB8D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w:t>
                  </w:r>
                </w:p>
              </w:tc>
              <w:tc>
                <w:tcPr>
                  <w:tcW w:w="243" w:type="dxa"/>
                  <w:gridSpan w:val="2"/>
                  <w:shd w:val="clear" w:color="auto" w:fill="auto"/>
                </w:tcPr>
                <w:p w14:paraId="1D381B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1BBF4FB9" w14:textId="77777777" w:rsidTr="00EB3D74">
              <w:trPr>
                <w:trHeight w:val="224"/>
              </w:trPr>
              <w:tc>
                <w:tcPr>
                  <w:tcW w:w="9449" w:type="dxa"/>
                  <w:gridSpan w:val="11"/>
                  <w:shd w:val="clear" w:color="auto" w:fill="auto"/>
                  <w:vAlign w:val="center"/>
                </w:tcPr>
                <w:p w14:paraId="7964668E"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Saldo migracji na pobyt stały</w:t>
                  </w:r>
                </w:p>
              </w:tc>
            </w:tr>
            <w:tr w:rsidR="00953051" w:rsidRPr="00953051" w14:paraId="208BB332" w14:textId="77777777" w:rsidTr="00E129D5">
              <w:trPr>
                <w:trHeight w:val="224"/>
              </w:trPr>
              <w:tc>
                <w:tcPr>
                  <w:tcW w:w="4208" w:type="dxa"/>
                  <w:shd w:val="clear" w:color="auto" w:fill="auto"/>
                  <w:vAlign w:val="center"/>
                </w:tcPr>
                <w:p w14:paraId="156222AF"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saldo migracji gminnych wewnętrznych</w:t>
                  </w:r>
                </w:p>
              </w:tc>
              <w:tc>
                <w:tcPr>
                  <w:tcW w:w="723" w:type="dxa"/>
                  <w:shd w:val="clear" w:color="auto" w:fill="auto"/>
                </w:tcPr>
                <w:p w14:paraId="70D9491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AD52BE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324</w:t>
                  </w:r>
                </w:p>
              </w:tc>
              <w:tc>
                <w:tcPr>
                  <w:tcW w:w="225" w:type="dxa"/>
                  <w:shd w:val="clear" w:color="auto" w:fill="auto"/>
                </w:tcPr>
                <w:p w14:paraId="3F021A3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EB41C3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252</w:t>
                  </w:r>
                </w:p>
              </w:tc>
              <w:tc>
                <w:tcPr>
                  <w:tcW w:w="225" w:type="dxa"/>
                  <w:shd w:val="clear" w:color="auto" w:fill="auto"/>
                </w:tcPr>
                <w:p w14:paraId="6EAAAC2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49BA6B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429</w:t>
                  </w:r>
                </w:p>
              </w:tc>
              <w:tc>
                <w:tcPr>
                  <w:tcW w:w="225" w:type="dxa"/>
                  <w:shd w:val="clear" w:color="auto" w:fill="auto"/>
                </w:tcPr>
                <w:p w14:paraId="0257A43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743440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191</w:t>
                  </w:r>
                </w:p>
              </w:tc>
              <w:tc>
                <w:tcPr>
                  <w:tcW w:w="243" w:type="dxa"/>
                  <w:gridSpan w:val="2"/>
                  <w:shd w:val="clear" w:color="auto" w:fill="auto"/>
                </w:tcPr>
                <w:p w14:paraId="6A963C1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F7ADF1F" w14:textId="77777777" w:rsidTr="00E129D5">
              <w:trPr>
                <w:trHeight w:val="224"/>
              </w:trPr>
              <w:tc>
                <w:tcPr>
                  <w:tcW w:w="4208" w:type="dxa"/>
                  <w:shd w:val="clear" w:color="auto" w:fill="auto"/>
                  <w:vAlign w:val="center"/>
                </w:tcPr>
                <w:p w14:paraId="2A66362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saldo migracji zagranicznych</w:t>
                  </w:r>
                </w:p>
              </w:tc>
              <w:tc>
                <w:tcPr>
                  <w:tcW w:w="723" w:type="dxa"/>
                  <w:shd w:val="clear" w:color="auto" w:fill="auto"/>
                </w:tcPr>
                <w:p w14:paraId="2E38E18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730733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78C2201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56C56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w:t>
                  </w:r>
                </w:p>
              </w:tc>
              <w:tc>
                <w:tcPr>
                  <w:tcW w:w="225" w:type="dxa"/>
                  <w:shd w:val="clear" w:color="auto" w:fill="auto"/>
                </w:tcPr>
                <w:p w14:paraId="7DE0351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D60CAE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2554F85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7C7846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w:t>
                  </w:r>
                </w:p>
              </w:tc>
              <w:tc>
                <w:tcPr>
                  <w:tcW w:w="243" w:type="dxa"/>
                  <w:gridSpan w:val="2"/>
                  <w:shd w:val="clear" w:color="auto" w:fill="auto"/>
                </w:tcPr>
                <w:p w14:paraId="4C2E839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63AAA76F" w14:textId="77777777" w:rsidTr="00EB3D74">
              <w:trPr>
                <w:trHeight w:val="224"/>
              </w:trPr>
              <w:tc>
                <w:tcPr>
                  <w:tcW w:w="9449" w:type="dxa"/>
                  <w:gridSpan w:val="11"/>
                  <w:shd w:val="clear" w:color="auto" w:fill="auto"/>
                  <w:vAlign w:val="center"/>
                </w:tcPr>
                <w:p w14:paraId="17CE62A2"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RYNEK PRACY (STAN W  DNIU 31 XII)</w:t>
                  </w:r>
                </w:p>
              </w:tc>
            </w:tr>
            <w:tr w:rsidR="00E129D5" w:rsidRPr="00953051" w14:paraId="2D1480F3" w14:textId="77777777" w:rsidTr="00EB3D74">
              <w:trPr>
                <w:trHeight w:val="224"/>
              </w:trPr>
              <w:tc>
                <w:tcPr>
                  <w:tcW w:w="9449" w:type="dxa"/>
                  <w:gridSpan w:val="11"/>
                  <w:shd w:val="clear" w:color="auto" w:fill="auto"/>
                  <w:vAlign w:val="center"/>
                </w:tcPr>
                <w:p w14:paraId="24E62B36"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Pracujący*</w:t>
                  </w:r>
                </w:p>
              </w:tc>
            </w:tr>
            <w:tr w:rsidR="00953051" w:rsidRPr="00953051" w14:paraId="39569297" w14:textId="77777777" w:rsidTr="00E129D5">
              <w:trPr>
                <w:trHeight w:val="224"/>
              </w:trPr>
              <w:tc>
                <w:tcPr>
                  <w:tcW w:w="4208" w:type="dxa"/>
                  <w:shd w:val="clear" w:color="auto" w:fill="auto"/>
                  <w:vAlign w:val="center"/>
                </w:tcPr>
                <w:p w14:paraId="06A3A4F3"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4EFBBA5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A299B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2388</w:t>
                  </w:r>
                </w:p>
              </w:tc>
              <w:tc>
                <w:tcPr>
                  <w:tcW w:w="225" w:type="dxa"/>
                  <w:shd w:val="clear" w:color="auto" w:fill="auto"/>
                </w:tcPr>
                <w:p w14:paraId="194F2BD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5183B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2441</w:t>
                  </w:r>
                </w:p>
              </w:tc>
              <w:tc>
                <w:tcPr>
                  <w:tcW w:w="225" w:type="dxa"/>
                  <w:shd w:val="clear" w:color="auto" w:fill="auto"/>
                </w:tcPr>
                <w:p w14:paraId="0B35D3B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B074EE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2799</w:t>
                  </w:r>
                </w:p>
              </w:tc>
              <w:tc>
                <w:tcPr>
                  <w:tcW w:w="225" w:type="dxa"/>
                  <w:shd w:val="clear" w:color="auto" w:fill="auto"/>
                </w:tcPr>
                <w:p w14:paraId="526B85D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FAFF6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2893</w:t>
                  </w:r>
                </w:p>
              </w:tc>
              <w:tc>
                <w:tcPr>
                  <w:tcW w:w="243" w:type="dxa"/>
                  <w:gridSpan w:val="2"/>
                  <w:shd w:val="clear" w:color="auto" w:fill="auto"/>
                </w:tcPr>
                <w:p w14:paraId="1524A18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4790CDD" w14:textId="77777777" w:rsidTr="00E129D5">
              <w:trPr>
                <w:trHeight w:val="224"/>
              </w:trPr>
              <w:tc>
                <w:tcPr>
                  <w:tcW w:w="4208" w:type="dxa"/>
                  <w:shd w:val="clear" w:color="auto" w:fill="auto"/>
                  <w:vAlign w:val="center"/>
                </w:tcPr>
                <w:p w14:paraId="494278B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mężczyźni</w:t>
                  </w:r>
                </w:p>
              </w:tc>
              <w:tc>
                <w:tcPr>
                  <w:tcW w:w="723" w:type="dxa"/>
                  <w:shd w:val="clear" w:color="auto" w:fill="auto"/>
                </w:tcPr>
                <w:p w14:paraId="161D8708"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05D1F82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1100</w:t>
                  </w:r>
                </w:p>
              </w:tc>
              <w:tc>
                <w:tcPr>
                  <w:tcW w:w="225" w:type="dxa"/>
                  <w:shd w:val="clear" w:color="auto" w:fill="auto"/>
                </w:tcPr>
                <w:p w14:paraId="6328C2A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DBFA6F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1108</w:t>
                  </w:r>
                </w:p>
              </w:tc>
              <w:tc>
                <w:tcPr>
                  <w:tcW w:w="225" w:type="dxa"/>
                  <w:shd w:val="clear" w:color="auto" w:fill="auto"/>
                </w:tcPr>
                <w:p w14:paraId="2C75B4C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AA484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1260</w:t>
                  </w:r>
                </w:p>
              </w:tc>
              <w:tc>
                <w:tcPr>
                  <w:tcW w:w="225" w:type="dxa"/>
                  <w:shd w:val="clear" w:color="auto" w:fill="auto"/>
                </w:tcPr>
                <w:p w14:paraId="548BEA4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6A8C8B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1265</w:t>
                  </w:r>
                </w:p>
              </w:tc>
              <w:tc>
                <w:tcPr>
                  <w:tcW w:w="243" w:type="dxa"/>
                  <w:gridSpan w:val="2"/>
                  <w:shd w:val="clear" w:color="auto" w:fill="auto"/>
                </w:tcPr>
                <w:p w14:paraId="6429038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4284956" w14:textId="77777777" w:rsidTr="00E129D5">
              <w:trPr>
                <w:trHeight w:val="224"/>
              </w:trPr>
              <w:tc>
                <w:tcPr>
                  <w:tcW w:w="4208" w:type="dxa"/>
                  <w:shd w:val="clear" w:color="auto" w:fill="auto"/>
                  <w:vAlign w:val="center"/>
                </w:tcPr>
                <w:p w14:paraId="02EF4452"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K</w:t>
                  </w:r>
                  <w:r w:rsidR="00372B09" w:rsidRPr="00953051">
                    <w:rPr>
                      <w:rFonts w:ascii="Bookman Old Style" w:eastAsia="Verdana" w:hAnsi="Bookman Old Style" w:cs="Verdana"/>
                    </w:rPr>
                    <w:t>obiety</w:t>
                  </w:r>
                </w:p>
              </w:tc>
              <w:tc>
                <w:tcPr>
                  <w:tcW w:w="723" w:type="dxa"/>
                  <w:shd w:val="clear" w:color="auto" w:fill="auto"/>
                </w:tcPr>
                <w:p w14:paraId="301C9C9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4AFF31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1288</w:t>
                  </w:r>
                </w:p>
              </w:tc>
              <w:tc>
                <w:tcPr>
                  <w:tcW w:w="225" w:type="dxa"/>
                  <w:shd w:val="clear" w:color="auto" w:fill="auto"/>
                </w:tcPr>
                <w:p w14:paraId="7D0CDC7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171D24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1333</w:t>
                  </w:r>
                </w:p>
              </w:tc>
              <w:tc>
                <w:tcPr>
                  <w:tcW w:w="225" w:type="dxa"/>
                  <w:shd w:val="clear" w:color="auto" w:fill="auto"/>
                </w:tcPr>
                <w:p w14:paraId="369C2DE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098ECF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1539</w:t>
                  </w:r>
                </w:p>
              </w:tc>
              <w:tc>
                <w:tcPr>
                  <w:tcW w:w="225" w:type="dxa"/>
                  <w:shd w:val="clear" w:color="auto" w:fill="auto"/>
                </w:tcPr>
                <w:p w14:paraId="25C7FD4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44D3B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1628</w:t>
                  </w:r>
                </w:p>
              </w:tc>
              <w:tc>
                <w:tcPr>
                  <w:tcW w:w="243" w:type="dxa"/>
                  <w:gridSpan w:val="2"/>
                  <w:shd w:val="clear" w:color="auto" w:fill="auto"/>
                </w:tcPr>
                <w:p w14:paraId="21F376F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4AD635A4" w14:textId="77777777" w:rsidTr="00EB3D74">
              <w:trPr>
                <w:trHeight w:val="224"/>
              </w:trPr>
              <w:tc>
                <w:tcPr>
                  <w:tcW w:w="9449" w:type="dxa"/>
                  <w:gridSpan w:val="11"/>
                  <w:shd w:val="clear" w:color="auto" w:fill="auto"/>
                  <w:vAlign w:val="center"/>
                </w:tcPr>
                <w:p w14:paraId="68922D06"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Bezrobotni zarejestrowani</w:t>
                  </w:r>
                </w:p>
              </w:tc>
            </w:tr>
            <w:tr w:rsidR="00953051" w:rsidRPr="00953051" w14:paraId="5EEFB11D" w14:textId="77777777" w:rsidTr="00E129D5">
              <w:trPr>
                <w:trHeight w:val="224"/>
              </w:trPr>
              <w:tc>
                <w:tcPr>
                  <w:tcW w:w="4208" w:type="dxa"/>
                  <w:shd w:val="clear" w:color="auto" w:fill="auto"/>
                  <w:vAlign w:val="center"/>
                </w:tcPr>
                <w:p w14:paraId="16D4B517"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7933E508"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56E64E2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714</w:t>
                  </w:r>
                </w:p>
              </w:tc>
              <w:tc>
                <w:tcPr>
                  <w:tcW w:w="225" w:type="dxa"/>
                  <w:shd w:val="clear" w:color="auto" w:fill="auto"/>
                </w:tcPr>
                <w:p w14:paraId="5C511DE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EF460A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504</w:t>
                  </w:r>
                </w:p>
              </w:tc>
              <w:tc>
                <w:tcPr>
                  <w:tcW w:w="225" w:type="dxa"/>
                  <w:shd w:val="clear" w:color="auto" w:fill="auto"/>
                </w:tcPr>
                <w:p w14:paraId="702C188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6B56ED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437</w:t>
                  </w:r>
                </w:p>
              </w:tc>
              <w:tc>
                <w:tcPr>
                  <w:tcW w:w="225" w:type="dxa"/>
                  <w:shd w:val="clear" w:color="auto" w:fill="auto"/>
                </w:tcPr>
                <w:p w14:paraId="596A4E1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E42278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379</w:t>
                  </w:r>
                </w:p>
              </w:tc>
              <w:tc>
                <w:tcPr>
                  <w:tcW w:w="243" w:type="dxa"/>
                  <w:gridSpan w:val="2"/>
                  <w:shd w:val="clear" w:color="auto" w:fill="auto"/>
                </w:tcPr>
                <w:p w14:paraId="2AF39D8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93C3773" w14:textId="77777777" w:rsidTr="00E129D5">
              <w:trPr>
                <w:trHeight w:val="224"/>
              </w:trPr>
              <w:tc>
                <w:tcPr>
                  <w:tcW w:w="4208" w:type="dxa"/>
                  <w:shd w:val="clear" w:color="auto" w:fill="auto"/>
                  <w:vAlign w:val="center"/>
                </w:tcPr>
                <w:p w14:paraId="2C6A9AA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mężczyźni</w:t>
                  </w:r>
                </w:p>
              </w:tc>
              <w:tc>
                <w:tcPr>
                  <w:tcW w:w="723" w:type="dxa"/>
                  <w:shd w:val="clear" w:color="auto" w:fill="auto"/>
                </w:tcPr>
                <w:p w14:paraId="10BBA87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0A3AFF7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236</w:t>
                  </w:r>
                </w:p>
              </w:tc>
              <w:tc>
                <w:tcPr>
                  <w:tcW w:w="225" w:type="dxa"/>
                  <w:shd w:val="clear" w:color="auto" w:fill="auto"/>
                </w:tcPr>
                <w:p w14:paraId="1466C24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538266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134</w:t>
                  </w:r>
                </w:p>
              </w:tc>
              <w:tc>
                <w:tcPr>
                  <w:tcW w:w="225" w:type="dxa"/>
                  <w:shd w:val="clear" w:color="auto" w:fill="auto"/>
                </w:tcPr>
                <w:p w14:paraId="162582D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818B0D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123</w:t>
                  </w:r>
                </w:p>
              </w:tc>
              <w:tc>
                <w:tcPr>
                  <w:tcW w:w="225" w:type="dxa"/>
                  <w:shd w:val="clear" w:color="auto" w:fill="auto"/>
                </w:tcPr>
                <w:p w14:paraId="2645204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F49E3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106</w:t>
                  </w:r>
                </w:p>
              </w:tc>
              <w:tc>
                <w:tcPr>
                  <w:tcW w:w="243" w:type="dxa"/>
                  <w:gridSpan w:val="2"/>
                  <w:shd w:val="clear" w:color="auto" w:fill="auto"/>
                </w:tcPr>
                <w:p w14:paraId="7766439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F0EEE3F" w14:textId="77777777" w:rsidTr="00E129D5">
              <w:trPr>
                <w:trHeight w:val="224"/>
              </w:trPr>
              <w:tc>
                <w:tcPr>
                  <w:tcW w:w="4208" w:type="dxa"/>
                  <w:shd w:val="clear" w:color="auto" w:fill="auto"/>
                  <w:vAlign w:val="center"/>
                </w:tcPr>
                <w:p w14:paraId="0627FBCA"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K</w:t>
                  </w:r>
                  <w:r w:rsidR="00372B09" w:rsidRPr="00953051">
                    <w:rPr>
                      <w:rFonts w:ascii="Bookman Old Style" w:eastAsia="Verdana" w:hAnsi="Bookman Old Style" w:cs="Verdana"/>
                    </w:rPr>
                    <w:t>obiety</w:t>
                  </w:r>
                </w:p>
              </w:tc>
              <w:tc>
                <w:tcPr>
                  <w:tcW w:w="723" w:type="dxa"/>
                  <w:shd w:val="clear" w:color="auto" w:fill="auto"/>
                </w:tcPr>
                <w:p w14:paraId="46F3330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AF9415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478</w:t>
                  </w:r>
                </w:p>
              </w:tc>
              <w:tc>
                <w:tcPr>
                  <w:tcW w:w="225" w:type="dxa"/>
                  <w:shd w:val="clear" w:color="auto" w:fill="auto"/>
                </w:tcPr>
                <w:p w14:paraId="474BE65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5CF914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370</w:t>
                  </w:r>
                </w:p>
              </w:tc>
              <w:tc>
                <w:tcPr>
                  <w:tcW w:w="225" w:type="dxa"/>
                  <w:shd w:val="clear" w:color="auto" w:fill="auto"/>
                </w:tcPr>
                <w:p w14:paraId="4704770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157308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314</w:t>
                  </w:r>
                </w:p>
              </w:tc>
              <w:tc>
                <w:tcPr>
                  <w:tcW w:w="225" w:type="dxa"/>
                  <w:shd w:val="clear" w:color="auto" w:fill="auto"/>
                </w:tcPr>
                <w:p w14:paraId="58ED242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C90AAB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273</w:t>
                  </w:r>
                </w:p>
              </w:tc>
              <w:tc>
                <w:tcPr>
                  <w:tcW w:w="243" w:type="dxa"/>
                  <w:gridSpan w:val="2"/>
                  <w:shd w:val="clear" w:color="auto" w:fill="auto"/>
                </w:tcPr>
                <w:p w14:paraId="74F2BB7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36C169E3" w14:textId="77777777" w:rsidTr="00EB3D74">
              <w:trPr>
                <w:trHeight w:val="224"/>
              </w:trPr>
              <w:tc>
                <w:tcPr>
                  <w:tcW w:w="9449" w:type="dxa"/>
                  <w:gridSpan w:val="11"/>
                  <w:shd w:val="clear" w:color="auto" w:fill="auto"/>
                  <w:vAlign w:val="center"/>
                </w:tcPr>
                <w:p w14:paraId="1AD69FE9"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Udział bezrobotnych zarejestrowanych w liczbie ludności w wieku produkcyjnym</w:t>
                  </w:r>
                </w:p>
              </w:tc>
            </w:tr>
            <w:tr w:rsidR="00953051" w:rsidRPr="00953051" w14:paraId="0062A3F5" w14:textId="77777777" w:rsidTr="00E129D5">
              <w:trPr>
                <w:trHeight w:val="224"/>
              </w:trPr>
              <w:tc>
                <w:tcPr>
                  <w:tcW w:w="4208" w:type="dxa"/>
                  <w:shd w:val="clear" w:color="auto" w:fill="auto"/>
                  <w:vAlign w:val="center"/>
                </w:tcPr>
                <w:p w14:paraId="350804CE"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0FAD166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E4200E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4,5</w:t>
                  </w:r>
                </w:p>
              </w:tc>
              <w:tc>
                <w:tcPr>
                  <w:tcW w:w="225" w:type="dxa"/>
                  <w:shd w:val="clear" w:color="auto" w:fill="auto"/>
                </w:tcPr>
                <w:p w14:paraId="452A80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A8436C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w:t>
                  </w:r>
                </w:p>
              </w:tc>
              <w:tc>
                <w:tcPr>
                  <w:tcW w:w="225" w:type="dxa"/>
                  <w:shd w:val="clear" w:color="auto" w:fill="auto"/>
                </w:tcPr>
                <w:p w14:paraId="0D35865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96FBDF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w:t>
                  </w:r>
                </w:p>
              </w:tc>
              <w:tc>
                <w:tcPr>
                  <w:tcW w:w="225" w:type="dxa"/>
                  <w:shd w:val="clear" w:color="auto" w:fill="auto"/>
                </w:tcPr>
                <w:p w14:paraId="2ED7074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A3E9C7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2,3</w:t>
                  </w:r>
                </w:p>
              </w:tc>
              <w:tc>
                <w:tcPr>
                  <w:tcW w:w="243" w:type="dxa"/>
                  <w:gridSpan w:val="2"/>
                  <w:shd w:val="clear" w:color="auto" w:fill="auto"/>
                </w:tcPr>
                <w:p w14:paraId="1F043B4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154BF34" w14:textId="77777777" w:rsidTr="00E129D5">
              <w:trPr>
                <w:trHeight w:val="224"/>
              </w:trPr>
              <w:tc>
                <w:tcPr>
                  <w:tcW w:w="4208" w:type="dxa"/>
                  <w:shd w:val="clear" w:color="auto" w:fill="auto"/>
                  <w:vAlign w:val="center"/>
                </w:tcPr>
                <w:p w14:paraId="633891F8"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K</w:t>
                  </w:r>
                  <w:r w:rsidR="00372B09" w:rsidRPr="00953051">
                    <w:rPr>
                      <w:rFonts w:ascii="Bookman Old Style" w:eastAsia="Verdana" w:hAnsi="Bookman Old Style" w:cs="Verdana"/>
                    </w:rPr>
                    <w:t>obiety</w:t>
                  </w:r>
                </w:p>
              </w:tc>
              <w:tc>
                <w:tcPr>
                  <w:tcW w:w="723" w:type="dxa"/>
                  <w:shd w:val="clear" w:color="auto" w:fill="auto"/>
                </w:tcPr>
                <w:p w14:paraId="0C44B82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4358947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6,2</w:t>
                  </w:r>
                </w:p>
              </w:tc>
              <w:tc>
                <w:tcPr>
                  <w:tcW w:w="225" w:type="dxa"/>
                  <w:shd w:val="clear" w:color="auto" w:fill="auto"/>
                </w:tcPr>
                <w:p w14:paraId="384488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829E6B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4,7</w:t>
                  </w:r>
                </w:p>
              </w:tc>
              <w:tc>
                <w:tcPr>
                  <w:tcW w:w="225" w:type="dxa"/>
                  <w:shd w:val="clear" w:color="auto" w:fill="auto"/>
                </w:tcPr>
                <w:p w14:paraId="3A85D52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B4FE42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4,0</w:t>
                  </w:r>
                </w:p>
              </w:tc>
              <w:tc>
                <w:tcPr>
                  <w:tcW w:w="225" w:type="dxa"/>
                  <w:shd w:val="clear" w:color="auto" w:fill="auto"/>
                </w:tcPr>
                <w:p w14:paraId="02EFBC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21D684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w:t>
                  </w:r>
                </w:p>
              </w:tc>
              <w:tc>
                <w:tcPr>
                  <w:tcW w:w="243" w:type="dxa"/>
                  <w:gridSpan w:val="2"/>
                  <w:shd w:val="clear" w:color="auto" w:fill="auto"/>
                </w:tcPr>
                <w:p w14:paraId="7D36908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7F0E337" w14:textId="77777777" w:rsidTr="00E129D5">
              <w:trPr>
                <w:trHeight w:val="224"/>
              </w:trPr>
              <w:tc>
                <w:tcPr>
                  <w:tcW w:w="4208" w:type="dxa"/>
                  <w:shd w:val="clear" w:color="auto" w:fill="auto"/>
                  <w:vAlign w:val="center"/>
                </w:tcPr>
                <w:p w14:paraId="1B37EE1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mężczyźni</w:t>
                  </w:r>
                </w:p>
              </w:tc>
              <w:tc>
                <w:tcPr>
                  <w:tcW w:w="723" w:type="dxa"/>
                  <w:shd w:val="clear" w:color="auto" w:fill="auto"/>
                </w:tcPr>
                <w:p w14:paraId="4BB64ED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BFB371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2,9</w:t>
                  </w:r>
                </w:p>
              </w:tc>
              <w:tc>
                <w:tcPr>
                  <w:tcW w:w="225" w:type="dxa"/>
                  <w:shd w:val="clear" w:color="auto" w:fill="auto"/>
                </w:tcPr>
                <w:p w14:paraId="5F7D54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62F232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w:t>
                  </w:r>
                </w:p>
              </w:tc>
              <w:tc>
                <w:tcPr>
                  <w:tcW w:w="225" w:type="dxa"/>
                  <w:shd w:val="clear" w:color="auto" w:fill="auto"/>
                </w:tcPr>
                <w:p w14:paraId="39650F2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50204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w:t>
                  </w:r>
                </w:p>
              </w:tc>
              <w:tc>
                <w:tcPr>
                  <w:tcW w:w="225" w:type="dxa"/>
                  <w:shd w:val="clear" w:color="auto" w:fill="auto"/>
                </w:tcPr>
                <w:p w14:paraId="697A810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BB56A5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w:t>
                  </w:r>
                </w:p>
              </w:tc>
              <w:tc>
                <w:tcPr>
                  <w:tcW w:w="243" w:type="dxa"/>
                  <w:gridSpan w:val="2"/>
                  <w:shd w:val="clear" w:color="auto" w:fill="auto"/>
                </w:tcPr>
                <w:p w14:paraId="19BCB82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7696A1D3" w14:textId="77777777" w:rsidTr="00EB3D74">
              <w:trPr>
                <w:trHeight w:val="224"/>
              </w:trPr>
              <w:tc>
                <w:tcPr>
                  <w:tcW w:w="9449" w:type="dxa"/>
                  <w:gridSpan w:val="11"/>
                  <w:shd w:val="clear" w:color="auto" w:fill="auto"/>
                  <w:vAlign w:val="center"/>
                </w:tcPr>
                <w:p w14:paraId="6F49A046"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ZASOBY MIESZKANIOWE</w:t>
                  </w:r>
                </w:p>
              </w:tc>
            </w:tr>
            <w:tr w:rsidR="00953051" w:rsidRPr="00953051" w14:paraId="00E504F4" w14:textId="77777777" w:rsidTr="00E129D5">
              <w:trPr>
                <w:trHeight w:val="224"/>
              </w:trPr>
              <w:tc>
                <w:tcPr>
                  <w:tcW w:w="4208" w:type="dxa"/>
                  <w:shd w:val="clear" w:color="auto" w:fill="auto"/>
                  <w:vAlign w:val="center"/>
                </w:tcPr>
                <w:p w14:paraId="0BCB1A5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Mieszkania*</w:t>
                  </w:r>
                </w:p>
              </w:tc>
              <w:tc>
                <w:tcPr>
                  <w:tcW w:w="723" w:type="dxa"/>
                  <w:shd w:val="clear" w:color="auto" w:fill="auto"/>
                </w:tcPr>
                <w:p w14:paraId="09BEF4E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DC5B4E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8688</w:t>
                  </w:r>
                </w:p>
              </w:tc>
              <w:tc>
                <w:tcPr>
                  <w:tcW w:w="225" w:type="dxa"/>
                  <w:shd w:val="clear" w:color="auto" w:fill="auto"/>
                </w:tcPr>
                <w:p w14:paraId="24B904B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8F6A66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8882</w:t>
                  </w:r>
                </w:p>
              </w:tc>
              <w:tc>
                <w:tcPr>
                  <w:tcW w:w="225" w:type="dxa"/>
                  <w:shd w:val="clear" w:color="auto" w:fill="auto"/>
                </w:tcPr>
                <w:p w14:paraId="595A0FD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F1F5A5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8946</w:t>
                  </w:r>
                </w:p>
              </w:tc>
              <w:tc>
                <w:tcPr>
                  <w:tcW w:w="225" w:type="dxa"/>
                  <w:shd w:val="clear" w:color="auto" w:fill="auto"/>
                </w:tcPr>
                <w:p w14:paraId="20D9994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D9A1A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9212</w:t>
                  </w:r>
                </w:p>
              </w:tc>
              <w:tc>
                <w:tcPr>
                  <w:tcW w:w="243" w:type="dxa"/>
                  <w:gridSpan w:val="2"/>
                  <w:shd w:val="clear" w:color="auto" w:fill="auto"/>
                </w:tcPr>
                <w:p w14:paraId="761AE58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0FAAEA63" w14:textId="77777777" w:rsidTr="00EB3D74">
              <w:trPr>
                <w:trHeight w:val="224"/>
              </w:trPr>
              <w:tc>
                <w:tcPr>
                  <w:tcW w:w="9449" w:type="dxa"/>
                  <w:gridSpan w:val="11"/>
                  <w:shd w:val="clear" w:color="auto" w:fill="auto"/>
                  <w:vAlign w:val="center"/>
                </w:tcPr>
                <w:p w14:paraId="6CFBB711"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Przeciętna powierzchnia użytkowa</w:t>
                  </w:r>
                </w:p>
              </w:tc>
            </w:tr>
            <w:tr w:rsidR="00953051" w:rsidRPr="00953051" w14:paraId="3DABE489" w14:textId="77777777" w:rsidTr="00E129D5">
              <w:trPr>
                <w:trHeight w:val="224"/>
              </w:trPr>
              <w:tc>
                <w:tcPr>
                  <w:tcW w:w="4208" w:type="dxa"/>
                  <w:shd w:val="clear" w:color="auto" w:fill="auto"/>
                  <w:vAlign w:val="center"/>
                </w:tcPr>
                <w:p w14:paraId="2AEE838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1 mieszkania</w:t>
                  </w:r>
                </w:p>
              </w:tc>
              <w:tc>
                <w:tcPr>
                  <w:tcW w:w="723" w:type="dxa"/>
                  <w:shd w:val="clear" w:color="auto" w:fill="auto"/>
                </w:tcPr>
                <w:p w14:paraId="1B378D6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m2</w:t>
                  </w:r>
                </w:p>
              </w:tc>
              <w:tc>
                <w:tcPr>
                  <w:tcW w:w="900" w:type="dxa"/>
                  <w:shd w:val="clear" w:color="auto" w:fill="auto"/>
                </w:tcPr>
                <w:p w14:paraId="3D399D3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73,2</w:t>
                  </w:r>
                </w:p>
              </w:tc>
              <w:tc>
                <w:tcPr>
                  <w:tcW w:w="225" w:type="dxa"/>
                  <w:shd w:val="clear" w:color="auto" w:fill="auto"/>
                </w:tcPr>
                <w:p w14:paraId="6650075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7356FD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73,2</w:t>
                  </w:r>
                </w:p>
              </w:tc>
              <w:tc>
                <w:tcPr>
                  <w:tcW w:w="225" w:type="dxa"/>
                  <w:shd w:val="clear" w:color="auto" w:fill="auto"/>
                </w:tcPr>
                <w:p w14:paraId="481054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587E5E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73,8</w:t>
                  </w:r>
                </w:p>
              </w:tc>
              <w:tc>
                <w:tcPr>
                  <w:tcW w:w="225" w:type="dxa"/>
                  <w:shd w:val="clear" w:color="auto" w:fill="auto"/>
                </w:tcPr>
                <w:p w14:paraId="398BE2D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689A7E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73,9</w:t>
                  </w:r>
                </w:p>
              </w:tc>
              <w:tc>
                <w:tcPr>
                  <w:tcW w:w="243" w:type="dxa"/>
                  <w:gridSpan w:val="2"/>
                  <w:shd w:val="clear" w:color="auto" w:fill="auto"/>
                </w:tcPr>
                <w:p w14:paraId="29FBD87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3C59D38" w14:textId="77777777" w:rsidTr="00E129D5">
              <w:trPr>
                <w:trHeight w:val="224"/>
              </w:trPr>
              <w:tc>
                <w:tcPr>
                  <w:tcW w:w="4208" w:type="dxa"/>
                  <w:shd w:val="clear" w:color="auto" w:fill="auto"/>
                  <w:vAlign w:val="center"/>
                </w:tcPr>
                <w:p w14:paraId="066B220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na 1 osobę</w:t>
                  </w:r>
                </w:p>
              </w:tc>
              <w:tc>
                <w:tcPr>
                  <w:tcW w:w="723" w:type="dxa"/>
                  <w:shd w:val="clear" w:color="auto" w:fill="auto"/>
                </w:tcPr>
                <w:p w14:paraId="5706351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m2</w:t>
                  </w:r>
                </w:p>
              </w:tc>
              <w:tc>
                <w:tcPr>
                  <w:tcW w:w="900" w:type="dxa"/>
                  <w:shd w:val="clear" w:color="auto" w:fill="auto"/>
                </w:tcPr>
                <w:p w14:paraId="242FDAE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25,8</w:t>
                  </w:r>
                </w:p>
              </w:tc>
              <w:tc>
                <w:tcPr>
                  <w:tcW w:w="225" w:type="dxa"/>
                  <w:shd w:val="clear" w:color="auto" w:fill="auto"/>
                </w:tcPr>
                <w:p w14:paraId="5AED62B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FF143B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25,9</w:t>
                  </w:r>
                </w:p>
              </w:tc>
              <w:tc>
                <w:tcPr>
                  <w:tcW w:w="225" w:type="dxa"/>
                  <w:shd w:val="clear" w:color="auto" w:fill="auto"/>
                </w:tcPr>
                <w:p w14:paraId="45C0EFD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5BE1C2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25,6</w:t>
                  </w:r>
                </w:p>
              </w:tc>
              <w:tc>
                <w:tcPr>
                  <w:tcW w:w="225" w:type="dxa"/>
                  <w:shd w:val="clear" w:color="auto" w:fill="auto"/>
                </w:tcPr>
                <w:p w14:paraId="394B6A4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D38D24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25,9</w:t>
                  </w:r>
                </w:p>
              </w:tc>
              <w:tc>
                <w:tcPr>
                  <w:tcW w:w="243" w:type="dxa"/>
                  <w:gridSpan w:val="2"/>
                  <w:shd w:val="clear" w:color="auto" w:fill="auto"/>
                </w:tcPr>
                <w:p w14:paraId="27E8A9C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35DA35B7" w14:textId="77777777" w:rsidTr="00EB3D74">
              <w:trPr>
                <w:trHeight w:val="224"/>
              </w:trPr>
              <w:tc>
                <w:tcPr>
                  <w:tcW w:w="9449" w:type="dxa"/>
                  <w:gridSpan w:val="11"/>
                  <w:shd w:val="clear" w:color="auto" w:fill="auto"/>
                  <w:vAlign w:val="center"/>
                </w:tcPr>
                <w:p w14:paraId="6F2D3F17"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Mieszkania wyposażone w urządzenia techniczno-sanitarne:</w:t>
                  </w:r>
                </w:p>
              </w:tc>
            </w:tr>
            <w:tr w:rsidR="00953051" w:rsidRPr="00953051" w14:paraId="7454A077" w14:textId="77777777" w:rsidTr="00E129D5">
              <w:trPr>
                <w:trHeight w:val="224"/>
              </w:trPr>
              <w:tc>
                <w:tcPr>
                  <w:tcW w:w="4208" w:type="dxa"/>
                  <w:shd w:val="clear" w:color="auto" w:fill="auto"/>
                  <w:vAlign w:val="center"/>
                </w:tcPr>
                <w:p w14:paraId="0F4B77B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wodociąg</w:t>
                  </w:r>
                </w:p>
              </w:tc>
              <w:tc>
                <w:tcPr>
                  <w:tcW w:w="723" w:type="dxa"/>
                  <w:shd w:val="clear" w:color="auto" w:fill="auto"/>
                </w:tcPr>
                <w:p w14:paraId="5D3D415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12014D0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8663</w:t>
                  </w:r>
                </w:p>
              </w:tc>
              <w:tc>
                <w:tcPr>
                  <w:tcW w:w="225" w:type="dxa"/>
                  <w:shd w:val="clear" w:color="auto" w:fill="auto"/>
                </w:tcPr>
                <w:p w14:paraId="56F3C60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100C9E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8857</w:t>
                  </w:r>
                </w:p>
              </w:tc>
              <w:tc>
                <w:tcPr>
                  <w:tcW w:w="225" w:type="dxa"/>
                  <w:shd w:val="clear" w:color="auto" w:fill="auto"/>
                </w:tcPr>
                <w:p w14:paraId="764E176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CE3BF2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8921</w:t>
                  </w:r>
                </w:p>
              </w:tc>
              <w:tc>
                <w:tcPr>
                  <w:tcW w:w="225" w:type="dxa"/>
                  <w:shd w:val="clear" w:color="auto" w:fill="auto"/>
                </w:tcPr>
                <w:p w14:paraId="3828153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4C238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5A0E5EB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27BB54F9" w14:textId="77777777" w:rsidTr="00E129D5">
              <w:trPr>
                <w:trHeight w:val="224"/>
              </w:trPr>
              <w:tc>
                <w:tcPr>
                  <w:tcW w:w="4208" w:type="dxa"/>
                  <w:shd w:val="clear" w:color="auto" w:fill="auto"/>
                  <w:vAlign w:val="center"/>
                </w:tcPr>
                <w:p w14:paraId="6D9CFD7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ustęp spłukiwany</w:t>
                  </w:r>
                </w:p>
              </w:tc>
              <w:tc>
                <w:tcPr>
                  <w:tcW w:w="723" w:type="dxa"/>
                  <w:shd w:val="clear" w:color="auto" w:fill="auto"/>
                </w:tcPr>
                <w:p w14:paraId="3AB4074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789362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8638</w:t>
                  </w:r>
                </w:p>
              </w:tc>
              <w:tc>
                <w:tcPr>
                  <w:tcW w:w="225" w:type="dxa"/>
                  <w:shd w:val="clear" w:color="auto" w:fill="auto"/>
                </w:tcPr>
                <w:p w14:paraId="55EEF81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BB166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8832</w:t>
                  </w:r>
                </w:p>
              </w:tc>
              <w:tc>
                <w:tcPr>
                  <w:tcW w:w="225" w:type="dxa"/>
                  <w:shd w:val="clear" w:color="auto" w:fill="auto"/>
                </w:tcPr>
                <w:p w14:paraId="6FA6A6B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755DDC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8896</w:t>
                  </w:r>
                </w:p>
              </w:tc>
              <w:tc>
                <w:tcPr>
                  <w:tcW w:w="225" w:type="dxa"/>
                  <w:shd w:val="clear" w:color="auto" w:fill="auto"/>
                </w:tcPr>
                <w:p w14:paraId="642A9A9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178CD7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226F6D2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6A5472BE" w14:textId="77777777" w:rsidTr="00E129D5">
              <w:trPr>
                <w:trHeight w:val="224"/>
              </w:trPr>
              <w:tc>
                <w:tcPr>
                  <w:tcW w:w="4208" w:type="dxa"/>
                  <w:shd w:val="clear" w:color="auto" w:fill="auto"/>
                  <w:vAlign w:val="center"/>
                </w:tcPr>
                <w:p w14:paraId="58B7AC3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łazienka</w:t>
                  </w:r>
                </w:p>
              </w:tc>
              <w:tc>
                <w:tcPr>
                  <w:tcW w:w="723" w:type="dxa"/>
                  <w:shd w:val="clear" w:color="auto" w:fill="auto"/>
                </w:tcPr>
                <w:p w14:paraId="1955EEE8"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10BAED9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8545</w:t>
                  </w:r>
                </w:p>
              </w:tc>
              <w:tc>
                <w:tcPr>
                  <w:tcW w:w="225" w:type="dxa"/>
                  <w:shd w:val="clear" w:color="auto" w:fill="auto"/>
                </w:tcPr>
                <w:p w14:paraId="6E3A3D6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B52A06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8739</w:t>
                  </w:r>
                </w:p>
              </w:tc>
              <w:tc>
                <w:tcPr>
                  <w:tcW w:w="225" w:type="dxa"/>
                  <w:shd w:val="clear" w:color="auto" w:fill="auto"/>
                </w:tcPr>
                <w:p w14:paraId="3BE0D00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A9AA93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8803</w:t>
                  </w:r>
                </w:p>
              </w:tc>
              <w:tc>
                <w:tcPr>
                  <w:tcW w:w="225" w:type="dxa"/>
                  <w:shd w:val="clear" w:color="auto" w:fill="auto"/>
                </w:tcPr>
                <w:p w14:paraId="5A5A6DA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A2EB01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C2609D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52E87AFF" w14:textId="77777777" w:rsidTr="00E129D5">
              <w:trPr>
                <w:trHeight w:val="224"/>
              </w:trPr>
              <w:tc>
                <w:tcPr>
                  <w:tcW w:w="4208" w:type="dxa"/>
                  <w:shd w:val="clear" w:color="auto" w:fill="auto"/>
                  <w:vAlign w:val="center"/>
                </w:tcPr>
                <w:p w14:paraId="44C2C39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centralne ogrzewanie</w:t>
                  </w:r>
                </w:p>
              </w:tc>
              <w:tc>
                <w:tcPr>
                  <w:tcW w:w="723" w:type="dxa"/>
                  <w:shd w:val="clear" w:color="auto" w:fill="auto"/>
                </w:tcPr>
                <w:p w14:paraId="7ED6F05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16CE398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8294</w:t>
                  </w:r>
                </w:p>
              </w:tc>
              <w:tc>
                <w:tcPr>
                  <w:tcW w:w="225" w:type="dxa"/>
                  <w:shd w:val="clear" w:color="auto" w:fill="auto"/>
                </w:tcPr>
                <w:p w14:paraId="0082C63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3FC013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8490</w:t>
                  </w:r>
                </w:p>
              </w:tc>
              <w:tc>
                <w:tcPr>
                  <w:tcW w:w="225" w:type="dxa"/>
                  <w:shd w:val="clear" w:color="auto" w:fill="auto"/>
                </w:tcPr>
                <w:p w14:paraId="65C7091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FB3F36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8554</w:t>
                  </w:r>
                </w:p>
              </w:tc>
              <w:tc>
                <w:tcPr>
                  <w:tcW w:w="225" w:type="dxa"/>
                  <w:shd w:val="clear" w:color="auto" w:fill="auto"/>
                </w:tcPr>
                <w:p w14:paraId="558EBD1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FF91E6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731049B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337CEF28" w14:textId="77777777" w:rsidTr="00E129D5">
              <w:trPr>
                <w:trHeight w:val="224"/>
              </w:trPr>
              <w:tc>
                <w:tcPr>
                  <w:tcW w:w="4208" w:type="dxa"/>
                  <w:shd w:val="clear" w:color="auto" w:fill="auto"/>
                  <w:vAlign w:val="center"/>
                </w:tcPr>
                <w:p w14:paraId="3BC3652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gaz z sieci</w:t>
                  </w:r>
                </w:p>
              </w:tc>
              <w:tc>
                <w:tcPr>
                  <w:tcW w:w="723" w:type="dxa"/>
                  <w:shd w:val="clear" w:color="auto" w:fill="auto"/>
                </w:tcPr>
                <w:p w14:paraId="520D2F5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EDDD4B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4485</w:t>
                  </w:r>
                </w:p>
              </w:tc>
              <w:tc>
                <w:tcPr>
                  <w:tcW w:w="225" w:type="dxa"/>
                  <w:shd w:val="clear" w:color="auto" w:fill="auto"/>
                </w:tcPr>
                <w:p w14:paraId="7F36BF4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25513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4604</w:t>
                  </w:r>
                </w:p>
              </w:tc>
              <w:tc>
                <w:tcPr>
                  <w:tcW w:w="225" w:type="dxa"/>
                  <w:shd w:val="clear" w:color="auto" w:fill="auto"/>
                </w:tcPr>
                <w:p w14:paraId="44DD20A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23AABA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4600</w:t>
                  </w:r>
                </w:p>
              </w:tc>
              <w:tc>
                <w:tcPr>
                  <w:tcW w:w="225" w:type="dxa"/>
                  <w:shd w:val="clear" w:color="auto" w:fill="auto"/>
                </w:tcPr>
                <w:p w14:paraId="4FD8826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00FAE1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349782A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1F6728A0" w14:textId="77777777" w:rsidTr="00E129D5">
              <w:trPr>
                <w:trHeight w:val="224"/>
              </w:trPr>
              <w:tc>
                <w:tcPr>
                  <w:tcW w:w="4208" w:type="dxa"/>
                  <w:shd w:val="clear" w:color="auto" w:fill="auto"/>
                  <w:vAlign w:val="center"/>
                </w:tcPr>
                <w:p w14:paraId="5AEF8FD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PRZEMYSŁ I BUDOWNICTWO</w:t>
                  </w:r>
                </w:p>
              </w:tc>
              <w:tc>
                <w:tcPr>
                  <w:tcW w:w="723" w:type="dxa"/>
                  <w:shd w:val="clear" w:color="auto" w:fill="auto"/>
                </w:tcPr>
                <w:p w14:paraId="336F3CA6"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4D766F97" w14:textId="77777777" w:rsidR="00372B09" w:rsidRPr="00953051" w:rsidRDefault="00FB4DF9" w:rsidP="00FB4DF9">
                  <w:pPr>
                    <w:widowControl w:val="0"/>
                    <w:snapToGrid w:val="0"/>
                    <w:spacing w:after="0" w:line="240" w:lineRule="auto"/>
                    <w:jc w:val="center"/>
                    <w:rPr>
                      <w:rFonts w:ascii="Bookman Old Style" w:hAnsi="Bookman Old Style"/>
                      <w:b/>
                      <w:bCs/>
                    </w:rPr>
                  </w:pPr>
                  <w:r w:rsidRPr="00953051">
                    <w:rPr>
                      <w:rFonts w:ascii="Bookman Old Style" w:hAnsi="Bookman Old Style"/>
                      <w:b/>
                      <w:bCs/>
                    </w:rPr>
                    <w:t>2016</w:t>
                  </w:r>
                </w:p>
              </w:tc>
              <w:tc>
                <w:tcPr>
                  <w:tcW w:w="225" w:type="dxa"/>
                  <w:shd w:val="clear" w:color="auto" w:fill="auto"/>
                </w:tcPr>
                <w:p w14:paraId="53A3D20A" w14:textId="77777777" w:rsidR="00372B09" w:rsidRPr="00953051" w:rsidRDefault="00372B09" w:rsidP="00FB4DF9">
                  <w:pPr>
                    <w:widowControl w:val="0"/>
                    <w:snapToGrid w:val="0"/>
                    <w:spacing w:after="0" w:line="240" w:lineRule="auto"/>
                    <w:jc w:val="center"/>
                    <w:rPr>
                      <w:rFonts w:ascii="Bookman Old Style" w:hAnsi="Bookman Old Style"/>
                      <w:b/>
                      <w:bCs/>
                    </w:rPr>
                  </w:pPr>
                </w:p>
              </w:tc>
              <w:tc>
                <w:tcPr>
                  <w:tcW w:w="900" w:type="dxa"/>
                  <w:shd w:val="clear" w:color="auto" w:fill="auto"/>
                </w:tcPr>
                <w:p w14:paraId="4EBDAFD6" w14:textId="77777777" w:rsidR="00372B09" w:rsidRPr="00953051" w:rsidRDefault="00FB4DF9" w:rsidP="00FB4DF9">
                  <w:pPr>
                    <w:widowControl w:val="0"/>
                    <w:snapToGrid w:val="0"/>
                    <w:spacing w:after="0" w:line="240" w:lineRule="auto"/>
                    <w:jc w:val="center"/>
                    <w:rPr>
                      <w:rFonts w:ascii="Bookman Old Style" w:hAnsi="Bookman Old Style"/>
                      <w:b/>
                      <w:bCs/>
                    </w:rPr>
                  </w:pPr>
                  <w:r w:rsidRPr="00953051">
                    <w:rPr>
                      <w:rFonts w:ascii="Bookman Old Style" w:hAnsi="Bookman Old Style"/>
                      <w:b/>
                      <w:bCs/>
                    </w:rPr>
                    <w:t>2017</w:t>
                  </w:r>
                </w:p>
              </w:tc>
              <w:tc>
                <w:tcPr>
                  <w:tcW w:w="225" w:type="dxa"/>
                  <w:shd w:val="clear" w:color="auto" w:fill="auto"/>
                </w:tcPr>
                <w:p w14:paraId="5E0F754A" w14:textId="77777777" w:rsidR="00372B09" w:rsidRPr="00953051" w:rsidRDefault="00372B09" w:rsidP="00FB4DF9">
                  <w:pPr>
                    <w:widowControl w:val="0"/>
                    <w:snapToGrid w:val="0"/>
                    <w:spacing w:after="0" w:line="240" w:lineRule="auto"/>
                    <w:jc w:val="center"/>
                    <w:rPr>
                      <w:rFonts w:ascii="Bookman Old Style" w:hAnsi="Bookman Old Style"/>
                      <w:b/>
                      <w:bCs/>
                    </w:rPr>
                  </w:pPr>
                </w:p>
              </w:tc>
              <w:tc>
                <w:tcPr>
                  <w:tcW w:w="900" w:type="dxa"/>
                  <w:shd w:val="clear" w:color="auto" w:fill="auto"/>
                </w:tcPr>
                <w:p w14:paraId="12137BD7" w14:textId="77777777" w:rsidR="00372B09" w:rsidRPr="00953051" w:rsidRDefault="00FB4DF9" w:rsidP="00FB4DF9">
                  <w:pPr>
                    <w:widowControl w:val="0"/>
                    <w:snapToGrid w:val="0"/>
                    <w:spacing w:after="0" w:line="240" w:lineRule="auto"/>
                    <w:jc w:val="center"/>
                    <w:rPr>
                      <w:rFonts w:ascii="Bookman Old Style" w:hAnsi="Bookman Old Style"/>
                      <w:b/>
                      <w:bCs/>
                    </w:rPr>
                  </w:pPr>
                  <w:r w:rsidRPr="00953051">
                    <w:rPr>
                      <w:rFonts w:ascii="Bookman Old Style" w:hAnsi="Bookman Old Style"/>
                      <w:b/>
                      <w:bCs/>
                    </w:rPr>
                    <w:t>2018</w:t>
                  </w:r>
                </w:p>
              </w:tc>
              <w:tc>
                <w:tcPr>
                  <w:tcW w:w="225" w:type="dxa"/>
                  <w:shd w:val="clear" w:color="auto" w:fill="auto"/>
                </w:tcPr>
                <w:p w14:paraId="1082A66C" w14:textId="77777777" w:rsidR="00372B09" w:rsidRPr="00953051" w:rsidRDefault="00372B09" w:rsidP="00FB4DF9">
                  <w:pPr>
                    <w:widowControl w:val="0"/>
                    <w:snapToGrid w:val="0"/>
                    <w:spacing w:after="0" w:line="240" w:lineRule="auto"/>
                    <w:jc w:val="center"/>
                    <w:rPr>
                      <w:rFonts w:ascii="Bookman Old Style" w:hAnsi="Bookman Old Style"/>
                      <w:b/>
                      <w:bCs/>
                    </w:rPr>
                  </w:pPr>
                </w:p>
              </w:tc>
              <w:tc>
                <w:tcPr>
                  <w:tcW w:w="900" w:type="dxa"/>
                  <w:shd w:val="clear" w:color="auto" w:fill="auto"/>
                </w:tcPr>
                <w:p w14:paraId="7F37435D" w14:textId="77777777" w:rsidR="00372B09" w:rsidRPr="00953051" w:rsidRDefault="00FB4DF9" w:rsidP="00FB4DF9">
                  <w:pPr>
                    <w:widowControl w:val="0"/>
                    <w:snapToGrid w:val="0"/>
                    <w:spacing w:after="0" w:line="240" w:lineRule="auto"/>
                    <w:jc w:val="center"/>
                    <w:rPr>
                      <w:rFonts w:ascii="Bookman Old Style" w:hAnsi="Bookman Old Style"/>
                      <w:b/>
                      <w:bCs/>
                    </w:rPr>
                  </w:pPr>
                  <w:r w:rsidRPr="00953051">
                    <w:rPr>
                      <w:rFonts w:ascii="Bookman Old Style" w:hAnsi="Bookman Old Style"/>
                      <w:b/>
                      <w:bCs/>
                    </w:rPr>
                    <w:t>2019</w:t>
                  </w:r>
                </w:p>
              </w:tc>
              <w:tc>
                <w:tcPr>
                  <w:tcW w:w="243" w:type="dxa"/>
                  <w:gridSpan w:val="2"/>
                  <w:shd w:val="clear" w:color="auto" w:fill="auto"/>
                </w:tcPr>
                <w:p w14:paraId="06204797"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5C417D21" w14:textId="77777777" w:rsidTr="00E129D5">
              <w:trPr>
                <w:trHeight w:val="224"/>
              </w:trPr>
              <w:tc>
                <w:tcPr>
                  <w:tcW w:w="4208" w:type="dxa"/>
                  <w:shd w:val="clear" w:color="auto" w:fill="auto"/>
                  <w:vAlign w:val="center"/>
                </w:tcPr>
                <w:p w14:paraId="538E4183"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Budynki mieszkalne oddane do użytkowania*</w:t>
                  </w:r>
                </w:p>
              </w:tc>
              <w:tc>
                <w:tcPr>
                  <w:tcW w:w="723" w:type="dxa"/>
                  <w:shd w:val="clear" w:color="auto" w:fill="auto"/>
                </w:tcPr>
                <w:p w14:paraId="1374320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6BB1196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58</w:t>
                  </w:r>
                </w:p>
              </w:tc>
              <w:tc>
                <w:tcPr>
                  <w:tcW w:w="225" w:type="dxa"/>
                  <w:shd w:val="clear" w:color="auto" w:fill="auto"/>
                </w:tcPr>
                <w:p w14:paraId="042867D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D24CB2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w:t>
                  </w:r>
                </w:p>
              </w:tc>
              <w:tc>
                <w:tcPr>
                  <w:tcW w:w="225" w:type="dxa"/>
                  <w:shd w:val="clear" w:color="auto" w:fill="auto"/>
                </w:tcPr>
                <w:p w14:paraId="27931A9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16F26B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302DD00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6891FB7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36A335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E129D5" w:rsidRPr="00953051" w14:paraId="2464AD8E" w14:textId="77777777" w:rsidTr="00EB3D74">
              <w:trPr>
                <w:trHeight w:val="224"/>
              </w:trPr>
              <w:tc>
                <w:tcPr>
                  <w:tcW w:w="9449" w:type="dxa"/>
                  <w:gridSpan w:val="11"/>
                  <w:shd w:val="clear" w:color="auto" w:fill="auto"/>
                  <w:vAlign w:val="center"/>
                </w:tcPr>
                <w:p w14:paraId="576A4EFA"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Mieszkania oddane do użytkowania</w:t>
                  </w:r>
                </w:p>
              </w:tc>
            </w:tr>
            <w:tr w:rsidR="00953051" w:rsidRPr="00953051" w14:paraId="071D1DF8" w14:textId="77777777" w:rsidTr="00E129D5">
              <w:trPr>
                <w:trHeight w:val="224"/>
              </w:trPr>
              <w:tc>
                <w:tcPr>
                  <w:tcW w:w="4208" w:type="dxa"/>
                  <w:shd w:val="clear" w:color="auto" w:fill="auto"/>
                  <w:vAlign w:val="center"/>
                </w:tcPr>
                <w:p w14:paraId="4562E72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mieszkania</w:t>
                  </w:r>
                </w:p>
              </w:tc>
              <w:tc>
                <w:tcPr>
                  <w:tcW w:w="723" w:type="dxa"/>
                  <w:shd w:val="clear" w:color="auto" w:fill="auto"/>
                </w:tcPr>
                <w:p w14:paraId="7E4B3A8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710578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159</w:t>
                  </w:r>
                </w:p>
              </w:tc>
              <w:tc>
                <w:tcPr>
                  <w:tcW w:w="225" w:type="dxa"/>
                  <w:shd w:val="clear" w:color="auto" w:fill="auto"/>
                </w:tcPr>
                <w:p w14:paraId="38FBC39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D8C66D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209</w:t>
                  </w:r>
                </w:p>
              </w:tc>
              <w:tc>
                <w:tcPr>
                  <w:tcW w:w="225" w:type="dxa"/>
                  <w:shd w:val="clear" w:color="auto" w:fill="auto"/>
                </w:tcPr>
                <w:p w14:paraId="7E52ACF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C2253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6719C21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623888E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2DEA0DB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953051" w:rsidRPr="00953051" w14:paraId="0343C02D" w14:textId="77777777" w:rsidTr="00E129D5">
              <w:trPr>
                <w:trHeight w:val="224"/>
              </w:trPr>
              <w:tc>
                <w:tcPr>
                  <w:tcW w:w="4208" w:type="dxa"/>
                  <w:shd w:val="clear" w:color="auto" w:fill="auto"/>
                  <w:vAlign w:val="center"/>
                </w:tcPr>
                <w:p w14:paraId="03136992"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I</w:t>
                  </w:r>
                  <w:r w:rsidR="00372B09" w:rsidRPr="00953051">
                    <w:rPr>
                      <w:rFonts w:ascii="Bookman Old Style" w:eastAsia="Verdana" w:hAnsi="Bookman Old Style" w:cs="Verdana"/>
                    </w:rPr>
                    <w:t>zby</w:t>
                  </w:r>
                </w:p>
              </w:tc>
              <w:tc>
                <w:tcPr>
                  <w:tcW w:w="723" w:type="dxa"/>
                  <w:shd w:val="clear" w:color="auto" w:fill="auto"/>
                </w:tcPr>
                <w:p w14:paraId="1AC5BB8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EB86B2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554</w:t>
                  </w:r>
                </w:p>
              </w:tc>
              <w:tc>
                <w:tcPr>
                  <w:tcW w:w="225" w:type="dxa"/>
                  <w:shd w:val="clear" w:color="auto" w:fill="auto"/>
                </w:tcPr>
                <w:p w14:paraId="73F2EB9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943E8F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695</w:t>
                  </w:r>
                </w:p>
              </w:tc>
              <w:tc>
                <w:tcPr>
                  <w:tcW w:w="225" w:type="dxa"/>
                  <w:shd w:val="clear" w:color="auto" w:fill="auto"/>
                </w:tcPr>
                <w:p w14:paraId="4D4C930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B0A0A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4C10C45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3A4A3AD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CC02B2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953051" w:rsidRPr="00953051" w14:paraId="6716E04B" w14:textId="77777777" w:rsidTr="00E129D5">
              <w:trPr>
                <w:trHeight w:val="224"/>
              </w:trPr>
              <w:tc>
                <w:tcPr>
                  <w:tcW w:w="4208" w:type="dxa"/>
                  <w:shd w:val="clear" w:color="auto" w:fill="auto"/>
                  <w:vAlign w:val="center"/>
                </w:tcPr>
                <w:p w14:paraId="5930256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powierzchnia użytkowa mieszkań</w:t>
                  </w:r>
                </w:p>
              </w:tc>
              <w:tc>
                <w:tcPr>
                  <w:tcW w:w="723" w:type="dxa"/>
                  <w:shd w:val="clear" w:color="auto" w:fill="auto"/>
                </w:tcPr>
                <w:p w14:paraId="271712C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m2</w:t>
                  </w:r>
                </w:p>
              </w:tc>
              <w:tc>
                <w:tcPr>
                  <w:tcW w:w="900" w:type="dxa"/>
                  <w:shd w:val="clear" w:color="auto" w:fill="auto"/>
                </w:tcPr>
                <w:p w14:paraId="3B38DFB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13000</w:t>
                  </w:r>
                </w:p>
              </w:tc>
              <w:tc>
                <w:tcPr>
                  <w:tcW w:w="225" w:type="dxa"/>
                  <w:shd w:val="clear" w:color="auto" w:fill="auto"/>
                </w:tcPr>
                <w:p w14:paraId="0FEA835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2BE362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15891</w:t>
                  </w:r>
                </w:p>
              </w:tc>
              <w:tc>
                <w:tcPr>
                  <w:tcW w:w="225" w:type="dxa"/>
                  <w:shd w:val="clear" w:color="auto" w:fill="auto"/>
                </w:tcPr>
                <w:p w14:paraId="462FD52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410027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653C7BC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C648F1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18D2B9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E129D5" w:rsidRPr="00953051" w14:paraId="7B2B91AD" w14:textId="77777777" w:rsidTr="00EB3D74">
              <w:trPr>
                <w:trHeight w:val="224"/>
              </w:trPr>
              <w:tc>
                <w:tcPr>
                  <w:tcW w:w="9449" w:type="dxa"/>
                  <w:gridSpan w:val="11"/>
                  <w:shd w:val="clear" w:color="auto" w:fill="auto"/>
                  <w:vAlign w:val="center"/>
                </w:tcPr>
                <w:p w14:paraId="73A77B21"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GOSPODARKA KOMUNALNA</w:t>
                  </w:r>
                </w:p>
              </w:tc>
            </w:tr>
            <w:tr w:rsidR="00E129D5" w:rsidRPr="00953051" w14:paraId="4EB6AA0E" w14:textId="77777777" w:rsidTr="00EB3D74">
              <w:trPr>
                <w:trHeight w:val="224"/>
              </w:trPr>
              <w:tc>
                <w:tcPr>
                  <w:tcW w:w="9449" w:type="dxa"/>
                  <w:gridSpan w:val="11"/>
                  <w:shd w:val="clear" w:color="auto" w:fill="auto"/>
                  <w:vAlign w:val="center"/>
                </w:tcPr>
                <w:p w14:paraId="5180A13E"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lastRenderedPageBreak/>
                    <w:t>Odbiorcy energii elektrycznej na niskim napięciu w gospodarstwach domowych</w:t>
                  </w:r>
                </w:p>
              </w:tc>
            </w:tr>
            <w:tr w:rsidR="00953051" w:rsidRPr="00953051" w14:paraId="738DC30D" w14:textId="77777777" w:rsidTr="00E129D5">
              <w:trPr>
                <w:trHeight w:val="224"/>
              </w:trPr>
              <w:tc>
                <w:tcPr>
                  <w:tcW w:w="4208" w:type="dxa"/>
                  <w:shd w:val="clear" w:color="auto" w:fill="auto"/>
                  <w:vAlign w:val="center"/>
                </w:tcPr>
                <w:p w14:paraId="50A6AF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 miastach</w:t>
                  </w:r>
                </w:p>
              </w:tc>
              <w:tc>
                <w:tcPr>
                  <w:tcW w:w="723" w:type="dxa"/>
                  <w:shd w:val="clear" w:color="auto" w:fill="auto"/>
                </w:tcPr>
                <w:p w14:paraId="25A5E33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szt.</w:t>
                  </w:r>
                </w:p>
              </w:tc>
              <w:tc>
                <w:tcPr>
                  <w:tcW w:w="900" w:type="dxa"/>
                  <w:shd w:val="clear" w:color="auto" w:fill="auto"/>
                </w:tcPr>
                <w:p w14:paraId="680A61E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9596</w:t>
                  </w:r>
                </w:p>
              </w:tc>
              <w:tc>
                <w:tcPr>
                  <w:tcW w:w="225" w:type="dxa"/>
                  <w:shd w:val="clear" w:color="auto" w:fill="auto"/>
                </w:tcPr>
                <w:p w14:paraId="715C0D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37BF53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10073</w:t>
                  </w:r>
                </w:p>
              </w:tc>
              <w:tc>
                <w:tcPr>
                  <w:tcW w:w="225" w:type="dxa"/>
                  <w:shd w:val="clear" w:color="auto" w:fill="auto"/>
                </w:tcPr>
                <w:p w14:paraId="757C6C6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15737E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10352</w:t>
                  </w:r>
                </w:p>
              </w:tc>
              <w:tc>
                <w:tcPr>
                  <w:tcW w:w="225" w:type="dxa"/>
                  <w:shd w:val="clear" w:color="auto" w:fill="auto"/>
                </w:tcPr>
                <w:p w14:paraId="4A098C3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B53E86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11074</w:t>
                  </w:r>
                </w:p>
              </w:tc>
              <w:tc>
                <w:tcPr>
                  <w:tcW w:w="243" w:type="dxa"/>
                  <w:gridSpan w:val="2"/>
                  <w:shd w:val="clear" w:color="auto" w:fill="auto"/>
                </w:tcPr>
                <w:p w14:paraId="0D077E8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07F4B918" w14:textId="77777777" w:rsidTr="00EB3D74">
              <w:trPr>
                <w:trHeight w:val="224"/>
              </w:trPr>
              <w:tc>
                <w:tcPr>
                  <w:tcW w:w="9449" w:type="dxa"/>
                  <w:gridSpan w:val="11"/>
                  <w:shd w:val="clear" w:color="auto" w:fill="auto"/>
                  <w:vAlign w:val="center"/>
                </w:tcPr>
                <w:p w14:paraId="2080CAE7"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Zużycie energii elektrycznej na niskim napięciu w gospodarstwach domowych</w:t>
                  </w:r>
                </w:p>
              </w:tc>
            </w:tr>
            <w:tr w:rsidR="00953051" w:rsidRPr="00953051" w14:paraId="0BDC534A" w14:textId="77777777" w:rsidTr="00E129D5">
              <w:trPr>
                <w:trHeight w:val="224"/>
              </w:trPr>
              <w:tc>
                <w:tcPr>
                  <w:tcW w:w="4208" w:type="dxa"/>
                  <w:shd w:val="clear" w:color="auto" w:fill="auto"/>
                  <w:vAlign w:val="center"/>
                </w:tcPr>
                <w:p w14:paraId="526D71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 miastach</w:t>
                  </w:r>
                </w:p>
              </w:tc>
              <w:tc>
                <w:tcPr>
                  <w:tcW w:w="723" w:type="dxa"/>
                  <w:shd w:val="clear" w:color="auto" w:fill="auto"/>
                </w:tcPr>
                <w:p w14:paraId="4BA967D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MWh</w:t>
                  </w:r>
                </w:p>
              </w:tc>
              <w:tc>
                <w:tcPr>
                  <w:tcW w:w="900" w:type="dxa"/>
                  <w:shd w:val="clear" w:color="auto" w:fill="auto"/>
                </w:tcPr>
                <w:p w14:paraId="3D0273F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19682,44</w:t>
                  </w:r>
                </w:p>
              </w:tc>
              <w:tc>
                <w:tcPr>
                  <w:tcW w:w="225" w:type="dxa"/>
                  <w:shd w:val="clear" w:color="auto" w:fill="auto"/>
                </w:tcPr>
                <w:p w14:paraId="222857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0A6126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19448,96</w:t>
                  </w:r>
                </w:p>
              </w:tc>
              <w:tc>
                <w:tcPr>
                  <w:tcW w:w="225" w:type="dxa"/>
                  <w:shd w:val="clear" w:color="auto" w:fill="auto"/>
                </w:tcPr>
                <w:p w14:paraId="7E1CA8D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C8665D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19109,65</w:t>
                  </w:r>
                </w:p>
              </w:tc>
              <w:tc>
                <w:tcPr>
                  <w:tcW w:w="225" w:type="dxa"/>
                  <w:shd w:val="clear" w:color="auto" w:fill="auto"/>
                </w:tcPr>
                <w:p w14:paraId="3AFE131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030453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21766,73</w:t>
                  </w:r>
                </w:p>
              </w:tc>
              <w:tc>
                <w:tcPr>
                  <w:tcW w:w="243" w:type="dxa"/>
                  <w:gridSpan w:val="2"/>
                  <w:shd w:val="clear" w:color="auto" w:fill="auto"/>
                </w:tcPr>
                <w:p w14:paraId="16DBDD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635ACCEF" w14:textId="77777777" w:rsidTr="00EB3D74">
              <w:trPr>
                <w:trHeight w:val="224"/>
              </w:trPr>
              <w:tc>
                <w:tcPr>
                  <w:tcW w:w="9449" w:type="dxa"/>
                  <w:gridSpan w:val="11"/>
                  <w:shd w:val="clear" w:color="auto" w:fill="auto"/>
                  <w:vAlign w:val="center"/>
                </w:tcPr>
                <w:p w14:paraId="1E740119"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Korzystający z instalacji w % ogółu ludności</w:t>
                  </w:r>
                </w:p>
              </w:tc>
            </w:tr>
            <w:tr w:rsidR="00953051" w:rsidRPr="00953051" w14:paraId="068E1D3D" w14:textId="77777777" w:rsidTr="00E129D5">
              <w:trPr>
                <w:trHeight w:val="224"/>
              </w:trPr>
              <w:tc>
                <w:tcPr>
                  <w:tcW w:w="4208" w:type="dxa"/>
                  <w:shd w:val="clear" w:color="auto" w:fill="auto"/>
                  <w:vAlign w:val="center"/>
                </w:tcPr>
                <w:p w14:paraId="2D74D72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z wodociągu</w:t>
                  </w:r>
                </w:p>
              </w:tc>
              <w:tc>
                <w:tcPr>
                  <w:tcW w:w="723" w:type="dxa"/>
                  <w:shd w:val="clear" w:color="auto" w:fill="auto"/>
                </w:tcPr>
                <w:p w14:paraId="766E9CF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0C890A4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95,0</w:t>
                  </w:r>
                </w:p>
              </w:tc>
              <w:tc>
                <w:tcPr>
                  <w:tcW w:w="225" w:type="dxa"/>
                  <w:shd w:val="clear" w:color="auto" w:fill="auto"/>
                </w:tcPr>
                <w:p w14:paraId="005CD99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514DA8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95,0</w:t>
                  </w:r>
                </w:p>
              </w:tc>
              <w:tc>
                <w:tcPr>
                  <w:tcW w:w="225" w:type="dxa"/>
                  <w:shd w:val="clear" w:color="auto" w:fill="auto"/>
                </w:tcPr>
                <w:p w14:paraId="0C10A1B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5180F6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95,0</w:t>
                  </w:r>
                </w:p>
              </w:tc>
              <w:tc>
                <w:tcPr>
                  <w:tcW w:w="225" w:type="dxa"/>
                  <w:shd w:val="clear" w:color="auto" w:fill="auto"/>
                </w:tcPr>
                <w:p w14:paraId="3713BE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B92ECF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95,0</w:t>
                  </w:r>
                </w:p>
              </w:tc>
              <w:tc>
                <w:tcPr>
                  <w:tcW w:w="243" w:type="dxa"/>
                  <w:gridSpan w:val="2"/>
                  <w:shd w:val="clear" w:color="auto" w:fill="auto"/>
                </w:tcPr>
                <w:p w14:paraId="1E999FA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B738257" w14:textId="77777777" w:rsidTr="00E129D5">
              <w:trPr>
                <w:trHeight w:val="224"/>
              </w:trPr>
              <w:tc>
                <w:tcPr>
                  <w:tcW w:w="4208" w:type="dxa"/>
                  <w:shd w:val="clear" w:color="auto" w:fill="auto"/>
                  <w:vAlign w:val="center"/>
                </w:tcPr>
                <w:p w14:paraId="15046BA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z kanalizacji</w:t>
                  </w:r>
                </w:p>
              </w:tc>
              <w:tc>
                <w:tcPr>
                  <w:tcW w:w="723" w:type="dxa"/>
                  <w:shd w:val="clear" w:color="auto" w:fill="auto"/>
                </w:tcPr>
                <w:p w14:paraId="65A2ABE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CA891C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77,1</w:t>
                  </w:r>
                </w:p>
              </w:tc>
              <w:tc>
                <w:tcPr>
                  <w:tcW w:w="225" w:type="dxa"/>
                  <w:shd w:val="clear" w:color="auto" w:fill="auto"/>
                </w:tcPr>
                <w:p w14:paraId="59ED849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804740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77,1</w:t>
                  </w:r>
                </w:p>
              </w:tc>
              <w:tc>
                <w:tcPr>
                  <w:tcW w:w="225" w:type="dxa"/>
                  <w:shd w:val="clear" w:color="auto" w:fill="auto"/>
                </w:tcPr>
                <w:p w14:paraId="2DE38B2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5E3ED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77,1</w:t>
                  </w:r>
                </w:p>
              </w:tc>
              <w:tc>
                <w:tcPr>
                  <w:tcW w:w="225" w:type="dxa"/>
                  <w:shd w:val="clear" w:color="auto" w:fill="auto"/>
                </w:tcPr>
                <w:p w14:paraId="739EB37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A58073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77,0</w:t>
                  </w:r>
                </w:p>
              </w:tc>
              <w:tc>
                <w:tcPr>
                  <w:tcW w:w="243" w:type="dxa"/>
                  <w:gridSpan w:val="2"/>
                  <w:shd w:val="clear" w:color="auto" w:fill="auto"/>
                </w:tcPr>
                <w:p w14:paraId="0E19B64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E60FFA3" w14:textId="77777777" w:rsidTr="00E129D5">
              <w:trPr>
                <w:trHeight w:val="224"/>
              </w:trPr>
              <w:tc>
                <w:tcPr>
                  <w:tcW w:w="4208" w:type="dxa"/>
                  <w:shd w:val="clear" w:color="auto" w:fill="auto"/>
                  <w:vAlign w:val="center"/>
                </w:tcPr>
                <w:p w14:paraId="695BF95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z gazu</w:t>
                  </w:r>
                </w:p>
              </w:tc>
              <w:tc>
                <w:tcPr>
                  <w:tcW w:w="723" w:type="dxa"/>
                  <w:shd w:val="clear" w:color="auto" w:fill="auto"/>
                </w:tcPr>
                <w:p w14:paraId="0878EE6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25F761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51,5</w:t>
                  </w:r>
                </w:p>
              </w:tc>
              <w:tc>
                <w:tcPr>
                  <w:tcW w:w="225" w:type="dxa"/>
                  <w:shd w:val="clear" w:color="auto" w:fill="auto"/>
                </w:tcPr>
                <w:p w14:paraId="4341DD1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0CBB6E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51,9</w:t>
                  </w:r>
                </w:p>
              </w:tc>
              <w:tc>
                <w:tcPr>
                  <w:tcW w:w="225" w:type="dxa"/>
                  <w:shd w:val="clear" w:color="auto" w:fill="auto"/>
                </w:tcPr>
                <w:p w14:paraId="3234F6A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4E6BDE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51,5</w:t>
                  </w:r>
                </w:p>
              </w:tc>
              <w:tc>
                <w:tcPr>
                  <w:tcW w:w="225" w:type="dxa"/>
                  <w:shd w:val="clear" w:color="auto" w:fill="auto"/>
                </w:tcPr>
                <w:p w14:paraId="131130D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58ACE9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52,5</w:t>
                  </w:r>
                </w:p>
              </w:tc>
              <w:tc>
                <w:tcPr>
                  <w:tcW w:w="243" w:type="dxa"/>
                  <w:gridSpan w:val="2"/>
                  <w:shd w:val="clear" w:color="auto" w:fill="auto"/>
                </w:tcPr>
                <w:p w14:paraId="0923683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29D5" w:rsidRPr="00953051" w14:paraId="43A3B9E5" w14:textId="77777777" w:rsidTr="00EB3D74">
              <w:trPr>
                <w:trHeight w:val="224"/>
              </w:trPr>
              <w:tc>
                <w:tcPr>
                  <w:tcW w:w="9449" w:type="dxa"/>
                  <w:gridSpan w:val="11"/>
                  <w:shd w:val="clear" w:color="auto" w:fill="auto"/>
                  <w:vAlign w:val="center"/>
                </w:tcPr>
                <w:p w14:paraId="5A3BCFE7"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Zużycie wody, energii elektrycznej i gazu z sieci w gospodarstwach domowych</w:t>
                  </w:r>
                </w:p>
              </w:tc>
            </w:tr>
            <w:tr w:rsidR="00953051" w:rsidRPr="00953051" w14:paraId="5D5FA439" w14:textId="77777777" w:rsidTr="00E129D5">
              <w:trPr>
                <w:trHeight w:val="224"/>
              </w:trPr>
              <w:tc>
                <w:tcPr>
                  <w:tcW w:w="4208" w:type="dxa"/>
                  <w:shd w:val="clear" w:color="auto" w:fill="auto"/>
                  <w:vAlign w:val="center"/>
                </w:tcPr>
                <w:p w14:paraId="7B1F4C05"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zużycie wody z wodociągów w gospodarstwach domowych na 1 mieszkańca</w:t>
                  </w:r>
                </w:p>
              </w:tc>
              <w:tc>
                <w:tcPr>
                  <w:tcW w:w="723" w:type="dxa"/>
                  <w:shd w:val="clear" w:color="auto" w:fill="auto"/>
                </w:tcPr>
                <w:p w14:paraId="7AB4671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m3</w:t>
                  </w:r>
                </w:p>
              </w:tc>
              <w:tc>
                <w:tcPr>
                  <w:tcW w:w="900" w:type="dxa"/>
                  <w:shd w:val="clear" w:color="auto" w:fill="auto"/>
                </w:tcPr>
                <w:p w14:paraId="75E46A6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32,0</w:t>
                  </w:r>
                </w:p>
              </w:tc>
              <w:tc>
                <w:tcPr>
                  <w:tcW w:w="225" w:type="dxa"/>
                  <w:shd w:val="clear" w:color="auto" w:fill="auto"/>
                </w:tcPr>
                <w:p w14:paraId="56D3959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E1D978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33,1</w:t>
                  </w:r>
                </w:p>
              </w:tc>
              <w:tc>
                <w:tcPr>
                  <w:tcW w:w="225" w:type="dxa"/>
                  <w:shd w:val="clear" w:color="auto" w:fill="auto"/>
                </w:tcPr>
                <w:p w14:paraId="204B8E5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A1114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33,4</w:t>
                  </w:r>
                </w:p>
              </w:tc>
              <w:tc>
                <w:tcPr>
                  <w:tcW w:w="225" w:type="dxa"/>
                  <w:shd w:val="clear" w:color="auto" w:fill="auto"/>
                </w:tcPr>
                <w:p w14:paraId="771F961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1CD17D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33,6</w:t>
                  </w:r>
                </w:p>
              </w:tc>
              <w:tc>
                <w:tcPr>
                  <w:tcW w:w="243" w:type="dxa"/>
                  <w:gridSpan w:val="2"/>
                  <w:shd w:val="clear" w:color="auto" w:fill="auto"/>
                </w:tcPr>
                <w:p w14:paraId="041965B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56FE338" w14:textId="77777777" w:rsidTr="00E129D5">
              <w:trPr>
                <w:trHeight w:val="224"/>
              </w:trPr>
              <w:tc>
                <w:tcPr>
                  <w:tcW w:w="4208" w:type="dxa"/>
                  <w:shd w:val="clear" w:color="auto" w:fill="auto"/>
                  <w:vAlign w:val="center"/>
                </w:tcPr>
                <w:p w14:paraId="392C05E2"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zużycie energii elektrycznej w gospodarstwach domowych w miastach na 1 mieszkańca</w:t>
                  </w:r>
                </w:p>
              </w:tc>
              <w:tc>
                <w:tcPr>
                  <w:tcW w:w="723" w:type="dxa"/>
                  <w:shd w:val="clear" w:color="auto" w:fill="auto"/>
                </w:tcPr>
                <w:p w14:paraId="68EA8D8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kWh</w:t>
                  </w:r>
                </w:p>
              </w:tc>
              <w:tc>
                <w:tcPr>
                  <w:tcW w:w="900" w:type="dxa"/>
                  <w:shd w:val="clear" w:color="auto" w:fill="auto"/>
                </w:tcPr>
                <w:p w14:paraId="0943AF5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809,2</w:t>
                  </w:r>
                </w:p>
              </w:tc>
              <w:tc>
                <w:tcPr>
                  <w:tcW w:w="225" w:type="dxa"/>
                  <w:shd w:val="clear" w:color="auto" w:fill="auto"/>
                </w:tcPr>
                <w:p w14:paraId="04AA3A6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1904C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781,5</w:t>
                  </w:r>
                </w:p>
              </w:tc>
              <w:tc>
                <w:tcPr>
                  <w:tcW w:w="225" w:type="dxa"/>
                  <w:shd w:val="clear" w:color="auto" w:fill="auto"/>
                </w:tcPr>
                <w:p w14:paraId="67DA63F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039A96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750,1</w:t>
                  </w:r>
                </w:p>
              </w:tc>
              <w:tc>
                <w:tcPr>
                  <w:tcW w:w="225" w:type="dxa"/>
                  <w:shd w:val="clear" w:color="auto" w:fill="auto"/>
                </w:tcPr>
                <w:p w14:paraId="7F2501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9ABFC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836,8</w:t>
                  </w:r>
                </w:p>
              </w:tc>
              <w:tc>
                <w:tcPr>
                  <w:tcW w:w="243" w:type="dxa"/>
                  <w:gridSpan w:val="2"/>
                  <w:shd w:val="clear" w:color="auto" w:fill="auto"/>
                </w:tcPr>
                <w:p w14:paraId="6601FDB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70A5783" w14:textId="77777777" w:rsidTr="00E129D5">
              <w:trPr>
                <w:trHeight w:val="224"/>
              </w:trPr>
              <w:tc>
                <w:tcPr>
                  <w:tcW w:w="4208" w:type="dxa"/>
                  <w:shd w:val="clear" w:color="auto" w:fill="auto"/>
                  <w:vAlign w:val="center"/>
                </w:tcPr>
                <w:p w14:paraId="606CD7F3"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zużycie gazu z sieci w gospodarstwach domowych na 1 mieszkańca</w:t>
                  </w:r>
                </w:p>
              </w:tc>
              <w:tc>
                <w:tcPr>
                  <w:tcW w:w="723" w:type="dxa"/>
                  <w:shd w:val="clear" w:color="auto" w:fill="auto"/>
                </w:tcPr>
                <w:p w14:paraId="4AA561D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m3</w:t>
                  </w:r>
                </w:p>
              </w:tc>
              <w:tc>
                <w:tcPr>
                  <w:tcW w:w="900" w:type="dxa"/>
                  <w:shd w:val="clear" w:color="auto" w:fill="auto"/>
                </w:tcPr>
                <w:p w14:paraId="45A64E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102,1</w:t>
                  </w:r>
                </w:p>
              </w:tc>
              <w:tc>
                <w:tcPr>
                  <w:tcW w:w="225" w:type="dxa"/>
                  <w:shd w:val="clear" w:color="auto" w:fill="auto"/>
                </w:tcPr>
                <w:p w14:paraId="182E45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22CCE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4BFA517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D14746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74C2B7B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6D0F8E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08CB370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E129D5" w:rsidRPr="00953051" w14:paraId="4DC9C626" w14:textId="77777777" w:rsidTr="00EB3D74">
              <w:trPr>
                <w:trHeight w:val="224"/>
              </w:trPr>
              <w:tc>
                <w:tcPr>
                  <w:tcW w:w="9449" w:type="dxa"/>
                  <w:gridSpan w:val="11"/>
                  <w:shd w:val="clear" w:color="auto" w:fill="auto"/>
                  <w:vAlign w:val="center"/>
                </w:tcPr>
                <w:p w14:paraId="62CC2C3B"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EDUKACJA I WYCHOWANIE</w:t>
                  </w:r>
                </w:p>
              </w:tc>
            </w:tr>
            <w:tr w:rsidR="00E129D5" w:rsidRPr="00953051" w14:paraId="76A59A88" w14:textId="77777777" w:rsidTr="00EB3D74">
              <w:trPr>
                <w:trHeight w:val="224"/>
              </w:trPr>
              <w:tc>
                <w:tcPr>
                  <w:tcW w:w="9449" w:type="dxa"/>
                  <w:gridSpan w:val="11"/>
                  <w:shd w:val="clear" w:color="auto" w:fill="auto"/>
                  <w:vAlign w:val="center"/>
                </w:tcPr>
                <w:p w14:paraId="50C37D2A"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Placówki wychowania przedszkolnego</w:t>
                  </w:r>
                </w:p>
              </w:tc>
            </w:tr>
            <w:tr w:rsidR="00953051" w:rsidRPr="00953051" w14:paraId="0C3882BC" w14:textId="77777777" w:rsidTr="00E129D5">
              <w:trPr>
                <w:trHeight w:val="224"/>
              </w:trPr>
              <w:tc>
                <w:tcPr>
                  <w:tcW w:w="4208" w:type="dxa"/>
                  <w:shd w:val="clear" w:color="auto" w:fill="auto"/>
                  <w:vAlign w:val="center"/>
                </w:tcPr>
                <w:p w14:paraId="4A26514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przedszkola bez specjalnych</w:t>
                  </w:r>
                </w:p>
              </w:tc>
              <w:tc>
                <w:tcPr>
                  <w:tcW w:w="723" w:type="dxa"/>
                  <w:shd w:val="clear" w:color="auto" w:fill="auto"/>
                </w:tcPr>
                <w:p w14:paraId="3B093D5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6C838BB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w:t>
                  </w:r>
                </w:p>
              </w:tc>
              <w:tc>
                <w:tcPr>
                  <w:tcW w:w="225" w:type="dxa"/>
                  <w:shd w:val="clear" w:color="auto" w:fill="auto"/>
                </w:tcPr>
                <w:p w14:paraId="0D95075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94840B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w:t>
                  </w:r>
                </w:p>
              </w:tc>
              <w:tc>
                <w:tcPr>
                  <w:tcW w:w="225" w:type="dxa"/>
                  <w:shd w:val="clear" w:color="auto" w:fill="auto"/>
                </w:tcPr>
                <w:p w14:paraId="53E6B23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44F17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w:t>
                  </w:r>
                </w:p>
              </w:tc>
              <w:tc>
                <w:tcPr>
                  <w:tcW w:w="225" w:type="dxa"/>
                  <w:shd w:val="clear" w:color="auto" w:fill="auto"/>
                </w:tcPr>
                <w:p w14:paraId="79488CC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F4DFD2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1DF6481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1C0C19CC" w14:textId="77777777" w:rsidTr="00E129D5">
              <w:trPr>
                <w:trHeight w:val="224"/>
              </w:trPr>
              <w:tc>
                <w:tcPr>
                  <w:tcW w:w="4208" w:type="dxa"/>
                  <w:shd w:val="clear" w:color="auto" w:fill="auto"/>
                  <w:vAlign w:val="center"/>
                </w:tcPr>
                <w:p w14:paraId="6EFC1ABF"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oddziały przedszkolne przy szkołach podstawowych</w:t>
                  </w:r>
                </w:p>
              </w:tc>
              <w:tc>
                <w:tcPr>
                  <w:tcW w:w="723" w:type="dxa"/>
                  <w:shd w:val="clear" w:color="auto" w:fill="auto"/>
                </w:tcPr>
                <w:p w14:paraId="589AF0E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4B1957F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26515EF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AB55D0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3ABEEF4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9EF05F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71C46F8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7F8757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31BF89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2D747AEC" w14:textId="77777777" w:rsidTr="00E129D5">
              <w:trPr>
                <w:trHeight w:val="224"/>
              </w:trPr>
              <w:tc>
                <w:tcPr>
                  <w:tcW w:w="4208" w:type="dxa"/>
                  <w:shd w:val="clear" w:color="auto" w:fill="auto"/>
                  <w:vAlign w:val="center"/>
                </w:tcPr>
                <w:p w14:paraId="1746767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punkty przedszkolne bez specjalnych</w:t>
                  </w:r>
                </w:p>
              </w:tc>
              <w:tc>
                <w:tcPr>
                  <w:tcW w:w="723" w:type="dxa"/>
                  <w:shd w:val="clear" w:color="auto" w:fill="auto"/>
                </w:tcPr>
                <w:p w14:paraId="053B4E0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4F2E49F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3DD8BBF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EAF926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7091331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60FA5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5C712D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CDF196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15DF2AA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E129D5" w:rsidRPr="00953051" w14:paraId="590BB5ED" w14:textId="77777777" w:rsidTr="00EB3D74">
              <w:trPr>
                <w:trHeight w:val="224"/>
              </w:trPr>
              <w:tc>
                <w:tcPr>
                  <w:tcW w:w="9449" w:type="dxa"/>
                  <w:gridSpan w:val="11"/>
                  <w:shd w:val="clear" w:color="auto" w:fill="auto"/>
                  <w:vAlign w:val="center"/>
                </w:tcPr>
                <w:p w14:paraId="689C8E4B"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Dzieci w placówkach wychowania przedszkolnego</w:t>
                  </w:r>
                </w:p>
              </w:tc>
            </w:tr>
            <w:tr w:rsidR="00953051" w:rsidRPr="00953051" w14:paraId="4FCCC01E" w14:textId="77777777" w:rsidTr="00E129D5">
              <w:trPr>
                <w:trHeight w:val="224"/>
              </w:trPr>
              <w:tc>
                <w:tcPr>
                  <w:tcW w:w="4208" w:type="dxa"/>
                  <w:shd w:val="clear" w:color="auto" w:fill="auto"/>
                  <w:vAlign w:val="center"/>
                </w:tcPr>
                <w:p w14:paraId="314F2768"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przedszkola bez specjalnych</w:t>
                  </w:r>
                </w:p>
              </w:tc>
              <w:tc>
                <w:tcPr>
                  <w:tcW w:w="723" w:type="dxa"/>
                  <w:shd w:val="clear" w:color="auto" w:fill="auto"/>
                </w:tcPr>
                <w:p w14:paraId="44A7803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8EFC4F4"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828</w:t>
                  </w:r>
                </w:p>
              </w:tc>
              <w:tc>
                <w:tcPr>
                  <w:tcW w:w="225" w:type="dxa"/>
                  <w:shd w:val="clear" w:color="auto" w:fill="auto"/>
                </w:tcPr>
                <w:p w14:paraId="5163BD3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A5E3154"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853</w:t>
                  </w:r>
                </w:p>
              </w:tc>
              <w:tc>
                <w:tcPr>
                  <w:tcW w:w="225" w:type="dxa"/>
                  <w:shd w:val="clear" w:color="auto" w:fill="auto"/>
                </w:tcPr>
                <w:p w14:paraId="0A9761A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C88DF3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1010</w:t>
                  </w:r>
                </w:p>
              </w:tc>
              <w:tc>
                <w:tcPr>
                  <w:tcW w:w="225" w:type="dxa"/>
                  <w:shd w:val="clear" w:color="auto" w:fill="auto"/>
                </w:tcPr>
                <w:p w14:paraId="59E7FB4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39F928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0BC6418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24454F46" w14:textId="77777777" w:rsidTr="00E129D5">
              <w:trPr>
                <w:trHeight w:val="224"/>
              </w:trPr>
              <w:tc>
                <w:tcPr>
                  <w:tcW w:w="4208" w:type="dxa"/>
                  <w:shd w:val="clear" w:color="auto" w:fill="auto"/>
                  <w:vAlign w:val="center"/>
                </w:tcPr>
                <w:p w14:paraId="7CF32433"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oddziały przedszkolne przy szkołach podstawowych</w:t>
                  </w:r>
                </w:p>
              </w:tc>
              <w:tc>
                <w:tcPr>
                  <w:tcW w:w="723" w:type="dxa"/>
                  <w:shd w:val="clear" w:color="auto" w:fill="auto"/>
                </w:tcPr>
                <w:p w14:paraId="16C0A88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80ECB9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281</w:t>
                  </w:r>
                </w:p>
              </w:tc>
              <w:tc>
                <w:tcPr>
                  <w:tcW w:w="225" w:type="dxa"/>
                  <w:shd w:val="clear" w:color="auto" w:fill="auto"/>
                </w:tcPr>
                <w:p w14:paraId="6AA62E2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446AD8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343</w:t>
                  </w:r>
                </w:p>
              </w:tc>
              <w:tc>
                <w:tcPr>
                  <w:tcW w:w="225" w:type="dxa"/>
                  <w:shd w:val="clear" w:color="auto" w:fill="auto"/>
                </w:tcPr>
                <w:p w14:paraId="267AB49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C6F85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281</w:t>
                  </w:r>
                </w:p>
              </w:tc>
              <w:tc>
                <w:tcPr>
                  <w:tcW w:w="225" w:type="dxa"/>
                  <w:shd w:val="clear" w:color="auto" w:fill="auto"/>
                </w:tcPr>
                <w:p w14:paraId="6D60C4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45D914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049A088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227BC01A" w14:textId="77777777" w:rsidTr="00E129D5">
              <w:trPr>
                <w:trHeight w:val="224"/>
              </w:trPr>
              <w:tc>
                <w:tcPr>
                  <w:tcW w:w="4208" w:type="dxa"/>
                  <w:shd w:val="clear" w:color="auto" w:fill="auto"/>
                  <w:vAlign w:val="center"/>
                </w:tcPr>
                <w:p w14:paraId="11FF07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punkty przedszkolne bez specjalnych</w:t>
                  </w:r>
                </w:p>
              </w:tc>
              <w:tc>
                <w:tcPr>
                  <w:tcW w:w="723" w:type="dxa"/>
                  <w:shd w:val="clear" w:color="auto" w:fill="auto"/>
                </w:tcPr>
                <w:p w14:paraId="7FCC8FA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5AFD63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52</w:t>
                  </w:r>
                </w:p>
              </w:tc>
              <w:tc>
                <w:tcPr>
                  <w:tcW w:w="225" w:type="dxa"/>
                  <w:shd w:val="clear" w:color="auto" w:fill="auto"/>
                </w:tcPr>
                <w:p w14:paraId="25B96F5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5F05BE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57</w:t>
                  </w:r>
                </w:p>
              </w:tc>
              <w:tc>
                <w:tcPr>
                  <w:tcW w:w="225" w:type="dxa"/>
                  <w:shd w:val="clear" w:color="auto" w:fill="auto"/>
                </w:tcPr>
                <w:p w14:paraId="01019E5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23E35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42</w:t>
                  </w:r>
                </w:p>
              </w:tc>
              <w:tc>
                <w:tcPr>
                  <w:tcW w:w="225" w:type="dxa"/>
                  <w:shd w:val="clear" w:color="auto" w:fill="auto"/>
                </w:tcPr>
                <w:p w14:paraId="19D47C5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7B3A3E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11A282A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E129D5" w:rsidRPr="00953051" w14:paraId="17EA7950" w14:textId="77777777" w:rsidTr="00EB3D74">
              <w:trPr>
                <w:trHeight w:val="224"/>
              </w:trPr>
              <w:tc>
                <w:tcPr>
                  <w:tcW w:w="9449" w:type="dxa"/>
                  <w:gridSpan w:val="11"/>
                  <w:shd w:val="clear" w:color="auto" w:fill="auto"/>
                  <w:vAlign w:val="center"/>
                </w:tcPr>
                <w:p w14:paraId="00856118"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Miejsca w placówkach wychowania przedszkolnego</w:t>
                  </w:r>
                </w:p>
              </w:tc>
            </w:tr>
            <w:tr w:rsidR="00953051" w:rsidRPr="00953051" w14:paraId="0548D992" w14:textId="77777777" w:rsidTr="00E129D5">
              <w:trPr>
                <w:trHeight w:val="224"/>
              </w:trPr>
              <w:tc>
                <w:tcPr>
                  <w:tcW w:w="4208" w:type="dxa"/>
                  <w:shd w:val="clear" w:color="auto" w:fill="auto"/>
                  <w:vAlign w:val="center"/>
                </w:tcPr>
                <w:p w14:paraId="193CB04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przedszkola bez specjalnych</w:t>
                  </w:r>
                </w:p>
              </w:tc>
              <w:tc>
                <w:tcPr>
                  <w:tcW w:w="723" w:type="dxa"/>
                  <w:shd w:val="clear" w:color="auto" w:fill="auto"/>
                </w:tcPr>
                <w:p w14:paraId="484289D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msc.</w:t>
                  </w:r>
                </w:p>
              </w:tc>
              <w:tc>
                <w:tcPr>
                  <w:tcW w:w="900" w:type="dxa"/>
                  <w:shd w:val="clear" w:color="auto" w:fill="auto"/>
                </w:tcPr>
                <w:p w14:paraId="3BADCAB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898</w:t>
                  </w:r>
                </w:p>
              </w:tc>
              <w:tc>
                <w:tcPr>
                  <w:tcW w:w="225" w:type="dxa"/>
                  <w:shd w:val="clear" w:color="auto" w:fill="auto"/>
                </w:tcPr>
                <w:p w14:paraId="1547927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5CAEF5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928</w:t>
                  </w:r>
                </w:p>
              </w:tc>
              <w:tc>
                <w:tcPr>
                  <w:tcW w:w="225" w:type="dxa"/>
                  <w:shd w:val="clear" w:color="auto" w:fill="auto"/>
                </w:tcPr>
                <w:p w14:paraId="054BDB9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339EF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1127</w:t>
                  </w:r>
                </w:p>
              </w:tc>
              <w:tc>
                <w:tcPr>
                  <w:tcW w:w="225" w:type="dxa"/>
                  <w:shd w:val="clear" w:color="auto" w:fill="auto"/>
                </w:tcPr>
                <w:p w14:paraId="39677B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1F98F5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6DFC5B5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0E522E51" w14:textId="77777777" w:rsidTr="00E129D5">
              <w:trPr>
                <w:trHeight w:val="224"/>
              </w:trPr>
              <w:tc>
                <w:tcPr>
                  <w:tcW w:w="4208" w:type="dxa"/>
                  <w:shd w:val="clear" w:color="auto" w:fill="auto"/>
                  <w:vAlign w:val="center"/>
                </w:tcPr>
                <w:p w14:paraId="56CF7C1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punkty przedszkolne bez specjalnych</w:t>
                  </w:r>
                </w:p>
              </w:tc>
              <w:tc>
                <w:tcPr>
                  <w:tcW w:w="723" w:type="dxa"/>
                  <w:shd w:val="clear" w:color="auto" w:fill="auto"/>
                </w:tcPr>
                <w:p w14:paraId="70D89E8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msc.</w:t>
                  </w:r>
                </w:p>
              </w:tc>
              <w:tc>
                <w:tcPr>
                  <w:tcW w:w="900" w:type="dxa"/>
                  <w:shd w:val="clear" w:color="auto" w:fill="auto"/>
                </w:tcPr>
                <w:p w14:paraId="41476E6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w:t>
                  </w:r>
                </w:p>
              </w:tc>
              <w:tc>
                <w:tcPr>
                  <w:tcW w:w="225" w:type="dxa"/>
                  <w:shd w:val="clear" w:color="auto" w:fill="auto"/>
                </w:tcPr>
                <w:p w14:paraId="6C631D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17112D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w:t>
                  </w:r>
                </w:p>
              </w:tc>
              <w:tc>
                <w:tcPr>
                  <w:tcW w:w="225" w:type="dxa"/>
                  <w:shd w:val="clear" w:color="auto" w:fill="auto"/>
                </w:tcPr>
                <w:p w14:paraId="59ECCE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CCA0CA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65</w:t>
                  </w:r>
                </w:p>
              </w:tc>
              <w:tc>
                <w:tcPr>
                  <w:tcW w:w="225" w:type="dxa"/>
                  <w:shd w:val="clear" w:color="auto" w:fill="auto"/>
                </w:tcPr>
                <w:p w14:paraId="1E53ED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4CC614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7FBCF00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E129D5" w:rsidRPr="00953051" w14:paraId="61BFB135" w14:textId="77777777" w:rsidTr="00EB3D74">
              <w:trPr>
                <w:trHeight w:val="224"/>
              </w:trPr>
              <w:tc>
                <w:tcPr>
                  <w:tcW w:w="9449" w:type="dxa"/>
                  <w:gridSpan w:val="11"/>
                  <w:shd w:val="clear" w:color="auto" w:fill="auto"/>
                  <w:vAlign w:val="center"/>
                </w:tcPr>
                <w:p w14:paraId="01C79C31"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Szkoły podstawowe</w:t>
                  </w:r>
                </w:p>
              </w:tc>
            </w:tr>
            <w:tr w:rsidR="00953051" w:rsidRPr="00953051" w14:paraId="372F60DE" w14:textId="77777777" w:rsidTr="00E129D5">
              <w:trPr>
                <w:trHeight w:val="224"/>
              </w:trPr>
              <w:tc>
                <w:tcPr>
                  <w:tcW w:w="4208" w:type="dxa"/>
                  <w:shd w:val="clear" w:color="auto" w:fill="auto"/>
                  <w:vAlign w:val="center"/>
                </w:tcPr>
                <w:p w14:paraId="11FE1AF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szkoły podstawowe ogółem</w:t>
                  </w:r>
                </w:p>
              </w:tc>
              <w:tc>
                <w:tcPr>
                  <w:tcW w:w="723" w:type="dxa"/>
                  <w:shd w:val="clear" w:color="auto" w:fill="auto"/>
                </w:tcPr>
                <w:p w14:paraId="5C5C747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61ED5FD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w:t>
                  </w:r>
                </w:p>
              </w:tc>
              <w:tc>
                <w:tcPr>
                  <w:tcW w:w="225" w:type="dxa"/>
                  <w:shd w:val="clear" w:color="auto" w:fill="auto"/>
                </w:tcPr>
                <w:p w14:paraId="6A83583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BDBC89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w:t>
                  </w:r>
                </w:p>
              </w:tc>
              <w:tc>
                <w:tcPr>
                  <w:tcW w:w="225" w:type="dxa"/>
                  <w:shd w:val="clear" w:color="auto" w:fill="auto"/>
                </w:tcPr>
                <w:p w14:paraId="49AA17F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D65A4B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w:t>
                  </w:r>
                </w:p>
              </w:tc>
              <w:tc>
                <w:tcPr>
                  <w:tcW w:w="225" w:type="dxa"/>
                  <w:shd w:val="clear" w:color="auto" w:fill="auto"/>
                </w:tcPr>
                <w:p w14:paraId="5F6DA9D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1AA73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528E46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74A81763" w14:textId="77777777" w:rsidTr="00E129D5">
              <w:trPr>
                <w:trHeight w:val="224"/>
              </w:trPr>
              <w:tc>
                <w:tcPr>
                  <w:tcW w:w="4208" w:type="dxa"/>
                  <w:shd w:val="clear" w:color="auto" w:fill="auto"/>
                  <w:vAlign w:val="center"/>
                </w:tcPr>
                <w:p w14:paraId="2FA3E5C3"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szkoły podstawowe dla dzieci i młodzieży bez specjalnych</w:t>
                  </w:r>
                </w:p>
              </w:tc>
              <w:tc>
                <w:tcPr>
                  <w:tcW w:w="723" w:type="dxa"/>
                  <w:shd w:val="clear" w:color="auto" w:fill="auto"/>
                </w:tcPr>
                <w:p w14:paraId="3DB23DC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79F826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w:t>
                  </w:r>
                </w:p>
              </w:tc>
              <w:tc>
                <w:tcPr>
                  <w:tcW w:w="225" w:type="dxa"/>
                  <w:shd w:val="clear" w:color="auto" w:fill="auto"/>
                </w:tcPr>
                <w:p w14:paraId="3FDA792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B65BE2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w:t>
                  </w:r>
                </w:p>
              </w:tc>
              <w:tc>
                <w:tcPr>
                  <w:tcW w:w="225" w:type="dxa"/>
                  <w:shd w:val="clear" w:color="auto" w:fill="auto"/>
                </w:tcPr>
                <w:p w14:paraId="493BDB5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85A934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w:t>
                  </w:r>
                </w:p>
              </w:tc>
              <w:tc>
                <w:tcPr>
                  <w:tcW w:w="225" w:type="dxa"/>
                  <w:shd w:val="clear" w:color="auto" w:fill="auto"/>
                </w:tcPr>
                <w:p w14:paraId="65D0587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4DDBE7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9E1C0A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49D73B81" w14:textId="77777777" w:rsidTr="00E129D5">
              <w:trPr>
                <w:trHeight w:val="224"/>
              </w:trPr>
              <w:tc>
                <w:tcPr>
                  <w:tcW w:w="4208" w:type="dxa"/>
                  <w:shd w:val="clear" w:color="auto" w:fill="auto"/>
                  <w:vAlign w:val="center"/>
                </w:tcPr>
                <w:p w14:paraId="6F96199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szkoły podstawowe ogółem - uczniowie</w:t>
                  </w:r>
                </w:p>
              </w:tc>
              <w:tc>
                <w:tcPr>
                  <w:tcW w:w="723" w:type="dxa"/>
                  <w:shd w:val="clear" w:color="auto" w:fill="auto"/>
                </w:tcPr>
                <w:p w14:paraId="6C5F990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A7E9B2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1905</w:t>
                  </w:r>
                </w:p>
              </w:tc>
              <w:tc>
                <w:tcPr>
                  <w:tcW w:w="225" w:type="dxa"/>
                  <w:shd w:val="clear" w:color="auto" w:fill="auto"/>
                </w:tcPr>
                <w:p w14:paraId="5612F98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0FB085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2195</w:t>
                  </w:r>
                </w:p>
              </w:tc>
              <w:tc>
                <w:tcPr>
                  <w:tcW w:w="225" w:type="dxa"/>
                  <w:shd w:val="clear" w:color="auto" w:fill="auto"/>
                </w:tcPr>
                <w:p w14:paraId="297B7461"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02C7C5E"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2545</w:t>
                  </w:r>
                </w:p>
              </w:tc>
              <w:tc>
                <w:tcPr>
                  <w:tcW w:w="225" w:type="dxa"/>
                  <w:shd w:val="clear" w:color="auto" w:fill="auto"/>
                </w:tcPr>
                <w:p w14:paraId="45ABCE6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B1B393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w:t>
                  </w:r>
                </w:p>
              </w:tc>
              <w:tc>
                <w:tcPr>
                  <w:tcW w:w="243" w:type="dxa"/>
                  <w:gridSpan w:val="2"/>
                  <w:shd w:val="clear" w:color="auto" w:fill="auto"/>
                </w:tcPr>
                <w:p w14:paraId="0E6EC06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4F0B2EAC" w14:textId="77777777" w:rsidTr="00E129D5">
              <w:trPr>
                <w:trHeight w:val="224"/>
              </w:trPr>
              <w:tc>
                <w:tcPr>
                  <w:tcW w:w="4208" w:type="dxa"/>
                  <w:shd w:val="clear" w:color="auto" w:fill="auto"/>
                  <w:vAlign w:val="center"/>
                </w:tcPr>
                <w:p w14:paraId="61129DC7" w14:textId="77777777" w:rsidR="00372B09" w:rsidRPr="00953051" w:rsidRDefault="00372B09">
                  <w:pPr>
                    <w:widowControl w:val="0"/>
                    <w:spacing w:after="0" w:line="240" w:lineRule="auto"/>
                    <w:jc w:val="left"/>
                    <w:rPr>
                      <w:rFonts w:ascii="Bookman Old Style" w:hAnsi="Bookman Old Style"/>
                      <w:b/>
                      <w:bCs/>
                      <w:lang w:val="pl-PL"/>
                    </w:rPr>
                  </w:pPr>
                  <w:r w:rsidRPr="00953051">
                    <w:rPr>
                      <w:rFonts w:ascii="Bookman Old Style" w:eastAsia="Verdana" w:hAnsi="Bookman Old Style" w:cs="Verdana"/>
                      <w:b/>
                      <w:bCs/>
                      <w:lang w:val="pl-PL"/>
                    </w:rPr>
                    <w:t>szkoły podstawowe dla dzieci i młodzieży bez specjalnych - uczniowie</w:t>
                  </w:r>
                </w:p>
              </w:tc>
              <w:tc>
                <w:tcPr>
                  <w:tcW w:w="723" w:type="dxa"/>
                  <w:shd w:val="clear" w:color="auto" w:fill="auto"/>
                </w:tcPr>
                <w:p w14:paraId="223BB3E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772AD1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1905</w:t>
                  </w:r>
                </w:p>
              </w:tc>
              <w:tc>
                <w:tcPr>
                  <w:tcW w:w="225" w:type="dxa"/>
                  <w:shd w:val="clear" w:color="auto" w:fill="auto"/>
                </w:tcPr>
                <w:p w14:paraId="3567405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51B520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2195</w:t>
                  </w:r>
                </w:p>
              </w:tc>
              <w:tc>
                <w:tcPr>
                  <w:tcW w:w="225" w:type="dxa"/>
                  <w:shd w:val="clear" w:color="auto" w:fill="auto"/>
                </w:tcPr>
                <w:p w14:paraId="1426678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05F6EF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2545</w:t>
                  </w:r>
                </w:p>
              </w:tc>
              <w:tc>
                <w:tcPr>
                  <w:tcW w:w="225" w:type="dxa"/>
                  <w:shd w:val="clear" w:color="auto" w:fill="auto"/>
                </w:tcPr>
                <w:p w14:paraId="0831561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7C0B86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w:t>
                  </w:r>
                </w:p>
              </w:tc>
              <w:tc>
                <w:tcPr>
                  <w:tcW w:w="243" w:type="dxa"/>
                  <w:gridSpan w:val="2"/>
                  <w:shd w:val="clear" w:color="auto" w:fill="auto"/>
                </w:tcPr>
                <w:p w14:paraId="6770020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7513ED84" w14:textId="77777777" w:rsidTr="00E129D5">
              <w:trPr>
                <w:trHeight w:val="224"/>
              </w:trPr>
              <w:tc>
                <w:tcPr>
                  <w:tcW w:w="4208" w:type="dxa"/>
                  <w:shd w:val="clear" w:color="auto" w:fill="auto"/>
                  <w:vAlign w:val="center"/>
                </w:tcPr>
                <w:p w14:paraId="7B0A4BA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Szkoły gimnazjalne</w:t>
                  </w:r>
                </w:p>
              </w:tc>
              <w:tc>
                <w:tcPr>
                  <w:tcW w:w="723" w:type="dxa"/>
                  <w:shd w:val="clear" w:color="auto" w:fill="auto"/>
                </w:tcPr>
                <w:p w14:paraId="55065230"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6E8BDE91" w14:textId="77777777" w:rsidR="00372B09" w:rsidRPr="00953051" w:rsidRDefault="00655ACF" w:rsidP="00655ACF">
                  <w:pPr>
                    <w:widowControl w:val="0"/>
                    <w:snapToGrid w:val="0"/>
                    <w:spacing w:after="0" w:line="240" w:lineRule="auto"/>
                    <w:jc w:val="center"/>
                    <w:rPr>
                      <w:rFonts w:ascii="Bookman Old Style" w:hAnsi="Bookman Old Style"/>
                      <w:b/>
                      <w:bCs/>
                    </w:rPr>
                  </w:pPr>
                  <w:r w:rsidRPr="00953051">
                    <w:rPr>
                      <w:rFonts w:ascii="Bookman Old Style" w:hAnsi="Bookman Old Style"/>
                      <w:b/>
                      <w:bCs/>
                    </w:rPr>
                    <w:t>2016</w:t>
                  </w:r>
                </w:p>
              </w:tc>
              <w:tc>
                <w:tcPr>
                  <w:tcW w:w="225" w:type="dxa"/>
                  <w:shd w:val="clear" w:color="auto" w:fill="auto"/>
                </w:tcPr>
                <w:p w14:paraId="06E6466F" w14:textId="77777777" w:rsidR="00372B09" w:rsidRPr="00953051" w:rsidRDefault="00372B09" w:rsidP="00655ACF">
                  <w:pPr>
                    <w:widowControl w:val="0"/>
                    <w:snapToGrid w:val="0"/>
                    <w:spacing w:after="0" w:line="240" w:lineRule="auto"/>
                    <w:jc w:val="center"/>
                    <w:rPr>
                      <w:rFonts w:ascii="Bookman Old Style" w:hAnsi="Bookman Old Style"/>
                      <w:b/>
                      <w:bCs/>
                    </w:rPr>
                  </w:pPr>
                </w:p>
              </w:tc>
              <w:tc>
                <w:tcPr>
                  <w:tcW w:w="900" w:type="dxa"/>
                  <w:shd w:val="clear" w:color="auto" w:fill="auto"/>
                </w:tcPr>
                <w:p w14:paraId="4B28B736" w14:textId="77777777" w:rsidR="00372B09" w:rsidRPr="00953051" w:rsidRDefault="00655ACF" w:rsidP="00655ACF">
                  <w:pPr>
                    <w:widowControl w:val="0"/>
                    <w:snapToGrid w:val="0"/>
                    <w:spacing w:after="0" w:line="240" w:lineRule="auto"/>
                    <w:jc w:val="center"/>
                    <w:rPr>
                      <w:rFonts w:ascii="Bookman Old Style" w:hAnsi="Bookman Old Style"/>
                      <w:b/>
                      <w:bCs/>
                    </w:rPr>
                  </w:pPr>
                  <w:r w:rsidRPr="00953051">
                    <w:rPr>
                      <w:rFonts w:ascii="Bookman Old Style" w:hAnsi="Bookman Old Style"/>
                      <w:b/>
                      <w:bCs/>
                    </w:rPr>
                    <w:t>2017</w:t>
                  </w:r>
                </w:p>
              </w:tc>
              <w:tc>
                <w:tcPr>
                  <w:tcW w:w="225" w:type="dxa"/>
                  <w:shd w:val="clear" w:color="auto" w:fill="auto"/>
                </w:tcPr>
                <w:p w14:paraId="740976DE" w14:textId="77777777" w:rsidR="00372B09" w:rsidRPr="00953051" w:rsidRDefault="00372B09" w:rsidP="00655ACF">
                  <w:pPr>
                    <w:widowControl w:val="0"/>
                    <w:snapToGrid w:val="0"/>
                    <w:spacing w:after="0" w:line="240" w:lineRule="auto"/>
                    <w:jc w:val="center"/>
                    <w:rPr>
                      <w:rFonts w:ascii="Bookman Old Style" w:hAnsi="Bookman Old Style"/>
                      <w:b/>
                      <w:bCs/>
                    </w:rPr>
                  </w:pPr>
                </w:p>
              </w:tc>
              <w:tc>
                <w:tcPr>
                  <w:tcW w:w="900" w:type="dxa"/>
                  <w:shd w:val="clear" w:color="auto" w:fill="auto"/>
                </w:tcPr>
                <w:p w14:paraId="2A222433" w14:textId="77777777" w:rsidR="00372B09" w:rsidRPr="00953051" w:rsidRDefault="00655ACF" w:rsidP="00655ACF">
                  <w:pPr>
                    <w:widowControl w:val="0"/>
                    <w:snapToGrid w:val="0"/>
                    <w:spacing w:after="0" w:line="240" w:lineRule="auto"/>
                    <w:jc w:val="center"/>
                    <w:rPr>
                      <w:rFonts w:ascii="Bookman Old Style" w:hAnsi="Bookman Old Style"/>
                      <w:b/>
                      <w:bCs/>
                    </w:rPr>
                  </w:pPr>
                  <w:r w:rsidRPr="00953051">
                    <w:rPr>
                      <w:rFonts w:ascii="Bookman Old Style" w:hAnsi="Bookman Old Style"/>
                      <w:b/>
                      <w:bCs/>
                    </w:rPr>
                    <w:t>2018</w:t>
                  </w:r>
                </w:p>
              </w:tc>
              <w:tc>
                <w:tcPr>
                  <w:tcW w:w="225" w:type="dxa"/>
                  <w:shd w:val="clear" w:color="auto" w:fill="auto"/>
                </w:tcPr>
                <w:p w14:paraId="7AD3949C" w14:textId="77777777" w:rsidR="00372B09" w:rsidRPr="00953051" w:rsidRDefault="00372B09" w:rsidP="00655ACF">
                  <w:pPr>
                    <w:widowControl w:val="0"/>
                    <w:snapToGrid w:val="0"/>
                    <w:spacing w:after="0" w:line="240" w:lineRule="auto"/>
                    <w:jc w:val="center"/>
                    <w:rPr>
                      <w:rFonts w:ascii="Bookman Old Style" w:hAnsi="Bookman Old Style"/>
                      <w:b/>
                      <w:bCs/>
                    </w:rPr>
                  </w:pPr>
                </w:p>
              </w:tc>
              <w:tc>
                <w:tcPr>
                  <w:tcW w:w="900" w:type="dxa"/>
                  <w:shd w:val="clear" w:color="auto" w:fill="auto"/>
                </w:tcPr>
                <w:p w14:paraId="21F92DF1" w14:textId="77777777" w:rsidR="00372B09" w:rsidRPr="00953051" w:rsidRDefault="00655ACF" w:rsidP="00655ACF">
                  <w:pPr>
                    <w:widowControl w:val="0"/>
                    <w:snapToGrid w:val="0"/>
                    <w:spacing w:after="0" w:line="240" w:lineRule="auto"/>
                    <w:jc w:val="center"/>
                    <w:rPr>
                      <w:rFonts w:ascii="Bookman Old Style" w:hAnsi="Bookman Old Style"/>
                      <w:b/>
                      <w:bCs/>
                    </w:rPr>
                  </w:pPr>
                  <w:r w:rsidRPr="00953051">
                    <w:rPr>
                      <w:rFonts w:ascii="Bookman Old Style" w:hAnsi="Bookman Old Style"/>
                      <w:b/>
                      <w:bCs/>
                    </w:rPr>
                    <w:t>2019</w:t>
                  </w:r>
                </w:p>
              </w:tc>
              <w:tc>
                <w:tcPr>
                  <w:tcW w:w="243" w:type="dxa"/>
                  <w:gridSpan w:val="2"/>
                  <w:shd w:val="clear" w:color="auto" w:fill="auto"/>
                </w:tcPr>
                <w:p w14:paraId="6F644765"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73C104A5" w14:textId="77777777" w:rsidTr="00E129D5">
              <w:trPr>
                <w:trHeight w:val="224"/>
              </w:trPr>
              <w:tc>
                <w:tcPr>
                  <w:tcW w:w="4208" w:type="dxa"/>
                  <w:shd w:val="clear" w:color="auto" w:fill="auto"/>
                  <w:vAlign w:val="center"/>
                </w:tcPr>
                <w:p w14:paraId="188BDCA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gimnazja ogółem</w:t>
                  </w:r>
                </w:p>
              </w:tc>
              <w:tc>
                <w:tcPr>
                  <w:tcW w:w="723" w:type="dxa"/>
                  <w:shd w:val="clear" w:color="auto" w:fill="auto"/>
                </w:tcPr>
                <w:p w14:paraId="489D150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4D3CEBB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352B7F1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0B80E6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w:t>
                  </w:r>
                </w:p>
              </w:tc>
              <w:tc>
                <w:tcPr>
                  <w:tcW w:w="225" w:type="dxa"/>
                  <w:shd w:val="clear" w:color="auto" w:fill="auto"/>
                </w:tcPr>
                <w:p w14:paraId="100DF00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c>
                <w:tcPr>
                  <w:tcW w:w="900" w:type="dxa"/>
                  <w:shd w:val="clear" w:color="auto" w:fill="auto"/>
                </w:tcPr>
                <w:p w14:paraId="01BDBE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w:t>
                  </w:r>
                </w:p>
              </w:tc>
              <w:tc>
                <w:tcPr>
                  <w:tcW w:w="225" w:type="dxa"/>
                  <w:shd w:val="clear" w:color="auto" w:fill="auto"/>
                </w:tcPr>
                <w:p w14:paraId="674D36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c>
                <w:tcPr>
                  <w:tcW w:w="900" w:type="dxa"/>
                  <w:shd w:val="clear" w:color="auto" w:fill="auto"/>
                </w:tcPr>
                <w:p w14:paraId="182EEFA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5BAC15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27B3FC6B" w14:textId="77777777" w:rsidTr="00E129D5">
              <w:trPr>
                <w:trHeight w:val="224"/>
              </w:trPr>
              <w:tc>
                <w:tcPr>
                  <w:tcW w:w="4208" w:type="dxa"/>
                  <w:shd w:val="clear" w:color="auto" w:fill="auto"/>
                  <w:vAlign w:val="center"/>
                </w:tcPr>
                <w:p w14:paraId="4EDC1C89"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lastRenderedPageBreak/>
                    <w:t>gimnazja dla dzieci i młodzieży bez specjalnych</w:t>
                  </w:r>
                </w:p>
              </w:tc>
              <w:tc>
                <w:tcPr>
                  <w:tcW w:w="723" w:type="dxa"/>
                  <w:shd w:val="clear" w:color="auto" w:fill="auto"/>
                </w:tcPr>
                <w:p w14:paraId="6D3F918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3ABDE49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21F86AD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226E9E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w:t>
                  </w:r>
                </w:p>
              </w:tc>
              <w:tc>
                <w:tcPr>
                  <w:tcW w:w="225" w:type="dxa"/>
                  <w:shd w:val="clear" w:color="auto" w:fill="auto"/>
                </w:tcPr>
                <w:p w14:paraId="39E9420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c>
                <w:tcPr>
                  <w:tcW w:w="900" w:type="dxa"/>
                  <w:shd w:val="clear" w:color="auto" w:fill="auto"/>
                </w:tcPr>
                <w:p w14:paraId="4496D5F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w:t>
                  </w:r>
                </w:p>
              </w:tc>
              <w:tc>
                <w:tcPr>
                  <w:tcW w:w="225" w:type="dxa"/>
                  <w:shd w:val="clear" w:color="auto" w:fill="auto"/>
                </w:tcPr>
                <w:p w14:paraId="699B533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c>
                <w:tcPr>
                  <w:tcW w:w="900" w:type="dxa"/>
                  <w:shd w:val="clear" w:color="auto" w:fill="auto"/>
                </w:tcPr>
                <w:p w14:paraId="06D5950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AC2A15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953051" w:rsidRPr="00953051" w14:paraId="0D814B47" w14:textId="77777777" w:rsidTr="00E129D5">
              <w:trPr>
                <w:trHeight w:val="224"/>
              </w:trPr>
              <w:tc>
                <w:tcPr>
                  <w:tcW w:w="4208" w:type="dxa"/>
                  <w:shd w:val="clear" w:color="auto" w:fill="auto"/>
                  <w:vAlign w:val="center"/>
                </w:tcPr>
                <w:p w14:paraId="3EE753B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gimnazja ogółem - uczniowie</w:t>
                  </w:r>
                </w:p>
              </w:tc>
              <w:tc>
                <w:tcPr>
                  <w:tcW w:w="723" w:type="dxa"/>
                  <w:shd w:val="clear" w:color="auto" w:fill="auto"/>
                </w:tcPr>
                <w:p w14:paraId="4B843C5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B0BEF2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725</w:t>
                  </w:r>
                </w:p>
              </w:tc>
              <w:tc>
                <w:tcPr>
                  <w:tcW w:w="225" w:type="dxa"/>
                  <w:shd w:val="clear" w:color="auto" w:fill="auto"/>
                </w:tcPr>
                <w:p w14:paraId="03E1CC2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8620E7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473</w:t>
                  </w:r>
                </w:p>
              </w:tc>
              <w:tc>
                <w:tcPr>
                  <w:tcW w:w="225" w:type="dxa"/>
                  <w:shd w:val="clear" w:color="auto" w:fill="auto"/>
                </w:tcPr>
                <w:p w14:paraId="34D105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1C0806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256</w:t>
                  </w:r>
                </w:p>
              </w:tc>
              <w:tc>
                <w:tcPr>
                  <w:tcW w:w="225" w:type="dxa"/>
                  <w:shd w:val="clear" w:color="auto" w:fill="auto"/>
                </w:tcPr>
                <w:p w14:paraId="610B400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7A3CDA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3215E8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098BC369" w14:textId="77777777" w:rsidTr="00E129D5">
              <w:trPr>
                <w:trHeight w:val="224"/>
              </w:trPr>
              <w:tc>
                <w:tcPr>
                  <w:tcW w:w="4208" w:type="dxa"/>
                  <w:shd w:val="clear" w:color="auto" w:fill="auto"/>
                  <w:vAlign w:val="center"/>
                </w:tcPr>
                <w:p w14:paraId="34319B71"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gimnazja dla dzieci i młodzieży bez specjalnych - uczniowie</w:t>
                  </w:r>
                </w:p>
              </w:tc>
              <w:tc>
                <w:tcPr>
                  <w:tcW w:w="723" w:type="dxa"/>
                  <w:shd w:val="clear" w:color="auto" w:fill="auto"/>
                </w:tcPr>
                <w:p w14:paraId="6E24FDD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1C2A048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725</w:t>
                  </w:r>
                </w:p>
              </w:tc>
              <w:tc>
                <w:tcPr>
                  <w:tcW w:w="225" w:type="dxa"/>
                  <w:shd w:val="clear" w:color="auto" w:fill="auto"/>
                </w:tcPr>
                <w:p w14:paraId="12FBB11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CC58C3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473</w:t>
                  </w:r>
                </w:p>
              </w:tc>
              <w:tc>
                <w:tcPr>
                  <w:tcW w:w="225" w:type="dxa"/>
                  <w:shd w:val="clear" w:color="auto" w:fill="auto"/>
                </w:tcPr>
                <w:p w14:paraId="21A19B3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FCC300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256</w:t>
                  </w:r>
                </w:p>
              </w:tc>
              <w:tc>
                <w:tcPr>
                  <w:tcW w:w="225" w:type="dxa"/>
                  <w:shd w:val="clear" w:color="auto" w:fill="auto"/>
                </w:tcPr>
                <w:p w14:paraId="675C16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2D7F3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1AC49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E129D5" w:rsidRPr="00953051" w14:paraId="592D01D8" w14:textId="77777777" w:rsidTr="00EB3D74">
              <w:trPr>
                <w:trHeight w:val="224"/>
              </w:trPr>
              <w:tc>
                <w:tcPr>
                  <w:tcW w:w="9449" w:type="dxa"/>
                  <w:gridSpan w:val="11"/>
                  <w:shd w:val="clear" w:color="auto" w:fill="auto"/>
                  <w:vAlign w:val="center"/>
                </w:tcPr>
                <w:p w14:paraId="51D450CF"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Licea ogólnokształcące</w:t>
                  </w:r>
                </w:p>
              </w:tc>
            </w:tr>
            <w:tr w:rsidR="00953051" w:rsidRPr="00953051" w14:paraId="27F7F86F" w14:textId="77777777" w:rsidTr="00E129D5">
              <w:trPr>
                <w:trHeight w:val="224"/>
              </w:trPr>
              <w:tc>
                <w:tcPr>
                  <w:tcW w:w="4208" w:type="dxa"/>
                  <w:shd w:val="clear" w:color="auto" w:fill="auto"/>
                  <w:vAlign w:val="center"/>
                </w:tcPr>
                <w:p w14:paraId="2EACA3D8"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licea ogólnokształcące ponadgimnazjalne dla młodzieży bez specjalnych</w:t>
                  </w:r>
                </w:p>
              </w:tc>
              <w:tc>
                <w:tcPr>
                  <w:tcW w:w="723" w:type="dxa"/>
                  <w:shd w:val="clear" w:color="auto" w:fill="auto"/>
                </w:tcPr>
                <w:p w14:paraId="30167048"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67DE59B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5823A5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A9032C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38F8E6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C26AE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208CD8F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6C77E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1A4018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5A641040" w14:textId="77777777" w:rsidTr="00E129D5">
              <w:trPr>
                <w:trHeight w:val="224"/>
              </w:trPr>
              <w:tc>
                <w:tcPr>
                  <w:tcW w:w="4208" w:type="dxa"/>
                  <w:shd w:val="clear" w:color="auto" w:fill="auto"/>
                  <w:vAlign w:val="center"/>
                </w:tcPr>
                <w:p w14:paraId="6F027451" w14:textId="77777777" w:rsidR="00372B09" w:rsidRPr="00953051" w:rsidRDefault="00372B09">
                  <w:pPr>
                    <w:widowControl w:val="0"/>
                    <w:spacing w:after="0" w:line="240" w:lineRule="auto"/>
                    <w:jc w:val="left"/>
                    <w:rPr>
                      <w:rFonts w:ascii="Bookman Old Style" w:hAnsi="Bookman Old Style"/>
                      <w:b/>
                      <w:bCs/>
                      <w:lang w:val="pl-PL"/>
                    </w:rPr>
                  </w:pPr>
                  <w:r w:rsidRPr="00953051">
                    <w:rPr>
                      <w:rFonts w:ascii="Bookman Old Style" w:eastAsia="Verdana" w:hAnsi="Bookman Old Style" w:cs="Verdana"/>
                      <w:b/>
                      <w:bCs/>
                      <w:lang w:val="pl-PL"/>
                    </w:rPr>
                    <w:t>licea ogólnokształcące ponadgimnazjalne dla młodzieży bez specjalnych - uczniowie</w:t>
                  </w:r>
                </w:p>
              </w:tc>
              <w:tc>
                <w:tcPr>
                  <w:tcW w:w="723" w:type="dxa"/>
                  <w:shd w:val="clear" w:color="auto" w:fill="auto"/>
                </w:tcPr>
                <w:p w14:paraId="4C3537E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0AE186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216</w:t>
                  </w:r>
                </w:p>
              </w:tc>
              <w:tc>
                <w:tcPr>
                  <w:tcW w:w="225" w:type="dxa"/>
                  <w:shd w:val="clear" w:color="auto" w:fill="auto"/>
                </w:tcPr>
                <w:p w14:paraId="21EAAA1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28D090E"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178</w:t>
                  </w:r>
                </w:p>
              </w:tc>
              <w:tc>
                <w:tcPr>
                  <w:tcW w:w="225" w:type="dxa"/>
                  <w:shd w:val="clear" w:color="auto" w:fill="auto"/>
                </w:tcPr>
                <w:p w14:paraId="37A134DB"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E75761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168</w:t>
                  </w:r>
                </w:p>
              </w:tc>
              <w:tc>
                <w:tcPr>
                  <w:tcW w:w="225" w:type="dxa"/>
                  <w:shd w:val="clear" w:color="auto" w:fill="auto"/>
                </w:tcPr>
                <w:p w14:paraId="3B3F797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D22A2E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w:t>
                  </w:r>
                </w:p>
              </w:tc>
              <w:tc>
                <w:tcPr>
                  <w:tcW w:w="243" w:type="dxa"/>
                  <w:gridSpan w:val="2"/>
                  <w:shd w:val="clear" w:color="auto" w:fill="auto"/>
                </w:tcPr>
                <w:p w14:paraId="04D0D41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772627D7" w14:textId="77777777" w:rsidTr="00E129D5">
              <w:trPr>
                <w:trHeight w:val="224"/>
              </w:trPr>
              <w:tc>
                <w:tcPr>
                  <w:tcW w:w="4208" w:type="dxa"/>
                  <w:shd w:val="clear" w:color="auto" w:fill="auto"/>
                  <w:vAlign w:val="center"/>
                </w:tcPr>
                <w:p w14:paraId="4BD0480F"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licea ogólnokształcące ponadpodstawowe dla dorosłych</w:t>
                  </w:r>
                </w:p>
              </w:tc>
              <w:tc>
                <w:tcPr>
                  <w:tcW w:w="723" w:type="dxa"/>
                  <w:shd w:val="clear" w:color="auto" w:fill="auto"/>
                </w:tcPr>
                <w:p w14:paraId="1069350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2F231AC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70C69BE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E57F0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5EBD699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388E1D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w:t>
                  </w:r>
                </w:p>
              </w:tc>
              <w:tc>
                <w:tcPr>
                  <w:tcW w:w="225" w:type="dxa"/>
                  <w:shd w:val="clear" w:color="auto" w:fill="auto"/>
                </w:tcPr>
                <w:p w14:paraId="554D6F2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6AD971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1C8A0D1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74C8DBBC" w14:textId="77777777" w:rsidTr="00E129D5">
              <w:trPr>
                <w:trHeight w:val="224"/>
              </w:trPr>
              <w:tc>
                <w:tcPr>
                  <w:tcW w:w="4208" w:type="dxa"/>
                  <w:shd w:val="clear" w:color="auto" w:fill="auto"/>
                  <w:vAlign w:val="center"/>
                </w:tcPr>
                <w:p w14:paraId="0DD34B2F"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licea ogólnokształcące ponadpodstawowe dla dorosłych - uczniowie</w:t>
                  </w:r>
                </w:p>
              </w:tc>
              <w:tc>
                <w:tcPr>
                  <w:tcW w:w="723" w:type="dxa"/>
                  <w:shd w:val="clear" w:color="auto" w:fill="auto"/>
                </w:tcPr>
                <w:p w14:paraId="7DF8091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F8187F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97</w:t>
                  </w:r>
                </w:p>
              </w:tc>
              <w:tc>
                <w:tcPr>
                  <w:tcW w:w="225" w:type="dxa"/>
                  <w:shd w:val="clear" w:color="auto" w:fill="auto"/>
                </w:tcPr>
                <w:p w14:paraId="174A6CB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D3A96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94</w:t>
                  </w:r>
                </w:p>
              </w:tc>
              <w:tc>
                <w:tcPr>
                  <w:tcW w:w="225" w:type="dxa"/>
                  <w:shd w:val="clear" w:color="auto" w:fill="auto"/>
                </w:tcPr>
                <w:p w14:paraId="6BAF98A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7F7C2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87</w:t>
                  </w:r>
                </w:p>
              </w:tc>
              <w:tc>
                <w:tcPr>
                  <w:tcW w:w="225" w:type="dxa"/>
                  <w:shd w:val="clear" w:color="auto" w:fill="auto"/>
                </w:tcPr>
                <w:p w14:paraId="17C9F2C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974832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5D76EF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E129D5" w:rsidRPr="00953051" w14:paraId="739E8AA9" w14:textId="77777777" w:rsidTr="00EB3D74">
              <w:trPr>
                <w:trHeight w:val="224"/>
              </w:trPr>
              <w:tc>
                <w:tcPr>
                  <w:tcW w:w="9449" w:type="dxa"/>
                  <w:gridSpan w:val="11"/>
                  <w:shd w:val="clear" w:color="auto" w:fill="auto"/>
                  <w:vAlign w:val="center"/>
                </w:tcPr>
                <w:p w14:paraId="58A2AB9D"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Współczynnik skolaryzacji brutto</w:t>
                  </w:r>
                </w:p>
              </w:tc>
            </w:tr>
            <w:tr w:rsidR="00953051" w:rsidRPr="00953051" w14:paraId="551B9F35" w14:textId="77777777" w:rsidTr="00E129D5">
              <w:trPr>
                <w:trHeight w:val="224"/>
              </w:trPr>
              <w:tc>
                <w:tcPr>
                  <w:tcW w:w="4208" w:type="dxa"/>
                  <w:shd w:val="clear" w:color="auto" w:fill="auto"/>
                  <w:vAlign w:val="center"/>
                </w:tcPr>
                <w:p w14:paraId="243A73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szkoły podstawowe</w:t>
                  </w:r>
                </w:p>
              </w:tc>
              <w:tc>
                <w:tcPr>
                  <w:tcW w:w="723" w:type="dxa"/>
                  <w:shd w:val="clear" w:color="auto" w:fill="auto"/>
                </w:tcPr>
                <w:p w14:paraId="716AE42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CBF97E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103,48</w:t>
                  </w:r>
                </w:p>
              </w:tc>
              <w:tc>
                <w:tcPr>
                  <w:tcW w:w="225" w:type="dxa"/>
                  <w:shd w:val="clear" w:color="auto" w:fill="auto"/>
                </w:tcPr>
                <w:p w14:paraId="4D33CDA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764DA0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99,19</w:t>
                  </w:r>
                </w:p>
              </w:tc>
              <w:tc>
                <w:tcPr>
                  <w:tcW w:w="225" w:type="dxa"/>
                  <w:shd w:val="clear" w:color="auto" w:fill="auto"/>
                </w:tcPr>
                <w:p w14:paraId="530E1DE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F9D35E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98,61</w:t>
                  </w:r>
                </w:p>
              </w:tc>
              <w:tc>
                <w:tcPr>
                  <w:tcW w:w="225" w:type="dxa"/>
                  <w:shd w:val="clear" w:color="auto" w:fill="auto"/>
                </w:tcPr>
                <w:p w14:paraId="2D2AA23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79EA92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7CCCBA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N</w:t>
                  </w:r>
                </w:p>
              </w:tc>
            </w:tr>
            <w:tr w:rsidR="00953051" w:rsidRPr="00953051" w14:paraId="317984EC" w14:textId="77777777" w:rsidTr="00E129D5">
              <w:trPr>
                <w:trHeight w:val="224"/>
              </w:trPr>
              <w:tc>
                <w:tcPr>
                  <w:tcW w:w="4208" w:type="dxa"/>
                  <w:shd w:val="clear" w:color="auto" w:fill="auto"/>
                  <w:vAlign w:val="center"/>
                </w:tcPr>
                <w:p w14:paraId="1FB7A4E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szkoły gimnazjalne</w:t>
                  </w:r>
                </w:p>
              </w:tc>
              <w:tc>
                <w:tcPr>
                  <w:tcW w:w="723" w:type="dxa"/>
                  <w:shd w:val="clear" w:color="auto" w:fill="auto"/>
                </w:tcPr>
                <w:p w14:paraId="633CD91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3060947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99,72</w:t>
                  </w:r>
                </w:p>
              </w:tc>
              <w:tc>
                <w:tcPr>
                  <w:tcW w:w="225" w:type="dxa"/>
                  <w:shd w:val="clear" w:color="auto" w:fill="auto"/>
                </w:tcPr>
                <w:p w14:paraId="042CFFB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D5AB87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99,58</w:t>
                  </w:r>
                </w:p>
              </w:tc>
              <w:tc>
                <w:tcPr>
                  <w:tcW w:w="225" w:type="dxa"/>
                  <w:shd w:val="clear" w:color="auto" w:fill="auto"/>
                </w:tcPr>
                <w:p w14:paraId="2C6394C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34F978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106,67</w:t>
                  </w:r>
                </w:p>
              </w:tc>
              <w:tc>
                <w:tcPr>
                  <w:tcW w:w="225" w:type="dxa"/>
                  <w:shd w:val="clear" w:color="auto" w:fill="auto"/>
                </w:tcPr>
                <w:p w14:paraId="1F75960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D08440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4127DDE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E129D5" w:rsidRPr="00953051" w14:paraId="2AC804F4" w14:textId="77777777" w:rsidTr="00EB3D74">
              <w:trPr>
                <w:trHeight w:val="224"/>
              </w:trPr>
              <w:tc>
                <w:tcPr>
                  <w:tcW w:w="9449" w:type="dxa"/>
                  <w:gridSpan w:val="11"/>
                  <w:shd w:val="clear" w:color="auto" w:fill="auto"/>
                  <w:vAlign w:val="center"/>
                </w:tcPr>
                <w:p w14:paraId="1DED1193"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KULTURA FIZYCZNA, SPORT I REKREACJA</w:t>
                  </w:r>
                </w:p>
              </w:tc>
            </w:tr>
            <w:tr w:rsidR="00E129D5" w:rsidRPr="00953051" w14:paraId="0B92371D" w14:textId="77777777" w:rsidTr="00EB3D74">
              <w:trPr>
                <w:trHeight w:val="224"/>
              </w:trPr>
              <w:tc>
                <w:tcPr>
                  <w:tcW w:w="9449" w:type="dxa"/>
                  <w:gridSpan w:val="11"/>
                  <w:shd w:val="clear" w:color="auto" w:fill="auto"/>
                  <w:vAlign w:val="center"/>
                </w:tcPr>
                <w:p w14:paraId="5672C23B" w14:textId="77777777" w:rsidR="00E129D5" w:rsidRPr="00953051" w:rsidRDefault="00E129D5">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OCHRONA ZDROWIA I OPIEKA SPOŁECZNA (STAN W DNIU 31 XII)</w:t>
                  </w:r>
                </w:p>
              </w:tc>
            </w:tr>
            <w:tr w:rsidR="00E129D5" w:rsidRPr="00953051" w14:paraId="0C3A8F90" w14:textId="77777777" w:rsidTr="00EB3D74">
              <w:trPr>
                <w:trHeight w:val="224"/>
              </w:trPr>
              <w:tc>
                <w:tcPr>
                  <w:tcW w:w="9449" w:type="dxa"/>
                  <w:gridSpan w:val="11"/>
                  <w:shd w:val="clear" w:color="auto" w:fill="auto"/>
                  <w:vAlign w:val="center"/>
                </w:tcPr>
                <w:p w14:paraId="035919AC" w14:textId="77777777" w:rsidR="00E129D5" w:rsidRPr="00953051" w:rsidRDefault="00E129D5">
                  <w:pPr>
                    <w:widowControl w:val="0"/>
                    <w:snapToGrid w:val="0"/>
                    <w:spacing w:after="0" w:line="240" w:lineRule="auto"/>
                    <w:rPr>
                      <w:rFonts w:ascii="Bookman Old Style" w:hAnsi="Bookman Old Style"/>
                    </w:rPr>
                  </w:pPr>
                  <w:r w:rsidRPr="00953051">
                    <w:rPr>
                      <w:rFonts w:ascii="Bookman Old Style" w:eastAsia="Verdana" w:hAnsi="Bookman Old Style" w:cs="Verdana"/>
                    </w:rPr>
                    <w:t>Przychodnie</w:t>
                  </w:r>
                </w:p>
              </w:tc>
            </w:tr>
            <w:tr w:rsidR="00953051" w:rsidRPr="00953051" w14:paraId="4596E972" w14:textId="77777777" w:rsidTr="00E129D5">
              <w:trPr>
                <w:trHeight w:val="224"/>
              </w:trPr>
              <w:tc>
                <w:tcPr>
                  <w:tcW w:w="4208" w:type="dxa"/>
                  <w:shd w:val="clear" w:color="auto" w:fill="auto"/>
                  <w:vAlign w:val="center"/>
                </w:tcPr>
                <w:p w14:paraId="3DA2440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ogółem</w:t>
                  </w:r>
                </w:p>
              </w:tc>
              <w:tc>
                <w:tcPr>
                  <w:tcW w:w="723" w:type="dxa"/>
                  <w:shd w:val="clear" w:color="auto" w:fill="auto"/>
                </w:tcPr>
                <w:p w14:paraId="1517B92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4A26B80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w:t>
                  </w:r>
                </w:p>
              </w:tc>
              <w:tc>
                <w:tcPr>
                  <w:tcW w:w="225" w:type="dxa"/>
                  <w:shd w:val="clear" w:color="auto" w:fill="auto"/>
                </w:tcPr>
                <w:p w14:paraId="4A6EBA7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4F50E0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w:t>
                  </w:r>
                </w:p>
              </w:tc>
              <w:tc>
                <w:tcPr>
                  <w:tcW w:w="225" w:type="dxa"/>
                  <w:shd w:val="clear" w:color="auto" w:fill="auto"/>
                </w:tcPr>
                <w:p w14:paraId="1826DF8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65938F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w:t>
                  </w:r>
                </w:p>
              </w:tc>
              <w:tc>
                <w:tcPr>
                  <w:tcW w:w="225" w:type="dxa"/>
                  <w:shd w:val="clear" w:color="auto" w:fill="auto"/>
                </w:tcPr>
                <w:p w14:paraId="47EB6B8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D88969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w:t>
                  </w:r>
                </w:p>
              </w:tc>
              <w:tc>
                <w:tcPr>
                  <w:tcW w:w="243" w:type="dxa"/>
                  <w:gridSpan w:val="2"/>
                  <w:shd w:val="clear" w:color="auto" w:fill="auto"/>
                </w:tcPr>
                <w:p w14:paraId="6C0637C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484BF1CE" w14:textId="77777777" w:rsidTr="00EB3D74">
              <w:trPr>
                <w:trHeight w:val="224"/>
              </w:trPr>
              <w:tc>
                <w:tcPr>
                  <w:tcW w:w="9449" w:type="dxa"/>
                  <w:gridSpan w:val="11"/>
                  <w:shd w:val="clear" w:color="auto" w:fill="auto"/>
                  <w:vAlign w:val="center"/>
                </w:tcPr>
                <w:p w14:paraId="49868292"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Praktyki lekarskie</w:t>
                  </w:r>
                </w:p>
              </w:tc>
            </w:tr>
            <w:tr w:rsidR="00953051" w:rsidRPr="00953051" w14:paraId="5775F50A" w14:textId="77777777" w:rsidTr="00E129D5">
              <w:trPr>
                <w:trHeight w:val="224"/>
              </w:trPr>
              <w:tc>
                <w:tcPr>
                  <w:tcW w:w="4208" w:type="dxa"/>
                  <w:shd w:val="clear" w:color="auto" w:fill="auto"/>
                  <w:vAlign w:val="center"/>
                </w:tcPr>
                <w:p w14:paraId="248852B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 miastach</w:t>
                  </w:r>
                </w:p>
              </w:tc>
              <w:tc>
                <w:tcPr>
                  <w:tcW w:w="723" w:type="dxa"/>
                  <w:shd w:val="clear" w:color="auto" w:fill="auto"/>
                </w:tcPr>
                <w:p w14:paraId="1CD9F90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 xml:space="preserve"> --</w:t>
                  </w:r>
                </w:p>
              </w:tc>
              <w:tc>
                <w:tcPr>
                  <w:tcW w:w="900" w:type="dxa"/>
                  <w:shd w:val="clear" w:color="auto" w:fill="auto"/>
                </w:tcPr>
                <w:p w14:paraId="7132F3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4ABB434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D102E4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40CCBBA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946D4C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7D5E709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B136DC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w:t>
                  </w:r>
                </w:p>
              </w:tc>
              <w:tc>
                <w:tcPr>
                  <w:tcW w:w="243" w:type="dxa"/>
                  <w:gridSpan w:val="2"/>
                  <w:shd w:val="clear" w:color="auto" w:fill="auto"/>
                </w:tcPr>
                <w:p w14:paraId="236792C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505B9AA" w14:textId="77777777" w:rsidTr="00E129D5">
              <w:trPr>
                <w:trHeight w:val="224"/>
              </w:trPr>
              <w:tc>
                <w:tcPr>
                  <w:tcW w:w="4208" w:type="dxa"/>
                  <w:shd w:val="clear" w:color="auto" w:fill="auto"/>
                  <w:vAlign w:val="center"/>
                </w:tcPr>
                <w:p w14:paraId="6346754B"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Podstawowa opieka zdrowotna - porady</w:t>
                  </w:r>
                </w:p>
              </w:tc>
              <w:tc>
                <w:tcPr>
                  <w:tcW w:w="723" w:type="dxa"/>
                  <w:shd w:val="clear" w:color="auto" w:fill="auto"/>
                </w:tcPr>
                <w:p w14:paraId="210EB755"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w:t>
                  </w:r>
                </w:p>
              </w:tc>
              <w:tc>
                <w:tcPr>
                  <w:tcW w:w="900" w:type="dxa"/>
                  <w:shd w:val="clear" w:color="auto" w:fill="auto"/>
                </w:tcPr>
                <w:p w14:paraId="4C9BFFB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117466</w:t>
                  </w:r>
                </w:p>
              </w:tc>
              <w:tc>
                <w:tcPr>
                  <w:tcW w:w="225" w:type="dxa"/>
                  <w:shd w:val="clear" w:color="auto" w:fill="auto"/>
                </w:tcPr>
                <w:p w14:paraId="17AEB08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3B8089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123743</w:t>
                  </w:r>
                </w:p>
              </w:tc>
              <w:tc>
                <w:tcPr>
                  <w:tcW w:w="225" w:type="dxa"/>
                  <w:shd w:val="clear" w:color="auto" w:fill="auto"/>
                </w:tcPr>
                <w:p w14:paraId="662E238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315E55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130559</w:t>
                  </w:r>
                </w:p>
              </w:tc>
              <w:tc>
                <w:tcPr>
                  <w:tcW w:w="225" w:type="dxa"/>
                  <w:shd w:val="clear" w:color="auto" w:fill="auto"/>
                </w:tcPr>
                <w:p w14:paraId="4A0CC2C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69A1E2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135574</w:t>
                  </w:r>
                </w:p>
              </w:tc>
              <w:tc>
                <w:tcPr>
                  <w:tcW w:w="243" w:type="dxa"/>
                  <w:gridSpan w:val="2"/>
                  <w:shd w:val="clear" w:color="auto" w:fill="auto"/>
                </w:tcPr>
                <w:p w14:paraId="41834BF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23C62CC" w14:textId="77777777" w:rsidTr="00E129D5">
              <w:trPr>
                <w:trHeight w:val="224"/>
              </w:trPr>
              <w:tc>
                <w:tcPr>
                  <w:tcW w:w="4208" w:type="dxa"/>
                  <w:shd w:val="clear" w:color="auto" w:fill="auto"/>
                  <w:vAlign w:val="center"/>
                </w:tcPr>
                <w:p w14:paraId="27B0896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Apteki ogólnodostępne</w:t>
                  </w:r>
                </w:p>
              </w:tc>
              <w:tc>
                <w:tcPr>
                  <w:tcW w:w="723" w:type="dxa"/>
                  <w:shd w:val="clear" w:color="auto" w:fill="auto"/>
                </w:tcPr>
                <w:p w14:paraId="3A94C5D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78764E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6DB9E0D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EF2A3B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0D80869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6B73AA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0E51C13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16DCBF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43" w:type="dxa"/>
                  <w:gridSpan w:val="2"/>
                  <w:shd w:val="clear" w:color="auto" w:fill="auto"/>
                </w:tcPr>
                <w:p w14:paraId="1C37C2E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0586918" w14:textId="77777777" w:rsidTr="00E129D5">
              <w:trPr>
                <w:trHeight w:val="224"/>
              </w:trPr>
              <w:tc>
                <w:tcPr>
                  <w:tcW w:w="4208" w:type="dxa"/>
                  <w:shd w:val="clear" w:color="auto" w:fill="auto"/>
                  <w:vAlign w:val="center"/>
                </w:tcPr>
                <w:p w14:paraId="01A6E7E8" w14:textId="77777777" w:rsidR="00372B09" w:rsidRPr="00953051" w:rsidRDefault="00372B09">
                  <w:pPr>
                    <w:widowControl w:val="0"/>
                    <w:spacing w:after="0" w:line="240" w:lineRule="auto"/>
                    <w:jc w:val="left"/>
                    <w:rPr>
                      <w:rFonts w:ascii="Bookman Old Style" w:hAnsi="Bookman Old Style"/>
                      <w:b/>
                      <w:bCs/>
                      <w:lang w:val="pl-PL"/>
                    </w:rPr>
                  </w:pPr>
                  <w:r w:rsidRPr="00953051">
                    <w:rPr>
                      <w:rFonts w:ascii="Bookman Old Style" w:eastAsia="Verdana" w:hAnsi="Bookman Old Style" w:cs="Verdana"/>
                      <w:b/>
                      <w:bCs/>
                      <w:lang w:val="pl-PL"/>
                    </w:rPr>
                    <w:t>Liczba ludności na 1 aptekę ogólnodostępną</w:t>
                  </w:r>
                </w:p>
              </w:tc>
              <w:tc>
                <w:tcPr>
                  <w:tcW w:w="723" w:type="dxa"/>
                  <w:shd w:val="clear" w:color="auto" w:fill="auto"/>
                </w:tcPr>
                <w:p w14:paraId="7B1B60C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45DC18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4926</w:t>
                  </w:r>
                </w:p>
              </w:tc>
              <w:tc>
                <w:tcPr>
                  <w:tcW w:w="225" w:type="dxa"/>
                  <w:shd w:val="clear" w:color="auto" w:fill="auto"/>
                </w:tcPr>
                <w:p w14:paraId="7BD59B9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CBE403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5020</w:t>
                  </w:r>
                </w:p>
              </w:tc>
              <w:tc>
                <w:tcPr>
                  <w:tcW w:w="225" w:type="dxa"/>
                  <w:shd w:val="clear" w:color="auto" w:fill="auto"/>
                </w:tcPr>
                <w:p w14:paraId="39B1D0A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759E4E4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5162</w:t>
                  </w:r>
                </w:p>
              </w:tc>
              <w:tc>
                <w:tcPr>
                  <w:tcW w:w="225" w:type="dxa"/>
                  <w:shd w:val="clear" w:color="auto" w:fill="auto"/>
                </w:tcPr>
                <w:p w14:paraId="552D580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795D4F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5261</w:t>
                  </w:r>
                </w:p>
              </w:tc>
              <w:tc>
                <w:tcPr>
                  <w:tcW w:w="243" w:type="dxa"/>
                  <w:gridSpan w:val="2"/>
                  <w:shd w:val="clear" w:color="auto" w:fill="auto"/>
                </w:tcPr>
                <w:p w14:paraId="5A18B15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3DD575BA" w14:textId="77777777" w:rsidTr="00EB3D74">
              <w:trPr>
                <w:trHeight w:val="224"/>
              </w:trPr>
              <w:tc>
                <w:tcPr>
                  <w:tcW w:w="9449" w:type="dxa"/>
                  <w:gridSpan w:val="11"/>
                  <w:shd w:val="clear" w:color="auto" w:fill="auto"/>
                  <w:vAlign w:val="center"/>
                </w:tcPr>
                <w:p w14:paraId="5AC47550"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Żłobki</w:t>
                  </w:r>
                </w:p>
              </w:tc>
            </w:tr>
            <w:tr w:rsidR="00953051" w:rsidRPr="00953051" w14:paraId="75104408" w14:textId="77777777" w:rsidTr="00E129D5">
              <w:trPr>
                <w:trHeight w:val="224"/>
              </w:trPr>
              <w:tc>
                <w:tcPr>
                  <w:tcW w:w="4208" w:type="dxa"/>
                  <w:shd w:val="clear" w:color="auto" w:fill="auto"/>
                  <w:vAlign w:val="center"/>
                </w:tcPr>
                <w:p w14:paraId="41122581"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7035A3E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54DD86D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5189FF3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11453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4F990D1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D9841D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1521983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D92C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43" w:type="dxa"/>
                  <w:gridSpan w:val="2"/>
                  <w:shd w:val="clear" w:color="auto" w:fill="auto"/>
                </w:tcPr>
                <w:p w14:paraId="5A93D99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33716729" w14:textId="77777777" w:rsidTr="00EB3D74">
              <w:trPr>
                <w:trHeight w:val="224"/>
              </w:trPr>
              <w:tc>
                <w:tcPr>
                  <w:tcW w:w="9449" w:type="dxa"/>
                  <w:gridSpan w:val="11"/>
                  <w:shd w:val="clear" w:color="auto" w:fill="auto"/>
                  <w:vAlign w:val="center"/>
                </w:tcPr>
                <w:p w14:paraId="0C0EEB9C"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TURYSTYKA</w:t>
                  </w:r>
                </w:p>
              </w:tc>
            </w:tr>
            <w:tr w:rsidR="00E144D8" w:rsidRPr="00953051" w14:paraId="3742D534" w14:textId="77777777" w:rsidTr="00EB3D74">
              <w:trPr>
                <w:trHeight w:val="224"/>
              </w:trPr>
              <w:tc>
                <w:tcPr>
                  <w:tcW w:w="9449" w:type="dxa"/>
                  <w:gridSpan w:val="11"/>
                  <w:shd w:val="clear" w:color="auto" w:fill="auto"/>
                  <w:vAlign w:val="center"/>
                </w:tcPr>
                <w:p w14:paraId="208F5F2C"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Wybrane turystyczne obiekty noclegowe</w:t>
                  </w:r>
                </w:p>
              </w:tc>
            </w:tr>
            <w:tr w:rsidR="00953051" w:rsidRPr="00953051" w14:paraId="5420B70B" w14:textId="77777777" w:rsidTr="00E129D5">
              <w:trPr>
                <w:trHeight w:val="224"/>
              </w:trPr>
              <w:tc>
                <w:tcPr>
                  <w:tcW w:w="4208" w:type="dxa"/>
                  <w:shd w:val="clear" w:color="auto" w:fill="auto"/>
                  <w:vAlign w:val="center"/>
                </w:tcPr>
                <w:p w14:paraId="19FA0AE7"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2880FFAF"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77DDA627"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0D3C0E3F"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53FB45E7"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69B57F8A"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72EABC0D"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323D46A5"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73CBEE99" w14:textId="77777777" w:rsidR="00372B09" w:rsidRPr="00953051" w:rsidRDefault="00372B09">
                  <w:pPr>
                    <w:widowControl w:val="0"/>
                    <w:snapToGrid w:val="0"/>
                    <w:spacing w:after="0" w:line="240" w:lineRule="auto"/>
                    <w:rPr>
                      <w:rFonts w:ascii="Bookman Old Style" w:hAnsi="Bookman Old Style"/>
                    </w:rPr>
                  </w:pPr>
                </w:p>
              </w:tc>
              <w:tc>
                <w:tcPr>
                  <w:tcW w:w="243" w:type="dxa"/>
                  <w:gridSpan w:val="2"/>
                  <w:shd w:val="clear" w:color="auto" w:fill="auto"/>
                </w:tcPr>
                <w:p w14:paraId="718D486F"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7E593C97" w14:textId="77777777" w:rsidTr="00E129D5">
              <w:trPr>
                <w:trHeight w:val="224"/>
              </w:trPr>
              <w:tc>
                <w:tcPr>
                  <w:tcW w:w="4208" w:type="dxa"/>
                  <w:shd w:val="clear" w:color="auto" w:fill="auto"/>
                  <w:vAlign w:val="center"/>
                </w:tcPr>
                <w:p w14:paraId="061B106B"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biekty</w:t>
                  </w:r>
                </w:p>
              </w:tc>
              <w:tc>
                <w:tcPr>
                  <w:tcW w:w="723" w:type="dxa"/>
                  <w:shd w:val="clear" w:color="auto" w:fill="auto"/>
                </w:tcPr>
                <w:p w14:paraId="5751902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6F149D6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04E78C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1F97B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1B0A9A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0C993A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503154D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F8F9AC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w:t>
                  </w:r>
                </w:p>
              </w:tc>
              <w:tc>
                <w:tcPr>
                  <w:tcW w:w="243" w:type="dxa"/>
                  <w:gridSpan w:val="2"/>
                  <w:shd w:val="clear" w:color="auto" w:fill="auto"/>
                </w:tcPr>
                <w:p w14:paraId="1331F38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5F4EBFA" w14:textId="77777777" w:rsidTr="00E129D5">
              <w:trPr>
                <w:trHeight w:val="224"/>
              </w:trPr>
              <w:tc>
                <w:tcPr>
                  <w:tcW w:w="4208" w:type="dxa"/>
                  <w:shd w:val="clear" w:color="auto" w:fill="auto"/>
                  <w:vAlign w:val="center"/>
                </w:tcPr>
                <w:p w14:paraId="40765AE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miejsca noclegowe</w:t>
                  </w:r>
                </w:p>
              </w:tc>
              <w:tc>
                <w:tcPr>
                  <w:tcW w:w="723" w:type="dxa"/>
                  <w:shd w:val="clear" w:color="auto" w:fill="auto"/>
                </w:tcPr>
                <w:p w14:paraId="178B097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msc.</w:t>
                  </w:r>
                </w:p>
              </w:tc>
              <w:tc>
                <w:tcPr>
                  <w:tcW w:w="900" w:type="dxa"/>
                  <w:shd w:val="clear" w:color="auto" w:fill="auto"/>
                </w:tcPr>
                <w:p w14:paraId="4BF806F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w:t>
                  </w:r>
                </w:p>
              </w:tc>
              <w:tc>
                <w:tcPr>
                  <w:tcW w:w="225" w:type="dxa"/>
                  <w:shd w:val="clear" w:color="auto" w:fill="auto"/>
                </w:tcPr>
                <w:p w14:paraId="0530ADB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78519D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w:t>
                  </w:r>
                </w:p>
              </w:tc>
              <w:tc>
                <w:tcPr>
                  <w:tcW w:w="225" w:type="dxa"/>
                  <w:shd w:val="clear" w:color="auto" w:fill="auto"/>
                </w:tcPr>
                <w:p w14:paraId="083D87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B937C3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w:t>
                  </w:r>
                </w:p>
              </w:tc>
              <w:tc>
                <w:tcPr>
                  <w:tcW w:w="225" w:type="dxa"/>
                  <w:shd w:val="clear" w:color="auto" w:fill="auto"/>
                </w:tcPr>
                <w:p w14:paraId="2412096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2FF74B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278</w:t>
                  </w:r>
                </w:p>
              </w:tc>
              <w:tc>
                <w:tcPr>
                  <w:tcW w:w="243" w:type="dxa"/>
                  <w:gridSpan w:val="2"/>
                  <w:shd w:val="clear" w:color="auto" w:fill="auto"/>
                </w:tcPr>
                <w:p w14:paraId="7D2D17B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50DFF2E" w14:textId="77777777" w:rsidTr="00E129D5">
              <w:trPr>
                <w:trHeight w:val="224"/>
              </w:trPr>
              <w:tc>
                <w:tcPr>
                  <w:tcW w:w="4208" w:type="dxa"/>
                  <w:shd w:val="clear" w:color="auto" w:fill="auto"/>
                  <w:vAlign w:val="center"/>
                </w:tcPr>
                <w:p w14:paraId="600DBDB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korzystający z noclegów</w:t>
                  </w:r>
                </w:p>
              </w:tc>
              <w:tc>
                <w:tcPr>
                  <w:tcW w:w="723" w:type="dxa"/>
                  <w:shd w:val="clear" w:color="auto" w:fill="auto"/>
                </w:tcPr>
                <w:p w14:paraId="0A351FC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3310010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0803980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0CEBE00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4FFED2D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DEC9CC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7947BAC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4FD697B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76869BA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953051" w:rsidRPr="00953051" w14:paraId="2DA1C784" w14:textId="77777777" w:rsidTr="00E129D5">
              <w:trPr>
                <w:trHeight w:val="224"/>
              </w:trPr>
              <w:tc>
                <w:tcPr>
                  <w:tcW w:w="4208" w:type="dxa"/>
                  <w:shd w:val="clear" w:color="auto" w:fill="auto"/>
                  <w:vAlign w:val="center"/>
                </w:tcPr>
                <w:p w14:paraId="2503537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udzielone noclegi</w:t>
                  </w:r>
                </w:p>
              </w:tc>
              <w:tc>
                <w:tcPr>
                  <w:tcW w:w="723" w:type="dxa"/>
                  <w:shd w:val="clear" w:color="auto" w:fill="auto"/>
                </w:tcPr>
                <w:p w14:paraId="0BA5C83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1FE7A2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4AA0653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0658847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0CDDAE2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F6E01F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2A4EB36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2846541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2D15852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E144D8" w:rsidRPr="00953051" w14:paraId="085AF643" w14:textId="77777777" w:rsidTr="00EB3D74">
              <w:trPr>
                <w:trHeight w:val="224"/>
              </w:trPr>
              <w:tc>
                <w:tcPr>
                  <w:tcW w:w="9449" w:type="dxa"/>
                  <w:gridSpan w:val="11"/>
                  <w:shd w:val="clear" w:color="auto" w:fill="auto"/>
                  <w:vAlign w:val="center"/>
                </w:tcPr>
                <w:p w14:paraId="326FDC16"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Hotele</w:t>
                  </w:r>
                </w:p>
              </w:tc>
            </w:tr>
            <w:tr w:rsidR="00953051" w:rsidRPr="00953051" w14:paraId="0B78C120" w14:textId="77777777" w:rsidTr="00E129D5">
              <w:trPr>
                <w:trHeight w:val="224"/>
              </w:trPr>
              <w:tc>
                <w:tcPr>
                  <w:tcW w:w="4208" w:type="dxa"/>
                  <w:shd w:val="clear" w:color="auto" w:fill="auto"/>
                  <w:vAlign w:val="center"/>
                </w:tcPr>
                <w:p w14:paraId="24A619A5"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biekty</w:t>
                  </w:r>
                </w:p>
              </w:tc>
              <w:tc>
                <w:tcPr>
                  <w:tcW w:w="723" w:type="dxa"/>
                  <w:shd w:val="clear" w:color="auto" w:fill="auto"/>
                </w:tcPr>
                <w:p w14:paraId="1332965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16BEB22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2CC4F8C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B89B5A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0D099D3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E0CB2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7EDF5DC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A1D92B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43" w:type="dxa"/>
                  <w:gridSpan w:val="2"/>
                  <w:shd w:val="clear" w:color="auto" w:fill="auto"/>
                </w:tcPr>
                <w:p w14:paraId="3B92D81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4B3FB2B" w14:textId="77777777" w:rsidTr="00E129D5">
              <w:trPr>
                <w:trHeight w:val="224"/>
              </w:trPr>
              <w:tc>
                <w:tcPr>
                  <w:tcW w:w="4208" w:type="dxa"/>
                  <w:shd w:val="clear" w:color="auto" w:fill="auto"/>
                  <w:vAlign w:val="center"/>
                </w:tcPr>
                <w:p w14:paraId="3295A92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miejsca noclegowe</w:t>
                  </w:r>
                </w:p>
              </w:tc>
              <w:tc>
                <w:tcPr>
                  <w:tcW w:w="723" w:type="dxa"/>
                  <w:shd w:val="clear" w:color="auto" w:fill="auto"/>
                </w:tcPr>
                <w:p w14:paraId="32868C9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msc.</w:t>
                  </w:r>
                </w:p>
              </w:tc>
              <w:tc>
                <w:tcPr>
                  <w:tcW w:w="900" w:type="dxa"/>
                  <w:shd w:val="clear" w:color="auto" w:fill="auto"/>
                </w:tcPr>
                <w:p w14:paraId="6ECD484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170</w:t>
                  </w:r>
                </w:p>
              </w:tc>
              <w:tc>
                <w:tcPr>
                  <w:tcW w:w="225" w:type="dxa"/>
                  <w:shd w:val="clear" w:color="auto" w:fill="auto"/>
                </w:tcPr>
                <w:p w14:paraId="545A1B6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FD9984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170</w:t>
                  </w:r>
                </w:p>
              </w:tc>
              <w:tc>
                <w:tcPr>
                  <w:tcW w:w="225" w:type="dxa"/>
                  <w:shd w:val="clear" w:color="auto" w:fill="auto"/>
                </w:tcPr>
                <w:p w14:paraId="79B3CA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6DD57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170</w:t>
                  </w:r>
                </w:p>
              </w:tc>
              <w:tc>
                <w:tcPr>
                  <w:tcW w:w="225" w:type="dxa"/>
                  <w:shd w:val="clear" w:color="auto" w:fill="auto"/>
                </w:tcPr>
                <w:p w14:paraId="6DA22AA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4AA03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166</w:t>
                  </w:r>
                </w:p>
              </w:tc>
              <w:tc>
                <w:tcPr>
                  <w:tcW w:w="243" w:type="dxa"/>
                  <w:gridSpan w:val="2"/>
                  <w:shd w:val="clear" w:color="auto" w:fill="auto"/>
                </w:tcPr>
                <w:p w14:paraId="26F0F35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45AB9B1" w14:textId="77777777" w:rsidTr="00E129D5">
              <w:trPr>
                <w:trHeight w:val="224"/>
              </w:trPr>
              <w:tc>
                <w:tcPr>
                  <w:tcW w:w="4208" w:type="dxa"/>
                  <w:shd w:val="clear" w:color="auto" w:fill="auto"/>
                  <w:vAlign w:val="center"/>
                </w:tcPr>
                <w:p w14:paraId="07B7663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lastRenderedPageBreak/>
                    <w:t>udzielone noclegi</w:t>
                  </w:r>
                </w:p>
              </w:tc>
              <w:tc>
                <w:tcPr>
                  <w:tcW w:w="723" w:type="dxa"/>
                  <w:shd w:val="clear" w:color="auto" w:fill="auto"/>
                </w:tcPr>
                <w:p w14:paraId="21D8458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00EFEE1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0F8E110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83131B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724D558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1BD8102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25" w:type="dxa"/>
                  <w:shd w:val="clear" w:color="auto" w:fill="auto"/>
                </w:tcPr>
                <w:p w14:paraId="4AEFE9C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0E75F3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w:t>
                  </w:r>
                </w:p>
              </w:tc>
              <w:tc>
                <w:tcPr>
                  <w:tcW w:w="243" w:type="dxa"/>
                  <w:gridSpan w:val="2"/>
                  <w:shd w:val="clear" w:color="auto" w:fill="auto"/>
                </w:tcPr>
                <w:p w14:paraId="773B989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t>
                  </w:r>
                </w:p>
              </w:tc>
            </w:tr>
            <w:tr w:rsidR="00953051" w:rsidRPr="00953051" w14:paraId="5177329E" w14:textId="77777777" w:rsidTr="00E129D5">
              <w:trPr>
                <w:trHeight w:val="224"/>
              </w:trPr>
              <w:tc>
                <w:tcPr>
                  <w:tcW w:w="4208" w:type="dxa"/>
                  <w:shd w:val="clear" w:color="auto" w:fill="auto"/>
                  <w:vAlign w:val="center"/>
                </w:tcPr>
                <w:p w14:paraId="6792A27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KULTURA I SZTUKA</w:t>
                  </w:r>
                </w:p>
              </w:tc>
              <w:tc>
                <w:tcPr>
                  <w:tcW w:w="723" w:type="dxa"/>
                  <w:shd w:val="clear" w:color="auto" w:fill="auto"/>
                </w:tcPr>
                <w:p w14:paraId="7F7000BA"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06D8DAAE"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2016</w:t>
                  </w:r>
                </w:p>
              </w:tc>
              <w:tc>
                <w:tcPr>
                  <w:tcW w:w="225" w:type="dxa"/>
                  <w:shd w:val="clear" w:color="auto" w:fill="auto"/>
                </w:tcPr>
                <w:p w14:paraId="484A0978" w14:textId="77777777" w:rsidR="00372B09" w:rsidRPr="00953051" w:rsidRDefault="00372B09" w:rsidP="006C2E0B">
                  <w:pPr>
                    <w:widowControl w:val="0"/>
                    <w:snapToGrid w:val="0"/>
                    <w:spacing w:after="0" w:line="240" w:lineRule="auto"/>
                    <w:jc w:val="center"/>
                    <w:rPr>
                      <w:rFonts w:ascii="Bookman Old Style" w:hAnsi="Bookman Old Style"/>
                      <w:b/>
                      <w:bCs/>
                    </w:rPr>
                  </w:pPr>
                </w:p>
              </w:tc>
              <w:tc>
                <w:tcPr>
                  <w:tcW w:w="900" w:type="dxa"/>
                  <w:shd w:val="clear" w:color="auto" w:fill="auto"/>
                </w:tcPr>
                <w:p w14:paraId="5B5A2CA4"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2017</w:t>
                  </w:r>
                </w:p>
              </w:tc>
              <w:tc>
                <w:tcPr>
                  <w:tcW w:w="225" w:type="dxa"/>
                  <w:shd w:val="clear" w:color="auto" w:fill="auto"/>
                </w:tcPr>
                <w:p w14:paraId="2D6F6692" w14:textId="77777777" w:rsidR="00372B09" w:rsidRPr="00953051" w:rsidRDefault="00372B09" w:rsidP="006C2E0B">
                  <w:pPr>
                    <w:widowControl w:val="0"/>
                    <w:snapToGrid w:val="0"/>
                    <w:spacing w:after="0" w:line="240" w:lineRule="auto"/>
                    <w:jc w:val="center"/>
                    <w:rPr>
                      <w:rFonts w:ascii="Bookman Old Style" w:hAnsi="Bookman Old Style"/>
                      <w:b/>
                      <w:bCs/>
                    </w:rPr>
                  </w:pPr>
                </w:p>
              </w:tc>
              <w:tc>
                <w:tcPr>
                  <w:tcW w:w="900" w:type="dxa"/>
                  <w:shd w:val="clear" w:color="auto" w:fill="auto"/>
                </w:tcPr>
                <w:p w14:paraId="25BEC476"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2018</w:t>
                  </w:r>
                </w:p>
              </w:tc>
              <w:tc>
                <w:tcPr>
                  <w:tcW w:w="225" w:type="dxa"/>
                  <w:shd w:val="clear" w:color="auto" w:fill="auto"/>
                </w:tcPr>
                <w:p w14:paraId="2283990B" w14:textId="77777777" w:rsidR="00372B09" w:rsidRPr="00953051" w:rsidRDefault="00372B09" w:rsidP="006C2E0B">
                  <w:pPr>
                    <w:widowControl w:val="0"/>
                    <w:snapToGrid w:val="0"/>
                    <w:spacing w:after="0" w:line="240" w:lineRule="auto"/>
                    <w:jc w:val="center"/>
                    <w:rPr>
                      <w:rFonts w:ascii="Bookman Old Style" w:hAnsi="Bookman Old Style"/>
                      <w:b/>
                      <w:bCs/>
                    </w:rPr>
                  </w:pPr>
                </w:p>
              </w:tc>
              <w:tc>
                <w:tcPr>
                  <w:tcW w:w="900" w:type="dxa"/>
                  <w:shd w:val="clear" w:color="auto" w:fill="auto"/>
                </w:tcPr>
                <w:p w14:paraId="2D92FAFC"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2019</w:t>
                  </w:r>
                </w:p>
              </w:tc>
              <w:tc>
                <w:tcPr>
                  <w:tcW w:w="243" w:type="dxa"/>
                  <w:gridSpan w:val="2"/>
                  <w:shd w:val="clear" w:color="auto" w:fill="auto"/>
                </w:tcPr>
                <w:p w14:paraId="7AB37407"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6D9BBE62" w14:textId="77777777" w:rsidTr="00E129D5">
              <w:trPr>
                <w:trHeight w:val="224"/>
              </w:trPr>
              <w:tc>
                <w:tcPr>
                  <w:tcW w:w="4208" w:type="dxa"/>
                  <w:shd w:val="clear" w:color="auto" w:fill="auto"/>
                  <w:vAlign w:val="center"/>
                </w:tcPr>
                <w:p w14:paraId="64DDBDD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Placówki biblioteczne</w:t>
                  </w:r>
                </w:p>
              </w:tc>
              <w:tc>
                <w:tcPr>
                  <w:tcW w:w="723" w:type="dxa"/>
                  <w:shd w:val="clear" w:color="auto" w:fill="auto"/>
                </w:tcPr>
                <w:p w14:paraId="29C82D1B"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7F773C65"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1C54FBDC"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034EE27E"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0453BEC3"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1BCA0128"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2F9B1C7C"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6CA09E25" w14:textId="77777777" w:rsidR="00372B09" w:rsidRPr="00953051" w:rsidRDefault="00372B09">
                  <w:pPr>
                    <w:widowControl w:val="0"/>
                    <w:snapToGrid w:val="0"/>
                    <w:spacing w:after="0" w:line="240" w:lineRule="auto"/>
                    <w:rPr>
                      <w:rFonts w:ascii="Bookman Old Style" w:hAnsi="Bookman Old Style"/>
                    </w:rPr>
                  </w:pPr>
                </w:p>
              </w:tc>
              <w:tc>
                <w:tcPr>
                  <w:tcW w:w="243" w:type="dxa"/>
                  <w:gridSpan w:val="2"/>
                  <w:shd w:val="clear" w:color="auto" w:fill="auto"/>
                </w:tcPr>
                <w:p w14:paraId="68DFD282"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3207EAD5" w14:textId="77777777" w:rsidTr="00E129D5">
              <w:trPr>
                <w:trHeight w:val="224"/>
              </w:trPr>
              <w:tc>
                <w:tcPr>
                  <w:tcW w:w="4208" w:type="dxa"/>
                  <w:shd w:val="clear" w:color="auto" w:fill="auto"/>
                  <w:vAlign w:val="center"/>
                </w:tcPr>
                <w:p w14:paraId="0AE3AAC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biblioteki i filie ogółem</w:t>
                  </w:r>
                </w:p>
              </w:tc>
              <w:tc>
                <w:tcPr>
                  <w:tcW w:w="723" w:type="dxa"/>
                  <w:shd w:val="clear" w:color="auto" w:fill="auto"/>
                </w:tcPr>
                <w:p w14:paraId="5B1BE48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581A93B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0EA0AAD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C5F2A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78FA217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EE2D2A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4EB85DC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1F1B67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43" w:type="dxa"/>
                  <w:gridSpan w:val="2"/>
                  <w:shd w:val="clear" w:color="auto" w:fill="auto"/>
                </w:tcPr>
                <w:p w14:paraId="00F0D42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5C7C60F" w14:textId="77777777" w:rsidTr="00E129D5">
              <w:trPr>
                <w:trHeight w:val="224"/>
              </w:trPr>
              <w:tc>
                <w:tcPr>
                  <w:tcW w:w="4208" w:type="dxa"/>
                  <w:shd w:val="clear" w:color="auto" w:fill="auto"/>
                  <w:vAlign w:val="center"/>
                </w:tcPr>
                <w:p w14:paraId="74C8C139"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biblioteki i filie - obiekty przystosowane dla osób poruszających się na wózkach inwalidzkich: wejście do budynku</w:t>
                  </w:r>
                </w:p>
              </w:tc>
              <w:tc>
                <w:tcPr>
                  <w:tcW w:w="723" w:type="dxa"/>
                  <w:shd w:val="clear" w:color="auto" w:fill="auto"/>
                </w:tcPr>
                <w:p w14:paraId="54A996D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090D74C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6445BD9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28879F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28BBE69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B897A2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74211C5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5480E9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43" w:type="dxa"/>
                  <w:gridSpan w:val="2"/>
                  <w:shd w:val="clear" w:color="auto" w:fill="auto"/>
                </w:tcPr>
                <w:p w14:paraId="2864957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F9C906A" w14:textId="77777777" w:rsidTr="00E129D5">
              <w:trPr>
                <w:trHeight w:val="224"/>
              </w:trPr>
              <w:tc>
                <w:tcPr>
                  <w:tcW w:w="4208" w:type="dxa"/>
                  <w:shd w:val="clear" w:color="auto" w:fill="auto"/>
                  <w:vAlign w:val="center"/>
                </w:tcPr>
                <w:p w14:paraId="4C060BA2"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biblioteki i filie - obiekty przystosowane dla osób poruszających się na wóz</w:t>
                  </w:r>
                  <w:r w:rsidR="009B76D6">
                    <w:rPr>
                      <w:rFonts w:ascii="Bookman Old Style" w:eastAsia="Verdana" w:hAnsi="Bookman Old Style" w:cs="Verdana"/>
                      <w:lang w:val="pl-PL"/>
                    </w:rPr>
                    <w:t xml:space="preserve">kach inwalidzkich: </w:t>
                  </w:r>
                  <w:r w:rsidRPr="00953051">
                    <w:rPr>
                      <w:rFonts w:ascii="Bookman Old Style" w:eastAsia="Verdana" w:hAnsi="Bookman Old Style" w:cs="Verdana"/>
                      <w:lang w:val="pl-PL"/>
                    </w:rPr>
                    <w:t>wewnątrz budynku</w:t>
                  </w:r>
                </w:p>
              </w:tc>
              <w:tc>
                <w:tcPr>
                  <w:tcW w:w="723" w:type="dxa"/>
                  <w:shd w:val="clear" w:color="auto" w:fill="auto"/>
                </w:tcPr>
                <w:p w14:paraId="1EF92C0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ob.</w:t>
                  </w:r>
                </w:p>
              </w:tc>
              <w:tc>
                <w:tcPr>
                  <w:tcW w:w="900" w:type="dxa"/>
                  <w:shd w:val="clear" w:color="auto" w:fill="auto"/>
                </w:tcPr>
                <w:p w14:paraId="581BE5A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41455BC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CDFD38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51C2351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27B676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733BCA0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7C1DA3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43" w:type="dxa"/>
                  <w:gridSpan w:val="2"/>
                  <w:shd w:val="clear" w:color="auto" w:fill="auto"/>
                </w:tcPr>
                <w:p w14:paraId="42DE277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0BBDF47" w14:textId="77777777" w:rsidTr="00E129D5">
              <w:trPr>
                <w:trHeight w:val="224"/>
              </w:trPr>
              <w:tc>
                <w:tcPr>
                  <w:tcW w:w="4208" w:type="dxa"/>
                  <w:shd w:val="clear" w:color="auto" w:fill="auto"/>
                  <w:vAlign w:val="center"/>
                </w:tcPr>
                <w:p w14:paraId="145D155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czytelnicy w ciągu roku</w:t>
                  </w:r>
                </w:p>
              </w:tc>
              <w:tc>
                <w:tcPr>
                  <w:tcW w:w="723" w:type="dxa"/>
                  <w:shd w:val="clear" w:color="auto" w:fill="auto"/>
                </w:tcPr>
                <w:p w14:paraId="5208747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296996A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4479</w:t>
                  </w:r>
                </w:p>
              </w:tc>
              <w:tc>
                <w:tcPr>
                  <w:tcW w:w="225" w:type="dxa"/>
                  <w:shd w:val="clear" w:color="auto" w:fill="auto"/>
                </w:tcPr>
                <w:p w14:paraId="52C499A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B4826A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4386</w:t>
                  </w:r>
                </w:p>
              </w:tc>
              <w:tc>
                <w:tcPr>
                  <w:tcW w:w="225" w:type="dxa"/>
                  <w:shd w:val="clear" w:color="auto" w:fill="auto"/>
                </w:tcPr>
                <w:p w14:paraId="79FF1C2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E89F7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4545</w:t>
                  </w:r>
                </w:p>
              </w:tc>
              <w:tc>
                <w:tcPr>
                  <w:tcW w:w="225" w:type="dxa"/>
                  <w:shd w:val="clear" w:color="auto" w:fill="auto"/>
                </w:tcPr>
                <w:p w14:paraId="593AB68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C7A380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4697</w:t>
                  </w:r>
                </w:p>
              </w:tc>
              <w:tc>
                <w:tcPr>
                  <w:tcW w:w="243" w:type="dxa"/>
                  <w:gridSpan w:val="2"/>
                  <w:shd w:val="clear" w:color="auto" w:fill="auto"/>
                </w:tcPr>
                <w:p w14:paraId="37C3771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A47C4A6" w14:textId="77777777" w:rsidTr="00E129D5">
              <w:trPr>
                <w:trHeight w:val="224"/>
              </w:trPr>
              <w:tc>
                <w:tcPr>
                  <w:tcW w:w="4208" w:type="dxa"/>
                  <w:shd w:val="clear" w:color="auto" w:fill="auto"/>
                  <w:vAlign w:val="center"/>
                </w:tcPr>
                <w:p w14:paraId="22719CA8"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czytelnicy bibliotek publicznych na 1000 ludności</w:t>
                  </w:r>
                </w:p>
              </w:tc>
              <w:tc>
                <w:tcPr>
                  <w:tcW w:w="723" w:type="dxa"/>
                  <w:shd w:val="clear" w:color="auto" w:fill="auto"/>
                </w:tcPr>
                <w:p w14:paraId="7B93A82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6AA6D92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184</w:t>
                  </w:r>
                </w:p>
              </w:tc>
              <w:tc>
                <w:tcPr>
                  <w:tcW w:w="225" w:type="dxa"/>
                  <w:shd w:val="clear" w:color="auto" w:fill="auto"/>
                </w:tcPr>
                <w:p w14:paraId="1DE67AA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DFD04D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176</w:t>
                  </w:r>
                </w:p>
              </w:tc>
              <w:tc>
                <w:tcPr>
                  <w:tcW w:w="225" w:type="dxa"/>
                  <w:shd w:val="clear" w:color="auto" w:fill="auto"/>
                </w:tcPr>
                <w:p w14:paraId="5EAF2BE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33420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178</w:t>
                  </w:r>
                </w:p>
              </w:tc>
              <w:tc>
                <w:tcPr>
                  <w:tcW w:w="225" w:type="dxa"/>
                  <w:shd w:val="clear" w:color="auto" w:fill="auto"/>
                </w:tcPr>
                <w:p w14:paraId="2679314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265559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181</w:t>
                  </w:r>
                </w:p>
              </w:tc>
              <w:tc>
                <w:tcPr>
                  <w:tcW w:w="243" w:type="dxa"/>
                  <w:gridSpan w:val="2"/>
                  <w:shd w:val="clear" w:color="auto" w:fill="auto"/>
                </w:tcPr>
                <w:p w14:paraId="5491D93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DFD7197" w14:textId="77777777" w:rsidTr="00E129D5">
              <w:trPr>
                <w:trHeight w:val="224"/>
              </w:trPr>
              <w:tc>
                <w:tcPr>
                  <w:tcW w:w="4208" w:type="dxa"/>
                  <w:shd w:val="clear" w:color="auto" w:fill="auto"/>
                  <w:vAlign w:val="center"/>
                </w:tcPr>
                <w:p w14:paraId="2E50016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księgozbiór</w:t>
                  </w:r>
                </w:p>
              </w:tc>
              <w:tc>
                <w:tcPr>
                  <w:tcW w:w="723" w:type="dxa"/>
                  <w:shd w:val="clear" w:color="auto" w:fill="auto"/>
                </w:tcPr>
                <w:p w14:paraId="4E5291E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wol.</w:t>
                  </w:r>
                </w:p>
              </w:tc>
              <w:tc>
                <w:tcPr>
                  <w:tcW w:w="900" w:type="dxa"/>
                  <w:shd w:val="clear" w:color="auto" w:fill="auto"/>
                </w:tcPr>
                <w:p w14:paraId="50B326D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32916</w:t>
                  </w:r>
                </w:p>
              </w:tc>
              <w:tc>
                <w:tcPr>
                  <w:tcW w:w="225" w:type="dxa"/>
                  <w:shd w:val="clear" w:color="auto" w:fill="auto"/>
                </w:tcPr>
                <w:p w14:paraId="03E54E7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EFED3B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31124</w:t>
                  </w:r>
                </w:p>
              </w:tc>
              <w:tc>
                <w:tcPr>
                  <w:tcW w:w="225" w:type="dxa"/>
                  <w:shd w:val="clear" w:color="auto" w:fill="auto"/>
                </w:tcPr>
                <w:p w14:paraId="610DC43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82D418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31002</w:t>
                  </w:r>
                </w:p>
              </w:tc>
              <w:tc>
                <w:tcPr>
                  <w:tcW w:w="225" w:type="dxa"/>
                  <w:shd w:val="clear" w:color="auto" w:fill="auto"/>
                </w:tcPr>
                <w:p w14:paraId="2B38BAA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A5E73B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30606</w:t>
                  </w:r>
                </w:p>
              </w:tc>
              <w:tc>
                <w:tcPr>
                  <w:tcW w:w="243" w:type="dxa"/>
                  <w:gridSpan w:val="2"/>
                  <w:shd w:val="clear" w:color="auto" w:fill="auto"/>
                </w:tcPr>
                <w:p w14:paraId="548ADAE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C055805" w14:textId="77777777" w:rsidTr="00E129D5">
              <w:trPr>
                <w:trHeight w:val="224"/>
              </w:trPr>
              <w:tc>
                <w:tcPr>
                  <w:tcW w:w="4208" w:type="dxa"/>
                  <w:shd w:val="clear" w:color="auto" w:fill="auto"/>
                  <w:vAlign w:val="center"/>
                </w:tcPr>
                <w:p w14:paraId="2EFB903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wypożyczenia księgozbioru na 1 czytelnika</w:t>
                  </w:r>
                </w:p>
              </w:tc>
              <w:tc>
                <w:tcPr>
                  <w:tcW w:w="723" w:type="dxa"/>
                  <w:shd w:val="clear" w:color="auto" w:fill="auto"/>
                </w:tcPr>
                <w:p w14:paraId="03D93AA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wol.</w:t>
                  </w:r>
                </w:p>
              </w:tc>
              <w:tc>
                <w:tcPr>
                  <w:tcW w:w="900" w:type="dxa"/>
                  <w:shd w:val="clear" w:color="auto" w:fill="auto"/>
                </w:tcPr>
                <w:p w14:paraId="3FAC890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11,9</w:t>
                  </w:r>
                </w:p>
              </w:tc>
              <w:tc>
                <w:tcPr>
                  <w:tcW w:w="225" w:type="dxa"/>
                  <w:shd w:val="clear" w:color="auto" w:fill="auto"/>
                </w:tcPr>
                <w:p w14:paraId="5912131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572ED4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12,2</w:t>
                  </w:r>
                </w:p>
              </w:tc>
              <w:tc>
                <w:tcPr>
                  <w:tcW w:w="225" w:type="dxa"/>
                  <w:shd w:val="clear" w:color="auto" w:fill="auto"/>
                </w:tcPr>
                <w:p w14:paraId="4505EF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FC1BD2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12,1</w:t>
                  </w:r>
                </w:p>
              </w:tc>
              <w:tc>
                <w:tcPr>
                  <w:tcW w:w="225" w:type="dxa"/>
                  <w:shd w:val="clear" w:color="auto" w:fill="auto"/>
                </w:tcPr>
                <w:p w14:paraId="1681FE6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4094D4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11,9</w:t>
                  </w:r>
                </w:p>
              </w:tc>
              <w:tc>
                <w:tcPr>
                  <w:tcW w:w="243" w:type="dxa"/>
                  <w:gridSpan w:val="2"/>
                  <w:shd w:val="clear" w:color="auto" w:fill="auto"/>
                </w:tcPr>
                <w:p w14:paraId="43E53A9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3E80A57F" w14:textId="77777777" w:rsidTr="00EB3D74">
              <w:trPr>
                <w:trHeight w:val="224"/>
              </w:trPr>
              <w:tc>
                <w:tcPr>
                  <w:tcW w:w="9449" w:type="dxa"/>
                  <w:gridSpan w:val="11"/>
                  <w:shd w:val="clear" w:color="auto" w:fill="auto"/>
                  <w:vAlign w:val="center"/>
                </w:tcPr>
                <w:p w14:paraId="040E9542"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GOSPODARKA</w:t>
                  </w:r>
                </w:p>
              </w:tc>
            </w:tr>
            <w:tr w:rsidR="00E144D8" w:rsidRPr="00953051" w14:paraId="58085D9D" w14:textId="77777777" w:rsidTr="00EB3D74">
              <w:trPr>
                <w:trHeight w:val="224"/>
              </w:trPr>
              <w:tc>
                <w:tcPr>
                  <w:tcW w:w="9449" w:type="dxa"/>
                  <w:gridSpan w:val="11"/>
                  <w:shd w:val="clear" w:color="auto" w:fill="auto"/>
                  <w:vAlign w:val="center"/>
                </w:tcPr>
                <w:p w14:paraId="6859CC88" w14:textId="77777777" w:rsidR="00E144D8" w:rsidRPr="00953051" w:rsidRDefault="00E144D8">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Podmioty gospodarki narodowej wpisane do rejestru REGON (stan w dniu 31 XII)</w:t>
                  </w:r>
                </w:p>
              </w:tc>
            </w:tr>
            <w:tr w:rsidR="00953051" w:rsidRPr="00953051" w14:paraId="3A134FBD" w14:textId="77777777" w:rsidTr="00E129D5">
              <w:trPr>
                <w:trHeight w:val="224"/>
              </w:trPr>
              <w:tc>
                <w:tcPr>
                  <w:tcW w:w="4208" w:type="dxa"/>
                  <w:shd w:val="clear" w:color="auto" w:fill="auto"/>
                  <w:vAlign w:val="center"/>
                </w:tcPr>
                <w:p w14:paraId="53FC3291"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O</w:t>
                  </w:r>
                  <w:r w:rsidR="00372B09" w:rsidRPr="00953051">
                    <w:rPr>
                      <w:rFonts w:ascii="Bookman Old Style" w:eastAsia="Verdana" w:hAnsi="Bookman Old Style" w:cs="Verdana"/>
                    </w:rPr>
                    <w:t>gółem</w:t>
                  </w:r>
                </w:p>
              </w:tc>
              <w:tc>
                <w:tcPr>
                  <w:tcW w:w="723" w:type="dxa"/>
                  <w:shd w:val="clear" w:color="auto" w:fill="auto"/>
                </w:tcPr>
                <w:p w14:paraId="0D2CB90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07C3C91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2923</w:t>
                  </w:r>
                </w:p>
              </w:tc>
              <w:tc>
                <w:tcPr>
                  <w:tcW w:w="225" w:type="dxa"/>
                  <w:shd w:val="clear" w:color="auto" w:fill="auto"/>
                </w:tcPr>
                <w:p w14:paraId="7D05647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2ED356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3060</w:t>
                  </w:r>
                </w:p>
              </w:tc>
              <w:tc>
                <w:tcPr>
                  <w:tcW w:w="225" w:type="dxa"/>
                  <w:shd w:val="clear" w:color="auto" w:fill="auto"/>
                </w:tcPr>
                <w:p w14:paraId="71258A9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84310E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3222</w:t>
                  </w:r>
                </w:p>
              </w:tc>
              <w:tc>
                <w:tcPr>
                  <w:tcW w:w="225" w:type="dxa"/>
                  <w:shd w:val="clear" w:color="auto" w:fill="auto"/>
                </w:tcPr>
                <w:p w14:paraId="4FEC81E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404AC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3412</w:t>
                  </w:r>
                </w:p>
              </w:tc>
              <w:tc>
                <w:tcPr>
                  <w:tcW w:w="243" w:type="dxa"/>
                  <w:gridSpan w:val="2"/>
                  <w:shd w:val="clear" w:color="auto" w:fill="auto"/>
                </w:tcPr>
                <w:p w14:paraId="2082195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4B47772" w14:textId="77777777" w:rsidTr="00E129D5">
              <w:trPr>
                <w:trHeight w:val="224"/>
              </w:trPr>
              <w:tc>
                <w:tcPr>
                  <w:tcW w:w="4208" w:type="dxa"/>
                  <w:shd w:val="clear" w:color="auto" w:fill="auto"/>
                  <w:vAlign w:val="center"/>
                </w:tcPr>
                <w:p w14:paraId="11E6C8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sektor publiczny</w:t>
                  </w:r>
                </w:p>
              </w:tc>
              <w:tc>
                <w:tcPr>
                  <w:tcW w:w="723" w:type="dxa"/>
                  <w:shd w:val="clear" w:color="auto" w:fill="auto"/>
                </w:tcPr>
                <w:p w14:paraId="5DA3AB0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6AE4220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w:t>
                  </w:r>
                </w:p>
              </w:tc>
              <w:tc>
                <w:tcPr>
                  <w:tcW w:w="225" w:type="dxa"/>
                  <w:shd w:val="clear" w:color="auto" w:fill="auto"/>
                </w:tcPr>
                <w:p w14:paraId="4CFB1AA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83A288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w:t>
                  </w:r>
                </w:p>
              </w:tc>
              <w:tc>
                <w:tcPr>
                  <w:tcW w:w="225" w:type="dxa"/>
                  <w:shd w:val="clear" w:color="auto" w:fill="auto"/>
                </w:tcPr>
                <w:p w14:paraId="4A325F5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97FAC2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w:t>
                  </w:r>
                </w:p>
              </w:tc>
              <w:tc>
                <w:tcPr>
                  <w:tcW w:w="225" w:type="dxa"/>
                  <w:shd w:val="clear" w:color="auto" w:fill="auto"/>
                </w:tcPr>
                <w:p w14:paraId="01FCF69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08CDA3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w:t>
                  </w:r>
                </w:p>
              </w:tc>
              <w:tc>
                <w:tcPr>
                  <w:tcW w:w="243" w:type="dxa"/>
                  <w:gridSpan w:val="2"/>
                  <w:shd w:val="clear" w:color="auto" w:fill="auto"/>
                </w:tcPr>
                <w:p w14:paraId="169B73C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89CC7CB" w14:textId="77777777" w:rsidTr="00E129D5">
              <w:trPr>
                <w:trHeight w:val="224"/>
              </w:trPr>
              <w:tc>
                <w:tcPr>
                  <w:tcW w:w="4208" w:type="dxa"/>
                  <w:shd w:val="clear" w:color="auto" w:fill="auto"/>
                  <w:vAlign w:val="center"/>
                </w:tcPr>
                <w:p w14:paraId="7A5743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sektor prywatny</w:t>
                  </w:r>
                </w:p>
              </w:tc>
              <w:tc>
                <w:tcPr>
                  <w:tcW w:w="723" w:type="dxa"/>
                  <w:shd w:val="clear" w:color="auto" w:fill="auto"/>
                </w:tcPr>
                <w:p w14:paraId="00C2A5D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4660B25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2887</w:t>
                  </w:r>
                </w:p>
              </w:tc>
              <w:tc>
                <w:tcPr>
                  <w:tcW w:w="225" w:type="dxa"/>
                  <w:shd w:val="clear" w:color="auto" w:fill="auto"/>
                </w:tcPr>
                <w:p w14:paraId="06A5DAB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3C57FF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3027</w:t>
                  </w:r>
                </w:p>
              </w:tc>
              <w:tc>
                <w:tcPr>
                  <w:tcW w:w="225" w:type="dxa"/>
                  <w:shd w:val="clear" w:color="auto" w:fill="auto"/>
                </w:tcPr>
                <w:p w14:paraId="6ACC0C5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103248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3188</w:t>
                  </w:r>
                </w:p>
              </w:tc>
              <w:tc>
                <w:tcPr>
                  <w:tcW w:w="225" w:type="dxa"/>
                  <w:shd w:val="clear" w:color="auto" w:fill="auto"/>
                </w:tcPr>
                <w:p w14:paraId="609C1EB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054032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3375</w:t>
                  </w:r>
                </w:p>
              </w:tc>
              <w:tc>
                <w:tcPr>
                  <w:tcW w:w="243" w:type="dxa"/>
                  <w:gridSpan w:val="2"/>
                  <w:shd w:val="clear" w:color="auto" w:fill="auto"/>
                </w:tcPr>
                <w:p w14:paraId="120944B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599C728D" w14:textId="77777777" w:rsidTr="00EB3D74">
              <w:trPr>
                <w:trHeight w:val="224"/>
              </w:trPr>
              <w:tc>
                <w:tcPr>
                  <w:tcW w:w="9449" w:type="dxa"/>
                  <w:gridSpan w:val="11"/>
                  <w:shd w:val="clear" w:color="auto" w:fill="auto"/>
                  <w:vAlign w:val="center"/>
                </w:tcPr>
                <w:p w14:paraId="01A95E8A" w14:textId="77777777" w:rsidR="00E144D8" w:rsidRPr="00953051" w:rsidRDefault="00E144D8">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Jednostki wpisane do rejestru REGON wg sekcji PKD 2007</w:t>
                  </w:r>
                </w:p>
              </w:tc>
            </w:tr>
            <w:tr w:rsidR="00953051" w:rsidRPr="00953051" w14:paraId="3A51F37C" w14:textId="77777777" w:rsidTr="00E129D5">
              <w:trPr>
                <w:trHeight w:val="224"/>
              </w:trPr>
              <w:tc>
                <w:tcPr>
                  <w:tcW w:w="4208" w:type="dxa"/>
                  <w:shd w:val="clear" w:color="auto" w:fill="auto"/>
                  <w:vAlign w:val="center"/>
                </w:tcPr>
                <w:p w14:paraId="61E381AF"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A - Rolnictwo, leśnictwo, łowiectwo i rybactwo</w:t>
                  </w:r>
                </w:p>
              </w:tc>
              <w:tc>
                <w:tcPr>
                  <w:tcW w:w="723" w:type="dxa"/>
                  <w:shd w:val="clear" w:color="auto" w:fill="auto"/>
                </w:tcPr>
                <w:p w14:paraId="6FF3028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8B584E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w:t>
                  </w:r>
                </w:p>
              </w:tc>
              <w:tc>
                <w:tcPr>
                  <w:tcW w:w="225" w:type="dxa"/>
                  <w:shd w:val="clear" w:color="auto" w:fill="auto"/>
                </w:tcPr>
                <w:p w14:paraId="46B7ABA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F408EB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w:t>
                  </w:r>
                </w:p>
              </w:tc>
              <w:tc>
                <w:tcPr>
                  <w:tcW w:w="225" w:type="dxa"/>
                  <w:shd w:val="clear" w:color="auto" w:fill="auto"/>
                </w:tcPr>
                <w:p w14:paraId="3AB0D28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C899E7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w:t>
                  </w:r>
                </w:p>
              </w:tc>
              <w:tc>
                <w:tcPr>
                  <w:tcW w:w="225" w:type="dxa"/>
                  <w:shd w:val="clear" w:color="auto" w:fill="auto"/>
                </w:tcPr>
                <w:p w14:paraId="369247F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4E0137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w:t>
                  </w:r>
                </w:p>
              </w:tc>
              <w:tc>
                <w:tcPr>
                  <w:tcW w:w="243" w:type="dxa"/>
                  <w:gridSpan w:val="2"/>
                  <w:shd w:val="clear" w:color="auto" w:fill="auto"/>
                </w:tcPr>
                <w:p w14:paraId="4358A22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2B599E5" w14:textId="77777777" w:rsidTr="00E129D5">
              <w:trPr>
                <w:trHeight w:val="224"/>
              </w:trPr>
              <w:tc>
                <w:tcPr>
                  <w:tcW w:w="4208" w:type="dxa"/>
                  <w:shd w:val="clear" w:color="auto" w:fill="auto"/>
                  <w:vAlign w:val="center"/>
                </w:tcPr>
                <w:p w14:paraId="74F6A7CC"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B - Górnictwo i wydobywanie</w:t>
                  </w:r>
                </w:p>
              </w:tc>
              <w:tc>
                <w:tcPr>
                  <w:tcW w:w="723" w:type="dxa"/>
                  <w:shd w:val="clear" w:color="auto" w:fill="auto"/>
                </w:tcPr>
                <w:p w14:paraId="35902F7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7792FC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7F2BFAA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53BCC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722449F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53680C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46F6B8B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21A2D4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43" w:type="dxa"/>
                  <w:gridSpan w:val="2"/>
                  <w:shd w:val="clear" w:color="auto" w:fill="auto"/>
                </w:tcPr>
                <w:p w14:paraId="41472DD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BEFCB80" w14:textId="77777777" w:rsidTr="00E129D5">
              <w:trPr>
                <w:trHeight w:val="224"/>
              </w:trPr>
              <w:tc>
                <w:tcPr>
                  <w:tcW w:w="4208" w:type="dxa"/>
                  <w:shd w:val="clear" w:color="auto" w:fill="auto"/>
                  <w:vAlign w:val="center"/>
                </w:tcPr>
                <w:p w14:paraId="6BDDD76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Sekcja C - Przetwórstwo przemysłowe</w:t>
                  </w:r>
                </w:p>
              </w:tc>
              <w:tc>
                <w:tcPr>
                  <w:tcW w:w="723" w:type="dxa"/>
                  <w:shd w:val="clear" w:color="auto" w:fill="auto"/>
                </w:tcPr>
                <w:p w14:paraId="389D9C3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117F493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486</w:t>
                  </w:r>
                </w:p>
              </w:tc>
              <w:tc>
                <w:tcPr>
                  <w:tcW w:w="225" w:type="dxa"/>
                  <w:shd w:val="clear" w:color="auto" w:fill="auto"/>
                </w:tcPr>
                <w:p w14:paraId="5B27BAC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E349C2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489</w:t>
                  </w:r>
                </w:p>
              </w:tc>
              <w:tc>
                <w:tcPr>
                  <w:tcW w:w="225" w:type="dxa"/>
                  <w:shd w:val="clear" w:color="auto" w:fill="auto"/>
                </w:tcPr>
                <w:p w14:paraId="6356C7A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33527F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501</w:t>
                  </w:r>
                </w:p>
              </w:tc>
              <w:tc>
                <w:tcPr>
                  <w:tcW w:w="225" w:type="dxa"/>
                  <w:shd w:val="clear" w:color="auto" w:fill="auto"/>
                </w:tcPr>
                <w:p w14:paraId="794AABE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0B0DAB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504</w:t>
                  </w:r>
                </w:p>
              </w:tc>
              <w:tc>
                <w:tcPr>
                  <w:tcW w:w="243" w:type="dxa"/>
                  <w:gridSpan w:val="2"/>
                  <w:shd w:val="clear" w:color="auto" w:fill="auto"/>
                </w:tcPr>
                <w:p w14:paraId="5BC266D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239ED29" w14:textId="77777777" w:rsidTr="00E129D5">
              <w:trPr>
                <w:trHeight w:val="224"/>
              </w:trPr>
              <w:tc>
                <w:tcPr>
                  <w:tcW w:w="4208" w:type="dxa"/>
                  <w:shd w:val="clear" w:color="auto" w:fill="auto"/>
                  <w:vAlign w:val="center"/>
                </w:tcPr>
                <w:p w14:paraId="495ECA56"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D - Wytwarzanie i zaopatrywanie w energię elektryczną, gaz, parę wodną, gorącą wodę i powietrze do układów klimatyzacyjnych</w:t>
                  </w:r>
                </w:p>
              </w:tc>
              <w:tc>
                <w:tcPr>
                  <w:tcW w:w="723" w:type="dxa"/>
                  <w:shd w:val="clear" w:color="auto" w:fill="auto"/>
                </w:tcPr>
                <w:p w14:paraId="5485211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1253D6D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w:t>
                  </w:r>
                </w:p>
              </w:tc>
              <w:tc>
                <w:tcPr>
                  <w:tcW w:w="225" w:type="dxa"/>
                  <w:shd w:val="clear" w:color="auto" w:fill="auto"/>
                </w:tcPr>
                <w:p w14:paraId="3564A06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06AB47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489AD8C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77C361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25" w:type="dxa"/>
                  <w:shd w:val="clear" w:color="auto" w:fill="auto"/>
                </w:tcPr>
                <w:p w14:paraId="7333253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C2745F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43" w:type="dxa"/>
                  <w:gridSpan w:val="2"/>
                  <w:shd w:val="clear" w:color="auto" w:fill="auto"/>
                </w:tcPr>
                <w:p w14:paraId="59B4A5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BAC79C4" w14:textId="77777777" w:rsidTr="00E129D5">
              <w:trPr>
                <w:trHeight w:val="224"/>
              </w:trPr>
              <w:tc>
                <w:tcPr>
                  <w:tcW w:w="4208" w:type="dxa"/>
                  <w:shd w:val="clear" w:color="auto" w:fill="auto"/>
                  <w:vAlign w:val="center"/>
                </w:tcPr>
                <w:p w14:paraId="034BECBB"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E - Dostawa wody; gospodarowanie ściekami i odpadami oraz działalność związana z rekultywacją</w:t>
                  </w:r>
                </w:p>
              </w:tc>
              <w:tc>
                <w:tcPr>
                  <w:tcW w:w="723" w:type="dxa"/>
                  <w:shd w:val="clear" w:color="auto" w:fill="auto"/>
                </w:tcPr>
                <w:p w14:paraId="12C5633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397BA53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w:t>
                  </w:r>
                </w:p>
              </w:tc>
              <w:tc>
                <w:tcPr>
                  <w:tcW w:w="225" w:type="dxa"/>
                  <w:shd w:val="clear" w:color="auto" w:fill="auto"/>
                </w:tcPr>
                <w:p w14:paraId="577F083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6A312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w:t>
                  </w:r>
                </w:p>
              </w:tc>
              <w:tc>
                <w:tcPr>
                  <w:tcW w:w="225" w:type="dxa"/>
                  <w:shd w:val="clear" w:color="auto" w:fill="auto"/>
                </w:tcPr>
                <w:p w14:paraId="67ED11A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CCAA45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w:t>
                  </w:r>
                </w:p>
              </w:tc>
              <w:tc>
                <w:tcPr>
                  <w:tcW w:w="225" w:type="dxa"/>
                  <w:shd w:val="clear" w:color="auto" w:fill="auto"/>
                </w:tcPr>
                <w:p w14:paraId="550E3B7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E0C637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w:t>
                  </w:r>
                </w:p>
              </w:tc>
              <w:tc>
                <w:tcPr>
                  <w:tcW w:w="243" w:type="dxa"/>
                  <w:gridSpan w:val="2"/>
                  <w:shd w:val="clear" w:color="auto" w:fill="auto"/>
                </w:tcPr>
                <w:p w14:paraId="5C5032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21CB043" w14:textId="77777777" w:rsidTr="00E129D5">
              <w:trPr>
                <w:trHeight w:val="224"/>
              </w:trPr>
              <w:tc>
                <w:tcPr>
                  <w:tcW w:w="4208" w:type="dxa"/>
                  <w:shd w:val="clear" w:color="auto" w:fill="auto"/>
                  <w:vAlign w:val="center"/>
                </w:tcPr>
                <w:p w14:paraId="72C7FDB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Sekcja F - Budownictwo</w:t>
                  </w:r>
                </w:p>
              </w:tc>
              <w:tc>
                <w:tcPr>
                  <w:tcW w:w="723" w:type="dxa"/>
                  <w:shd w:val="clear" w:color="auto" w:fill="auto"/>
                </w:tcPr>
                <w:p w14:paraId="7D5D211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8CB071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456</w:t>
                  </w:r>
                </w:p>
              </w:tc>
              <w:tc>
                <w:tcPr>
                  <w:tcW w:w="225" w:type="dxa"/>
                  <w:shd w:val="clear" w:color="auto" w:fill="auto"/>
                </w:tcPr>
                <w:p w14:paraId="1FDC86F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A32FB8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492</w:t>
                  </w:r>
                </w:p>
              </w:tc>
              <w:tc>
                <w:tcPr>
                  <w:tcW w:w="225" w:type="dxa"/>
                  <w:shd w:val="clear" w:color="auto" w:fill="auto"/>
                </w:tcPr>
                <w:p w14:paraId="40E7B08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36AE52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502</w:t>
                  </w:r>
                </w:p>
              </w:tc>
              <w:tc>
                <w:tcPr>
                  <w:tcW w:w="225" w:type="dxa"/>
                  <w:shd w:val="clear" w:color="auto" w:fill="auto"/>
                </w:tcPr>
                <w:p w14:paraId="06E6146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3A8E02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551</w:t>
                  </w:r>
                </w:p>
              </w:tc>
              <w:tc>
                <w:tcPr>
                  <w:tcW w:w="243" w:type="dxa"/>
                  <w:gridSpan w:val="2"/>
                  <w:shd w:val="clear" w:color="auto" w:fill="auto"/>
                </w:tcPr>
                <w:p w14:paraId="40ACD96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F766B4C" w14:textId="77777777" w:rsidTr="00E129D5">
              <w:trPr>
                <w:trHeight w:val="224"/>
              </w:trPr>
              <w:tc>
                <w:tcPr>
                  <w:tcW w:w="4208" w:type="dxa"/>
                  <w:shd w:val="clear" w:color="auto" w:fill="auto"/>
                  <w:vAlign w:val="center"/>
                </w:tcPr>
                <w:p w14:paraId="61A2D97F"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G - Handel hurtowy i detaliczny; naprawa pojazdów samochodowych, włączając motocykle</w:t>
                  </w:r>
                </w:p>
              </w:tc>
              <w:tc>
                <w:tcPr>
                  <w:tcW w:w="723" w:type="dxa"/>
                  <w:shd w:val="clear" w:color="auto" w:fill="auto"/>
                </w:tcPr>
                <w:p w14:paraId="3F7ED13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7F2C793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604</w:t>
                  </w:r>
                </w:p>
              </w:tc>
              <w:tc>
                <w:tcPr>
                  <w:tcW w:w="225" w:type="dxa"/>
                  <w:shd w:val="clear" w:color="auto" w:fill="auto"/>
                </w:tcPr>
                <w:p w14:paraId="68338E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CFDC58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600</w:t>
                  </w:r>
                </w:p>
              </w:tc>
              <w:tc>
                <w:tcPr>
                  <w:tcW w:w="225" w:type="dxa"/>
                  <w:shd w:val="clear" w:color="auto" w:fill="auto"/>
                </w:tcPr>
                <w:p w14:paraId="4E8F99D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60CD59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606</w:t>
                  </w:r>
                </w:p>
              </w:tc>
              <w:tc>
                <w:tcPr>
                  <w:tcW w:w="225" w:type="dxa"/>
                  <w:shd w:val="clear" w:color="auto" w:fill="auto"/>
                </w:tcPr>
                <w:p w14:paraId="656B0CE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DB985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626</w:t>
                  </w:r>
                </w:p>
              </w:tc>
              <w:tc>
                <w:tcPr>
                  <w:tcW w:w="243" w:type="dxa"/>
                  <w:gridSpan w:val="2"/>
                  <w:shd w:val="clear" w:color="auto" w:fill="auto"/>
                </w:tcPr>
                <w:p w14:paraId="417137C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8525FAC" w14:textId="77777777" w:rsidTr="00E129D5">
              <w:trPr>
                <w:trHeight w:val="224"/>
              </w:trPr>
              <w:tc>
                <w:tcPr>
                  <w:tcW w:w="4208" w:type="dxa"/>
                  <w:shd w:val="clear" w:color="auto" w:fill="auto"/>
                  <w:vAlign w:val="center"/>
                </w:tcPr>
                <w:p w14:paraId="6CFF0272"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H - Transport i gospodarka magazynowa</w:t>
                  </w:r>
                </w:p>
              </w:tc>
              <w:tc>
                <w:tcPr>
                  <w:tcW w:w="723" w:type="dxa"/>
                  <w:shd w:val="clear" w:color="auto" w:fill="auto"/>
                </w:tcPr>
                <w:p w14:paraId="0E0DC65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417E422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192</w:t>
                  </w:r>
                </w:p>
              </w:tc>
              <w:tc>
                <w:tcPr>
                  <w:tcW w:w="225" w:type="dxa"/>
                  <w:shd w:val="clear" w:color="auto" w:fill="auto"/>
                </w:tcPr>
                <w:p w14:paraId="23BDCB5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32F4A6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201</w:t>
                  </w:r>
                </w:p>
              </w:tc>
              <w:tc>
                <w:tcPr>
                  <w:tcW w:w="225" w:type="dxa"/>
                  <w:shd w:val="clear" w:color="auto" w:fill="auto"/>
                </w:tcPr>
                <w:p w14:paraId="08475F2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519A14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217</w:t>
                  </w:r>
                </w:p>
              </w:tc>
              <w:tc>
                <w:tcPr>
                  <w:tcW w:w="225" w:type="dxa"/>
                  <w:shd w:val="clear" w:color="auto" w:fill="auto"/>
                </w:tcPr>
                <w:p w14:paraId="334BDE6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0A0F51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219</w:t>
                  </w:r>
                </w:p>
              </w:tc>
              <w:tc>
                <w:tcPr>
                  <w:tcW w:w="243" w:type="dxa"/>
                  <w:gridSpan w:val="2"/>
                  <w:shd w:val="clear" w:color="auto" w:fill="auto"/>
                </w:tcPr>
                <w:p w14:paraId="39E604C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8FF6D3F" w14:textId="77777777" w:rsidTr="00E129D5">
              <w:trPr>
                <w:trHeight w:val="224"/>
              </w:trPr>
              <w:tc>
                <w:tcPr>
                  <w:tcW w:w="4208" w:type="dxa"/>
                  <w:shd w:val="clear" w:color="auto" w:fill="auto"/>
                  <w:vAlign w:val="center"/>
                </w:tcPr>
                <w:p w14:paraId="1B2D27D2"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I - Działalność związana z zakwaterowaniem i usługami gastronomicznymi</w:t>
                  </w:r>
                </w:p>
              </w:tc>
              <w:tc>
                <w:tcPr>
                  <w:tcW w:w="723" w:type="dxa"/>
                  <w:shd w:val="clear" w:color="auto" w:fill="auto"/>
                </w:tcPr>
                <w:p w14:paraId="2E5D711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1C7617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123</w:t>
                  </w:r>
                </w:p>
              </w:tc>
              <w:tc>
                <w:tcPr>
                  <w:tcW w:w="225" w:type="dxa"/>
                  <w:shd w:val="clear" w:color="auto" w:fill="auto"/>
                </w:tcPr>
                <w:p w14:paraId="68F3906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2F7049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124</w:t>
                  </w:r>
                </w:p>
              </w:tc>
              <w:tc>
                <w:tcPr>
                  <w:tcW w:w="225" w:type="dxa"/>
                  <w:shd w:val="clear" w:color="auto" w:fill="auto"/>
                </w:tcPr>
                <w:p w14:paraId="39784B3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EAF49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138</w:t>
                  </w:r>
                </w:p>
              </w:tc>
              <w:tc>
                <w:tcPr>
                  <w:tcW w:w="225" w:type="dxa"/>
                  <w:shd w:val="clear" w:color="auto" w:fill="auto"/>
                </w:tcPr>
                <w:p w14:paraId="0EB7379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5DCDF7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149</w:t>
                  </w:r>
                </w:p>
              </w:tc>
              <w:tc>
                <w:tcPr>
                  <w:tcW w:w="243" w:type="dxa"/>
                  <w:gridSpan w:val="2"/>
                  <w:shd w:val="clear" w:color="auto" w:fill="auto"/>
                </w:tcPr>
                <w:p w14:paraId="2576C8B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C49D2A8" w14:textId="77777777" w:rsidTr="00E129D5">
              <w:trPr>
                <w:trHeight w:val="224"/>
              </w:trPr>
              <w:tc>
                <w:tcPr>
                  <w:tcW w:w="4208" w:type="dxa"/>
                  <w:shd w:val="clear" w:color="auto" w:fill="auto"/>
                  <w:vAlign w:val="center"/>
                </w:tcPr>
                <w:p w14:paraId="5A0EF662"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J - Informacja i komunikacja</w:t>
                  </w:r>
                </w:p>
              </w:tc>
              <w:tc>
                <w:tcPr>
                  <w:tcW w:w="723" w:type="dxa"/>
                  <w:shd w:val="clear" w:color="auto" w:fill="auto"/>
                </w:tcPr>
                <w:p w14:paraId="0B0EE80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5E8AAB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87</w:t>
                  </w:r>
                </w:p>
              </w:tc>
              <w:tc>
                <w:tcPr>
                  <w:tcW w:w="225" w:type="dxa"/>
                  <w:shd w:val="clear" w:color="auto" w:fill="auto"/>
                </w:tcPr>
                <w:p w14:paraId="59E900B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ACD8A6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96</w:t>
                  </w:r>
                </w:p>
              </w:tc>
              <w:tc>
                <w:tcPr>
                  <w:tcW w:w="225" w:type="dxa"/>
                  <w:shd w:val="clear" w:color="auto" w:fill="auto"/>
                </w:tcPr>
                <w:p w14:paraId="1A4473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F1F4BD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122</w:t>
                  </w:r>
                </w:p>
              </w:tc>
              <w:tc>
                <w:tcPr>
                  <w:tcW w:w="225" w:type="dxa"/>
                  <w:shd w:val="clear" w:color="auto" w:fill="auto"/>
                </w:tcPr>
                <w:p w14:paraId="7EAE738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592701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135</w:t>
                  </w:r>
                </w:p>
              </w:tc>
              <w:tc>
                <w:tcPr>
                  <w:tcW w:w="243" w:type="dxa"/>
                  <w:gridSpan w:val="2"/>
                  <w:shd w:val="clear" w:color="auto" w:fill="auto"/>
                </w:tcPr>
                <w:p w14:paraId="5DE1D8D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EC9DC2F" w14:textId="77777777" w:rsidTr="00E129D5">
              <w:trPr>
                <w:trHeight w:val="224"/>
              </w:trPr>
              <w:tc>
                <w:tcPr>
                  <w:tcW w:w="4208" w:type="dxa"/>
                  <w:shd w:val="clear" w:color="auto" w:fill="auto"/>
                  <w:vAlign w:val="center"/>
                </w:tcPr>
                <w:p w14:paraId="7723433B"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lastRenderedPageBreak/>
                    <w:t>Sekcja K - Działalność finansowa i ubezpieczeniowa</w:t>
                  </w:r>
                </w:p>
              </w:tc>
              <w:tc>
                <w:tcPr>
                  <w:tcW w:w="723" w:type="dxa"/>
                  <w:shd w:val="clear" w:color="auto" w:fill="auto"/>
                </w:tcPr>
                <w:p w14:paraId="1ED7243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3E9566D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103</w:t>
                  </w:r>
                </w:p>
              </w:tc>
              <w:tc>
                <w:tcPr>
                  <w:tcW w:w="225" w:type="dxa"/>
                  <w:shd w:val="clear" w:color="auto" w:fill="auto"/>
                </w:tcPr>
                <w:p w14:paraId="0498030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B9F09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102</w:t>
                  </w:r>
                </w:p>
              </w:tc>
              <w:tc>
                <w:tcPr>
                  <w:tcW w:w="225" w:type="dxa"/>
                  <w:shd w:val="clear" w:color="auto" w:fill="auto"/>
                </w:tcPr>
                <w:p w14:paraId="3650067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71581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93</w:t>
                  </w:r>
                </w:p>
              </w:tc>
              <w:tc>
                <w:tcPr>
                  <w:tcW w:w="225" w:type="dxa"/>
                  <w:shd w:val="clear" w:color="auto" w:fill="auto"/>
                </w:tcPr>
                <w:p w14:paraId="4F25B0B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3F8697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101</w:t>
                  </w:r>
                </w:p>
              </w:tc>
              <w:tc>
                <w:tcPr>
                  <w:tcW w:w="243" w:type="dxa"/>
                  <w:gridSpan w:val="2"/>
                  <w:shd w:val="clear" w:color="auto" w:fill="auto"/>
                </w:tcPr>
                <w:p w14:paraId="1BF2DB0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334972E" w14:textId="77777777" w:rsidTr="00E129D5">
              <w:trPr>
                <w:trHeight w:val="224"/>
              </w:trPr>
              <w:tc>
                <w:tcPr>
                  <w:tcW w:w="4208" w:type="dxa"/>
                  <w:shd w:val="clear" w:color="auto" w:fill="auto"/>
                  <w:vAlign w:val="center"/>
                </w:tcPr>
                <w:p w14:paraId="3110D0D7"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L - Działalność związana z obsługą rynku nieruchomości</w:t>
                  </w:r>
                </w:p>
              </w:tc>
              <w:tc>
                <w:tcPr>
                  <w:tcW w:w="723" w:type="dxa"/>
                  <w:shd w:val="clear" w:color="auto" w:fill="auto"/>
                </w:tcPr>
                <w:p w14:paraId="6D2892C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4894ECB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123</w:t>
                  </w:r>
                </w:p>
              </w:tc>
              <w:tc>
                <w:tcPr>
                  <w:tcW w:w="225" w:type="dxa"/>
                  <w:shd w:val="clear" w:color="auto" w:fill="auto"/>
                </w:tcPr>
                <w:p w14:paraId="1449CFF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EBC2C5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138</w:t>
                  </w:r>
                </w:p>
              </w:tc>
              <w:tc>
                <w:tcPr>
                  <w:tcW w:w="225" w:type="dxa"/>
                  <w:shd w:val="clear" w:color="auto" w:fill="auto"/>
                </w:tcPr>
                <w:p w14:paraId="43FEF2B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6B2CF0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150</w:t>
                  </w:r>
                </w:p>
              </w:tc>
              <w:tc>
                <w:tcPr>
                  <w:tcW w:w="225" w:type="dxa"/>
                  <w:shd w:val="clear" w:color="auto" w:fill="auto"/>
                </w:tcPr>
                <w:p w14:paraId="34BCB98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7271B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167</w:t>
                  </w:r>
                </w:p>
              </w:tc>
              <w:tc>
                <w:tcPr>
                  <w:tcW w:w="243" w:type="dxa"/>
                  <w:gridSpan w:val="2"/>
                  <w:shd w:val="clear" w:color="auto" w:fill="auto"/>
                </w:tcPr>
                <w:p w14:paraId="425DCAA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D56C093" w14:textId="77777777" w:rsidTr="00E129D5">
              <w:trPr>
                <w:trHeight w:val="224"/>
              </w:trPr>
              <w:tc>
                <w:tcPr>
                  <w:tcW w:w="4208" w:type="dxa"/>
                  <w:shd w:val="clear" w:color="auto" w:fill="auto"/>
                  <w:vAlign w:val="center"/>
                </w:tcPr>
                <w:p w14:paraId="339874C3"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Sekcja M - Działalność profesjonalna, naukowa i techniczna</w:t>
                  </w:r>
                </w:p>
              </w:tc>
              <w:tc>
                <w:tcPr>
                  <w:tcW w:w="723" w:type="dxa"/>
                  <w:shd w:val="clear" w:color="auto" w:fill="auto"/>
                </w:tcPr>
                <w:p w14:paraId="7AC4276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w:t>
                  </w:r>
                </w:p>
              </w:tc>
              <w:tc>
                <w:tcPr>
                  <w:tcW w:w="900" w:type="dxa"/>
                  <w:shd w:val="clear" w:color="auto" w:fill="auto"/>
                </w:tcPr>
                <w:p w14:paraId="52281D4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257</w:t>
                  </w:r>
                </w:p>
              </w:tc>
              <w:tc>
                <w:tcPr>
                  <w:tcW w:w="225" w:type="dxa"/>
                  <w:shd w:val="clear" w:color="auto" w:fill="auto"/>
                </w:tcPr>
                <w:p w14:paraId="67F78FF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F5A136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269</w:t>
                  </w:r>
                </w:p>
              </w:tc>
              <w:tc>
                <w:tcPr>
                  <w:tcW w:w="225" w:type="dxa"/>
                  <w:shd w:val="clear" w:color="auto" w:fill="auto"/>
                </w:tcPr>
                <w:p w14:paraId="5DA6294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89AB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283</w:t>
                  </w:r>
                </w:p>
              </w:tc>
              <w:tc>
                <w:tcPr>
                  <w:tcW w:w="225" w:type="dxa"/>
                  <w:shd w:val="clear" w:color="auto" w:fill="auto"/>
                </w:tcPr>
                <w:p w14:paraId="1E884E7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E37152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296</w:t>
                  </w:r>
                </w:p>
              </w:tc>
              <w:tc>
                <w:tcPr>
                  <w:tcW w:w="243" w:type="dxa"/>
                  <w:gridSpan w:val="2"/>
                  <w:shd w:val="clear" w:color="auto" w:fill="auto"/>
                </w:tcPr>
                <w:p w14:paraId="5234596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E06BA7B" w14:textId="77777777" w:rsidTr="00E129D5">
              <w:trPr>
                <w:trHeight w:val="224"/>
              </w:trPr>
              <w:tc>
                <w:tcPr>
                  <w:tcW w:w="4208" w:type="dxa"/>
                  <w:shd w:val="clear" w:color="auto" w:fill="auto"/>
                  <w:vAlign w:val="center"/>
                </w:tcPr>
                <w:p w14:paraId="4426A06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OCHRONA ŚRODOWISKA</w:t>
                  </w:r>
                </w:p>
              </w:tc>
              <w:tc>
                <w:tcPr>
                  <w:tcW w:w="723" w:type="dxa"/>
                  <w:shd w:val="clear" w:color="auto" w:fill="auto"/>
                </w:tcPr>
                <w:p w14:paraId="18E4FA9F"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236F5FC2"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2016</w:t>
                  </w:r>
                </w:p>
              </w:tc>
              <w:tc>
                <w:tcPr>
                  <w:tcW w:w="225" w:type="dxa"/>
                  <w:shd w:val="clear" w:color="auto" w:fill="auto"/>
                </w:tcPr>
                <w:p w14:paraId="02B95F96" w14:textId="77777777" w:rsidR="00372B09" w:rsidRPr="00953051" w:rsidRDefault="00372B09" w:rsidP="006C2E0B">
                  <w:pPr>
                    <w:widowControl w:val="0"/>
                    <w:snapToGrid w:val="0"/>
                    <w:spacing w:after="0" w:line="240" w:lineRule="auto"/>
                    <w:jc w:val="center"/>
                    <w:rPr>
                      <w:rFonts w:ascii="Bookman Old Style" w:hAnsi="Bookman Old Style"/>
                      <w:b/>
                      <w:bCs/>
                    </w:rPr>
                  </w:pPr>
                </w:p>
              </w:tc>
              <w:tc>
                <w:tcPr>
                  <w:tcW w:w="900" w:type="dxa"/>
                  <w:shd w:val="clear" w:color="auto" w:fill="auto"/>
                </w:tcPr>
                <w:p w14:paraId="1C94A342"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2017</w:t>
                  </w:r>
                </w:p>
              </w:tc>
              <w:tc>
                <w:tcPr>
                  <w:tcW w:w="225" w:type="dxa"/>
                  <w:shd w:val="clear" w:color="auto" w:fill="auto"/>
                </w:tcPr>
                <w:p w14:paraId="0D47E370" w14:textId="77777777" w:rsidR="00372B09" w:rsidRPr="00953051" w:rsidRDefault="00372B09" w:rsidP="006C2E0B">
                  <w:pPr>
                    <w:widowControl w:val="0"/>
                    <w:snapToGrid w:val="0"/>
                    <w:spacing w:after="0" w:line="240" w:lineRule="auto"/>
                    <w:jc w:val="center"/>
                    <w:rPr>
                      <w:rFonts w:ascii="Bookman Old Style" w:hAnsi="Bookman Old Style"/>
                      <w:b/>
                      <w:bCs/>
                    </w:rPr>
                  </w:pPr>
                </w:p>
              </w:tc>
              <w:tc>
                <w:tcPr>
                  <w:tcW w:w="900" w:type="dxa"/>
                  <w:shd w:val="clear" w:color="auto" w:fill="auto"/>
                </w:tcPr>
                <w:p w14:paraId="19ECFC9B"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2018</w:t>
                  </w:r>
                </w:p>
              </w:tc>
              <w:tc>
                <w:tcPr>
                  <w:tcW w:w="225" w:type="dxa"/>
                  <w:shd w:val="clear" w:color="auto" w:fill="auto"/>
                </w:tcPr>
                <w:p w14:paraId="33A393A3" w14:textId="77777777" w:rsidR="00372B09" w:rsidRPr="00953051" w:rsidRDefault="00372B09" w:rsidP="006C2E0B">
                  <w:pPr>
                    <w:widowControl w:val="0"/>
                    <w:snapToGrid w:val="0"/>
                    <w:spacing w:after="0" w:line="240" w:lineRule="auto"/>
                    <w:jc w:val="center"/>
                    <w:rPr>
                      <w:rFonts w:ascii="Bookman Old Style" w:hAnsi="Bookman Old Style"/>
                      <w:b/>
                      <w:bCs/>
                    </w:rPr>
                  </w:pPr>
                </w:p>
              </w:tc>
              <w:tc>
                <w:tcPr>
                  <w:tcW w:w="900" w:type="dxa"/>
                  <w:shd w:val="clear" w:color="auto" w:fill="auto"/>
                </w:tcPr>
                <w:p w14:paraId="25639913" w14:textId="77777777" w:rsidR="00372B09" w:rsidRPr="00953051" w:rsidRDefault="006C2E0B" w:rsidP="006C2E0B">
                  <w:pPr>
                    <w:widowControl w:val="0"/>
                    <w:snapToGrid w:val="0"/>
                    <w:spacing w:after="0" w:line="240" w:lineRule="auto"/>
                    <w:jc w:val="center"/>
                    <w:rPr>
                      <w:rFonts w:ascii="Bookman Old Style" w:hAnsi="Bookman Old Style"/>
                      <w:b/>
                      <w:bCs/>
                    </w:rPr>
                  </w:pPr>
                  <w:r w:rsidRPr="00953051">
                    <w:rPr>
                      <w:rFonts w:ascii="Bookman Old Style" w:hAnsi="Bookman Old Style"/>
                      <w:b/>
                      <w:bCs/>
                    </w:rPr>
                    <w:t>2019</w:t>
                  </w:r>
                </w:p>
              </w:tc>
              <w:tc>
                <w:tcPr>
                  <w:tcW w:w="243" w:type="dxa"/>
                  <w:gridSpan w:val="2"/>
                  <w:shd w:val="clear" w:color="auto" w:fill="auto"/>
                </w:tcPr>
                <w:p w14:paraId="78F444F7"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7569DBAF" w14:textId="77777777" w:rsidTr="00E129D5">
              <w:trPr>
                <w:trHeight w:val="224"/>
              </w:trPr>
              <w:tc>
                <w:tcPr>
                  <w:tcW w:w="4208" w:type="dxa"/>
                  <w:shd w:val="clear" w:color="auto" w:fill="auto"/>
                  <w:vAlign w:val="center"/>
                </w:tcPr>
                <w:p w14:paraId="732CD92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Obszary chronionego krajobrazu</w:t>
                  </w:r>
                </w:p>
              </w:tc>
              <w:tc>
                <w:tcPr>
                  <w:tcW w:w="723" w:type="dxa"/>
                  <w:shd w:val="clear" w:color="auto" w:fill="auto"/>
                </w:tcPr>
                <w:p w14:paraId="1A945AA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ha</w:t>
                  </w:r>
                </w:p>
              </w:tc>
              <w:tc>
                <w:tcPr>
                  <w:tcW w:w="900" w:type="dxa"/>
                  <w:shd w:val="clear" w:color="auto" w:fill="auto"/>
                </w:tcPr>
                <w:p w14:paraId="48679C0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2250,00</w:t>
                  </w:r>
                </w:p>
              </w:tc>
              <w:tc>
                <w:tcPr>
                  <w:tcW w:w="225" w:type="dxa"/>
                  <w:shd w:val="clear" w:color="auto" w:fill="auto"/>
                </w:tcPr>
                <w:p w14:paraId="49DA8C9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04F7B7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2250,00</w:t>
                  </w:r>
                </w:p>
              </w:tc>
              <w:tc>
                <w:tcPr>
                  <w:tcW w:w="225" w:type="dxa"/>
                  <w:shd w:val="clear" w:color="auto" w:fill="auto"/>
                </w:tcPr>
                <w:p w14:paraId="643FF6B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4E9BC8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2250,00</w:t>
                  </w:r>
                </w:p>
              </w:tc>
              <w:tc>
                <w:tcPr>
                  <w:tcW w:w="225" w:type="dxa"/>
                  <w:shd w:val="clear" w:color="auto" w:fill="auto"/>
                </w:tcPr>
                <w:p w14:paraId="15F34BC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1AF1A5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2250,00</w:t>
                  </w:r>
                </w:p>
              </w:tc>
              <w:tc>
                <w:tcPr>
                  <w:tcW w:w="243" w:type="dxa"/>
                  <w:gridSpan w:val="2"/>
                  <w:shd w:val="clear" w:color="auto" w:fill="auto"/>
                </w:tcPr>
                <w:p w14:paraId="2592378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266A2FD" w14:textId="77777777" w:rsidTr="00E129D5">
              <w:trPr>
                <w:trHeight w:val="224"/>
              </w:trPr>
              <w:tc>
                <w:tcPr>
                  <w:tcW w:w="4208" w:type="dxa"/>
                  <w:shd w:val="clear" w:color="auto" w:fill="auto"/>
                  <w:vAlign w:val="center"/>
                </w:tcPr>
                <w:p w14:paraId="791DC30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Pomniki przyrody</w:t>
                  </w:r>
                </w:p>
              </w:tc>
              <w:tc>
                <w:tcPr>
                  <w:tcW w:w="723" w:type="dxa"/>
                  <w:shd w:val="clear" w:color="auto" w:fill="auto"/>
                </w:tcPr>
                <w:p w14:paraId="05CEF61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szt.</w:t>
                  </w:r>
                </w:p>
              </w:tc>
              <w:tc>
                <w:tcPr>
                  <w:tcW w:w="900" w:type="dxa"/>
                  <w:shd w:val="clear" w:color="auto" w:fill="auto"/>
                </w:tcPr>
                <w:p w14:paraId="6FC3025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w:t>
                  </w:r>
                </w:p>
              </w:tc>
              <w:tc>
                <w:tcPr>
                  <w:tcW w:w="225" w:type="dxa"/>
                  <w:shd w:val="clear" w:color="auto" w:fill="auto"/>
                </w:tcPr>
                <w:p w14:paraId="273E338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84B8D3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w:t>
                  </w:r>
                </w:p>
              </w:tc>
              <w:tc>
                <w:tcPr>
                  <w:tcW w:w="225" w:type="dxa"/>
                  <w:shd w:val="clear" w:color="auto" w:fill="auto"/>
                </w:tcPr>
                <w:p w14:paraId="2574982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4FCB8C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w:t>
                  </w:r>
                </w:p>
              </w:tc>
              <w:tc>
                <w:tcPr>
                  <w:tcW w:w="225" w:type="dxa"/>
                  <w:shd w:val="clear" w:color="auto" w:fill="auto"/>
                </w:tcPr>
                <w:p w14:paraId="6E486F4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BE19BE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w:t>
                  </w:r>
                </w:p>
              </w:tc>
              <w:tc>
                <w:tcPr>
                  <w:tcW w:w="243" w:type="dxa"/>
                  <w:gridSpan w:val="2"/>
                  <w:shd w:val="clear" w:color="auto" w:fill="auto"/>
                </w:tcPr>
                <w:p w14:paraId="492603A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935203E" w14:textId="77777777" w:rsidTr="00E129D5">
              <w:trPr>
                <w:trHeight w:val="224"/>
              </w:trPr>
              <w:tc>
                <w:tcPr>
                  <w:tcW w:w="4208" w:type="dxa"/>
                  <w:shd w:val="clear" w:color="auto" w:fill="auto"/>
                  <w:vAlign w:val="center"/>
                </w:tcPr>
                <w:p w14:paraId="468799C7"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Ludność obsługiwana przez oczyszczalnie ścieków miejskie i wiejskie</w:t>
                  </w:r>
                </w:p>
              </w:tc>
              <w:tc>
                <w:tcPr>
                  <w:tcW w:w="723" w:type="dxa"/>
                  <w:shd w:val="clear" w:color="auto" w:fill="auto"/>
                </w:tcPr>
                <w:p w14:paraId="5B23474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osoba</w:t>
                  </w:r>
                </w:p>
              </w:tc>
              <w:tc>
                <w:tcPr>
                  <w:tcW w:w="900" w:type="dxa"/>
                  <w:shd w:val="clear" w:color="auto" w:fill="auto"/>
                </w:tcPr>
                <w:p w14:paraId="73723C6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22862</w:t>
                  </w:r>
                </w:p>
              </w:tc>
              <w:tc>
                <w:tcPr>
                  <w:tcW w:w="225" w:type="dxa"/>
                  <w:shd w:val="clear" w:color="auto" w:fill="auto"/>
                </w:tcPr>
                <w:p w14:paraId="0084B59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E37C1F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22862</w:t>
                  </w:r>
                </w:p>
              </w:tc>
              <w:tc>
                <w:tcPr>
                  <w:tcW w:w="225" w:type="dxa"/>
                  <w:shd w:val="clear" w:color="auto" w:fill="auto"/>
                </w:tcPr>
                <w:p w14:paraId="3C19059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6F81D3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22862</w:t>
                  </w:r>
                </w:p>
              </w:tc>
              <w:tc>
                <w:tcPr>
                  <w:tcW w:w="225" w:type="dxa"/>
                  <w:shd w:val="clear" w:color="auto" w:fill="auto"/>
                </w:tcPr>
                <w:p w14:paraId="17868D8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FEFF16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22862</w:t>
                  </w:r>
                </w:p>
              </w:tc>
              <w:tc>
                <w:tcPr>
                  <w:tcW w:w="243" w:type="dxa"/>
                  <w:gridSpan w:val="2"/>
                  <w:shd w:val="clear" w:color="auto" w:fill="auto"/>
                </w:tcPr>
                <w:p w14:paraId="530D885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4CCBACDD" w14:textId="77777777" w:rsidTr="00EB3D74">
              <w:trPr>
                <w:trHeight w:val="224"/>
              </w:trPr>
              <w:tc>
                <w:tcPr>
                  <w:tcW w:w="9449" w:type="dxa"/>
                  <w:gridSpan w:val="11"/>
                  <w:shd w:val="clear" w:color="auto" w:fill="auto"/>
                  <w:vAlign w:val="center"/>
                </w:tcPr>
                <w:p w14:paraId="1622B6CE" w14:textId="77777777" w:rsidR="00E144D8" w:rsidRPr="00953051" w:rsidRDefault="00E144D8">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 xml:space="preserve">Zużycie </w:t>
                  </w:r>
                  <w:r w:rsidRPr="00953051">
                    <w:rPr>
                      <w:rFonts w:ascii="Bookman Old Style" w:eastAsia="Verdana" w:hAnsi="Bookman Old Style" w:cs="Verdana"/>
                      <w:b/>
                      <w:bCs/>
                      <w:lang w:val="pl-PL"/>
                    </w:rPr>
                    <w:t>wody</w:t>
                  </w:r>
                  <w:r w:rsidRPr="00953051">
                    <w:rPr>
                      <w:rFonts w:ascii="Bookman Old Style" w:eastAsia="Verdana" w:hAnsi="Bookman Old Style" w:cs="Verdana"/>
                      <w:lang w:val="pl-PL"/>
                    </w:rPr>
                    <w:t xml:space="preserve"> na potrzeby gospodarki narodowej i ludności</w:t>
                  </w:r>
                </w:p>
              </w:tc>
            </w:tr>
            <w:tr w:rsidR="00953051" w:rsidRPr="00953051" w14:paraId="1B6DB642" w14:textId="77777777" w:rsidTr="00E129D5">
              <w:trPr>
                <w:trHeight w:val="224"/>
              </w:trPr>
              <w:tc>
                <w:tcPr>
                  <w:tcW w:w="4208" w:type="dxa"/>
                  <w:shd w:val="clear" w:color="auto" w:fill="auto"/>
                  <w:vAlign w:val="center"/>
                </w:tcPr>
                <w:p w14:paraId="3CB384AF" w14:textId="77777777" w:rsidR="00372B09" w:rsidRPr="00953051" w:rsidRDefault="0041376D">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O</w:t>
                  </w:r>
                  <w:r w:rsidR="00372B09" w:rsidRPr="00953051">
                    <w:rPr>
                      <w:rFonts w:ascii="Bookman Old Style" w:eastAsia="Verdana" w:hAnsi="Bookman Old Style" w:cs="Verdana"/>
                      <w:b/>
                      <w:bCs/>
                    </w:rPr>
                    <w:t>gółem</w:t>
                  </w:r>
                </w:p>
              </w:tc>
              <w:tc>
                <w:tcPr>
                  <w:tcW w:w="723" w:type="dxa"/>
                  <w:shd w:val="clear" w:color="auto" w:fill="auto"/>
                </w:tcPr>
                <w:p w14:paraId="4DF604B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dam3</w:t>
                  </w:r>
                </w:p>
              </w:tc>
              <w:tc>
                <w:tcPr>
                  <w:tcW w:w="900" w:type="dxa"/>
                  <w:shd w:val="clear" w:color="auto" w:fill="auto"/>
                </w:tcPr>
                <w:p w14:paraId="721FC3D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1134,6</w:t>
                  </w:r>
                </w:p>
              </w:tc>
              <w:tc>
                <w:tcPr>
                  <w:tcW w:w="225" w:type="dxa"/>
                  <w:shd w:val="clear" w:color="auto" w:fill="auto"/>
                </w:tcPr>
                <w:p w14:paraId="47A8BD0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F68E97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1289,6</w:t>
                  </w:r>
                </w:p>
              </w:tc>
              <w:tc>
                <w:tcPr>
                  <w:tcW w:w="225" w:type="dxa"/>
                  <w:shd w:val="clear" w:color="auto" w:fill="auto"/>
                </w:tcPr>
                <w:p w14:paraId="66D098D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B83AB6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1356,5</w:t>
                  </w:r>
                </w:p>
              </w:tc>
              <w:tc>
                <w:tcPr>
                  <w:tcW w:w="225" w:type="dxa"/>
                  <w:shd w:val="clear" w:color="auto" w:fill="auto"/>
                </w:tcPr>
                <w:p w14:paraId="35532C3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2D5056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1154,1</w:t>
                  </w:r>
                </w:p>
              </w:tc>
              <w:tc>
                <w:tcPr>
                  <w:tcW w:w="243" w:type="dxa"/>
                  <w:gridSpan w:val="2"/>
                  <w:shd w:val="clear" w:color="auto" w:fill="auto"/>
                </w:tcPr>
                <w:p w14:paraId="513C900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3D0005B" w14:textId="77777777" w:rsidTr="00E129D5">
              <w:trPr>
                <w:trHeight w:val="224"/>
              </w:trPr>
              <w:tc>
                <w:tcPr>
                  <w:tcW w:w="4208" w:type="dxa"/>
                  <w:shd w:val="clear" w:color="auto" w:fill="auto"/>
                  <w:vAlign w:val="center"/>
                </w:tcPr>
                <w:p w14:paraId="5AF5BC6B" w14:textId="77777777" w:rsidR="00372B09" w:rsidRPr="00953051" w:rsidRDefault="0041376D">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w:t>
                  </w:r>
                  <w:r w:rsidR="00372B09" w:rsidRPr="00953051">
                    <w:rPr>
                      <w:rFonts w:ascii="Bookman Old Style" w:eastAsia="Verdana" w:hAnsi="Bookman Old Style" w:cs="Verdana"/>
                      <w:b/>
                      <w:bCs/>
                    </w:rPr>
                    <w:t>rzemysł</w:t>
                  </w:r>
                </w:p>
              </w:tc>
              <w:tc>
                <w:tcPr>
                  <w:tcW w:w="723" w:type="dxa"/>
                  <w:shd w:val="clear" w:color="auto" w:fill="auto"/>
                </w:tcPr>
                <w:p w14:paraId="204A48C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dam3</w:t>
                  </w:r>
                </w:p>
              </w:tc>
              <w:tc>
                <w:tcPr>
                  <w:tcW w:w="900" w:type="dxa"/>
                  <w:shd w:val="clear" w:color="auto" w:fill="auto"/>
                </w:tcPr>
                <w:p w14:paraId="5CD720C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57</w:t>
                  </w:r>
                </w:p>
              </w:tc>
              <w:tc>
                <w:tcPr>
                  <w:tcW w:w="225" w:type="dxa"/>
                  <w:shd w:val="clear" w:color="auto" w:fill="auto"/>
                </w:tcPr>
                <w:p w14:paraId="441189B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FDD5BB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84</w:t>
                  </w:r>
                </w:p>
              </w:tc>
              <w:tc>
                <w:tcPr>
                  <w:tcW w:w="225" w:type="dxa"/>
                  <w:shd w:val="clear" w:color="auto" w:fill="auto"/>
                </w:tcPr>
                <w:p w14:paraId="1A146FB2"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D0DCF04"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103</w:t>
                  </w:r>
                </w:p>
              </w:tc>
              <w:tc>
                <w:tcPr>
                  <w:tcW w:w="225" w:type="dxa"/>
                  <w:shd w:val="clear" w:color="auto" w:fill="auto"/>
                </w:tcPr>
                <w:p w14:paraId="35CB8DA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D05A777"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104</w:t>
                  </w:r>
                </w:p>
              </w:tc>
              <w:tc>
                <w:tcPr>
                  <w:tcW w:w="243" w:type="dxa"/>
                  <w:gridSpan w:val="2"/>
                  <w:shd w:val="clear" w:color="auto" w:fill="auto"/>
                </w:tcPr>
                <w:p w14:paraId="3CF666B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2FF2F73" w14:textId="77777777" w:rsidTr="00E129D5">
              <w:trPr>
                <w:trHeight w:val="224"/>
              </w:trPr>
              <w:tc>
                <w:tcPr>
                  <w:tcW w:w="4208" w:type="dxa"/>
                  <w:shd w:val="clear" w:color="auto" w:fill="auto"/>
                  <w:vAlign w:val="center"/>
                </w:tcPr>
                <w:p w14:paraId="6DAA768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rolnictwo i leśnictwo</w:t>
                  </w:r>
                </w:p>
              </w:tc>
              <w:tc>
                <w:tcPr>
                  <w:tcW w:w="723" w:type="dxa"/>
                  <w:shd w:val="clear" w:color="auto" w:fill="auto"/>
                </w:tcPr>
                <w:p w14:paraId="3F920038"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dam3</w:t>
                  </w:r>
                </w:p>
              </w:tc>
              <w:tc>
                <w:tcPr>
                  <w:tcW w:w="900" w:type="dxa"/>
                  <w:shd w:val="clear" w:color="auto" w:fill="auto"/>
                </w:tcPr>
                <w:p w14:paraId="5F1F42D4"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205</w:t>
                  </w:r>
                </w:p>
              </w:tc>
              <w:tc>
                <w:tcPr>
                  <w:tcW w:w="225" w:type="dxa"/>
                  <w:shd w:val="clear" w:color="auto" w:fill="auto"/>
                </w:tcPr>
                <w:p w14:paraId="4D539AB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B63B800"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205</w:t>
                  </w:r>
                </w:p>
              </w:tc>
              <w:tc>
                <w:tcPr>
                  <w:tcW w:w="225" w:type="dxa"/>
                  <w:shd w:val="clear" w:color="auto" w:fill="auto"/>
                </w:tcPr>
                <w:p w14:paraId="5B96971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B2F24F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205</w:t>
                  </w:r>
                </w:p>
              </w:tc>
              <w:tc>
                <w:tcPr>
                  <w:tcW w:w="225" w:type="dxa"/>
                  <w:shd w:val="clear" w:color="auto" w:fill="auto"/>
                </w:tcPr>
                <w:p w14:paraId="1AA93EB8"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9D7D46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0</w:t>
                  </w:r>
                </w:p>
              </w:tc>
              <w:tc>
                <w:tcPr>
                  <w:tcW w:w="243" w:type="dxa"/>
                  <w:gridSpan w:val="2"/>
                  <w:shd w:val="clear" w:color="auto" w:fill="auto"/>
                </w:tcPr>
                <w:p w14:paraId="17FCA9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r>
            <w:tr w:rsidR="00953051" w:rsidRPr="00953051" w14:paraId="0A44C5DD" w14:textId="77777777" w:rsidTr="00E129D5">
              <w:trPr>
                <w:trHeight w:val="224"/>
              </w:trPr>
              <w:tc>
                <w:tcPr>
                  <w:tcW w:w="4208" w:type="dxa"/>
                  <w:shd w:val="clear" w:color="auto" w:fill="auto"/>
                  <w:vAlign w:val="center"/>
                </w:tcPr>
                <w:p w14:paraId="22CC1F1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eksploatacja sieci wodociągowej</w:t>
                  </w:r>
                </w:p>
              </w:tc>
              <w:tc>
                <w:tcPr>
                  <w:tcW w:w="723" w:type="dxa"/>
                  <w:shd w:val="clear" w:color="auto" w:fill="auto"/>
                </w:tcPr>
                <w:p w14:paraId="0BD1F780"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dam3</w:t>
                  </w:r>
                </w:p>
              </w:tc>
              <w:tc>
                <w:tcPr>
                  <w:tcW w:w="900" w:type="dxa"/>
                  <w:shd w:val="clear" w:color="auto" w:fill="auto"/>
                </w:tcPr>
                <w:p w14:paraId="11108ED1"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872,6</w:t>
                  </w:r>
                </w:p>
              </w:tc>
              <w:tc>
                <w:tcPr>
                  <w:tcW w:w="225" w:type="dxa"/>
                  <w:shd w:val="clear" w:color="auto" w:fill="auto"/>
                </w:tcPr>
                <w:p w14:paraId="4343ACEF"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164E31D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1000,6</w:t>
                  </w:r>
                </w:p>
              </w:tc>
              <w:tc>
                <w:tcPr>
                  <w:tcW w:w="225" w:type="dxa"/>
                  <w:shd w:val="clear" w:color="auto" w:fill="auto"/>
                </w:tcPr>
                <w:p w14:paraId="50DA6629"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58E0C0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1048,5</w:t>
                  </w:r>
                </w:p>
              </w:tc>
              <w:tc>
                <w:tcPr>
                  <w:tcW w:w="225" w:type="dxa"/>
                  <w:shd w:val="clear" w:color="auto" w:fill="auto"/>
                </w:tcPr>
                <w:p w14:paraId="15717B2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D8D9F7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1050,1</w:t>
                  </w:r>
                </w:p>
              </w:tc>
              <w:tc>
                <w:tcPr>
                  <w:tcW w:w="243" w:type="dxa"/>
                  <w:gridSpan w:val="2"/>
                  <w:shd w:val="clear" w:color="auto" w:fill="auto"/>
                </w:tcPr>
                <w:p w14:paraId="7D2B897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5CF0B86" w14:textId="77777777" w:rsidTr="00E129D5">
              <w:trPr>
                <w:trHeight w:val="224"/>
              </w:trPr>
              <w:tc>
                <w:tcPr>
                  <w:tcW w:w="4208" w:type="dxa"/>
                  <w:shd w:val="clear" w:color="auto" w:fill="auto"/>
                  <w:vAlign w:val="center"/>
                </w:tcPr>
                <w:p w14:paraId="0B67750C"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gospodarstwa domowe</w:t>
                  </w:r>
                </w:p>
              </w:tc>
              <w:tc>
                <w:tcPr>
                  <w:tcW w:w="723" w:type="dxa"/>
                  <w:shd w:val="clear" w:color="auto" w:fill="auto"/>
                </w:tcPr>
                <w:p w14:paraId="1B0204F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dam3</w:t>
                  </w:r>
                </w:p>
              </w:tc>
              <w:tc>
                <w:tcPr>
                  <w:tcW w:w="900" w:type="dxa"/>
                  <w:shd w:val="clear" w:color="auto" w:fill="auto"/>
                </w:tcPr>
                <w:p w14:paraId="3784FC4D"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778,6</w:t>
                  </w:r>
                </w:p>
              </w:tc>
              <w:tc>
                <w:tcPr>
                  <w:tcW w:w="225" w:type="dxa"/>
                  <w:shd w:val="clear" w:color="auto" w:fill="auto"/>
                </w:tcPr>
                <w:p w14:paraId="03CFF2E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5BA5AAEE"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823,1</w:t>
                  </w:r>
                </w:p>
              </w:tc>
              <w:tc>
                <w:tcPr>
                  <w:tcW w:w="225" w:type="dxa"/>
                  <w:shd w:val="clear" w:color="auto" w:fill="auto"/>
                </w:tcPr>
                <w:p w14:paraId="7D9B5CB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C4042FA"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850,4</w:t>
                  </w:r>
                </w:p>
              </w:tc>
              <w:tc>
                <w:tcPr>
                  <w:tcW w:w="225" w:type="dxa"/>
                  <w:shd w:val="clear" w:color="auto" w:fill="auto"/>
                </w:tcPr>
                <w:p w14:paraId="585645B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0BD4F9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875,0</w:t>
                  </w:r>
                </w:p>
              </w:tc>
              <w:tc>
                <w:tcPr>
                  <w:tcW w:w="243" w:type="dxa"/>
                  <w:gridSpan w:val="2"/>
                  <w:shd w:val="clear" w:color="auto" w:fill="auto"/>
                </w:tcPr>
                <w:p w14:paraId="79A3A3C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E144D8" w:rsidRPr="00953051" w14:paraId="034E9BB9" w14:textId="77777777" w:rsidTr="00EB3D74">
              <w:trPr>
                <w:trHeight w:val="224"/>
              </w:trPr>
              <w:tc>
                <w:tcPr>
                  <w:tcW w:w="9449" w:type="dxa"/>
                  <w:gridSpan w:val="11"/>
                  <w:shd w:val="clear" w:color="auto" w:fill="auto"/>
                  <w:vAlign w:val="center"/>
                </w:tcPr>
                <w:p w14:paraId="42F9C6DB" w14:textId="77777777" w:rsidR="00E144D8" w:rsidRPr="00953051" w:rsidRDefault="00E144D8">
                  <w:pPr>
                    <w:widowControl w:val="0"/>
                    <w:snapToGrid w:val="0"/>
                    <w:spacing w:after="0" w:line="240" w:lineRule="auto"/>
                    <w:rPr>
                      <w:rFonts w:ascii="Bookman Old Style" w:hAnsi="Bookman Old Style"/>
                      <w:lang w:val="pl-PL"/>
                    </w:rPr>
                  </w:pPr>
                  <w:r w:rsidRPr="00953051">
                    <w:rPr>
                      <w:rFonts w:ascii="Bookman Old Style" w:eastAsia="Verdana" w:hAnsi="Bookman Old Style" w:cs="Verdana"/>
                      <w:lang w:val="pl-PL"/>
                    </w:rPr>
                    <w:t>DOCHODY I WYDATKI BUDŻETÓW JEDNOSTEK SAMORZĄDU TERYTORIALNEGO*</w:t>
                  </w:r>
                </w:p>
              </w:tc>
            </w:tr>
            <w:tr w:rsidR="00E144D8" w:rsidRPr="00953051" w14:paraId="416C1E93" w14:textId="77777777" w:rsidTr="00EB3D74">
              <w:trPr>
                <w:trHeight w:val="224"/>
              </w:trPr>
              <w:tc>
                <w:tcPr>
                  <w:tcW w:w="9449" w:type="dxa"/>
                  <w:gridSpan w:val="11"/>
                  <w:shd w:val="clear" w:color="auto" w:fill="auto"/>
                  <w:vAlign w:val="center"/>
                </w:tcPr>
                <w:p w14:paraId="79B8CBB7" w14:textId="77777777" w:rsidR="00E144D8" w:rsidRPr="00953051" w:rsidRDefault="00E144D8">
                  <w:pPr>
                    <w:widowControl w:val="0"/>
                    <w:snapToGrid w:val="0"/>
                    <w:spacing w:after="0" w:line="240" w:lineRule="auto"/>
                    <w:rPr>
                      <w:rFonts w:ascii="Bookman Old Style" w:hAnsi="Bookman Old Style"/>
                    </w:rPr>
                  </w:pPr>
                  <w:r w:rsidRPr="00953051">
                    <w:rPr>
                      <w:rFonts w:ascii="Bookman Old Style" w:eastAsia="Verdana" w:hAnsi="Bookman Old Style" w:cs="Verdana"/>
                    </w:rPr>
                    <w:t>Dochody budżetu gminy</w:t>
                  </w:r>
                </w:p>
              </w:tc>
            </w:tr>
            <w:tr w:rsidR="00953051" w:rsidRPr="00953051" w14:paraId="315B9B7B" w14:textId="77777777" w:rsidTr="00E129D5">
              <w:trPr>
                <w:trHeight w:val="224"/>
              </w:trPr>
              <w:tc>
                <w:tcPr>
                  <w:tcW w:w="4208" w:type="dxa"/>
                  <w:shd w:val="clear" w:color="auto" w:fill="auto"/>
                  <w:vAlign w:val="center"/>
                </w:tcPr>
                <w:p w14:paraId="6BDDB7F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dochody ogółem</w:t>
                  </w:r>
                </w:p>
              </w:tc>
              <w:tc>
                <w:tcPr>
                  <w:tcW w:w="723" w:type="dxa"/>
                  <w:shd w:val="clear" w:color="auto" w:fill="auto"/>
                </w:tcPr>
                <w:p w14:paraId="33E7019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4034610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84187667,06</w:t>
                  </w:r>
                </w:p>
              </w:tc>
              <w:tc>
                <w:tcPr>
                  <w:tcW w:w="225" w:type="dxa"/>
                  <w:shd w:val="clear" w:color="auto" w:fill="auto"/>
                </w:tcPr>
                <w:p w14:paraId="347A663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6AF1ED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97644331,58</w:t>
                  </w:r>
                </w:p>
              </w:tc>
              <w:tc>
                <w:tcPr>
                  <w:tcW w:w="225" w:type="dxa"/>
                  <w:shd w:val="clear" w:color="auto" w:fill="auto"/>
                </w:tcPr>
                <w:p w14:paraId="173E40E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4C6C8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123518281,80</w:t>
                  </w:r>
                </w:p>
              </w:tc>
              <w:tc>
                <w:tcPr>
                  <w:tcW w:w="225" w:type="dxa"/>
                  <w:shd w:val="clear" w:color="auto" w:fill="auto"/>
                </w:tcPr>
                <w:p w14:paraId="70EC60F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751C3F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130393995,98</w:t>
                  </w:r>
                </w:p>
              </w:tc>
              <w:tc>
                <w:tcPr>
                  <w:tcW w:w="243" w:type="dxa"/>
                  <w:gridSpan w:val="2"/>
                  <w:shd w:val="clear" w:color="auto" w:fill="auto"/>
                </w:tcPr>
                <w:p w14:paraId="56D7D6E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848B943" w14:textId="77777777" w:rsidTr="00E129D5">
              <w:trPr>
                <w:trHeight w:val="224"/>
              </w:trPr>
              <w:tc>
                <w:tcPr>
                  <w:tcW w:w="4208" w:type="dxa"/>
                  <w:shd w:val="clear" w:color="auto" w:fill="auto"/>
                  <w:vAlign w:val="center"/>
                </w:tcPr>
                <w:p w14:paraId="22688F6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dochody własne</w:t>
                  </w:r>
                </w:p>
              </w:tc>
              <w:tc>
                <w:tcPr>
                  <w:tcW w:w="723" w:type="dxa"/>
                  <w:shd w:val="clear" w:color="auto" w:fill="auto"/>
                </w:tcPr>
                <w:p w14:paraId="20534F5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3716C6E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37553480,91</w:t>
                  </w:r>
                </w:p>
              </w:tc>
              <w:tc>
                <w:tcPr>
                  <w:tcW w:w="225" w:type="dxa"/>
                  <w:shd w:val="clear" w:color="auto" w:fill="auto"/>
                </w:tcPr>
                <w:p w14:paraId="7FD90B5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94113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41426435,91</w:t>
                  </w:r>
                </w:p>
              </w:tc>
              <w:tc>
                <w:tcPr>
                  <w:tcW w:w="225" w:type="dxa"/>
                  <w:shd w:val="clear" w:color="auto" w:fill="auto"/>
                </w:tcPr>
                <w:p w14:paraId="7F666A3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706838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62629135,64</w:t>
                  </w:r>
                </w:p>
              </w:tc>
              <w:tc>
                <w:tcPr>
                  <w:tcW w:w="225" w:type="dxa"/>
                  <w:shd w:val="clear" w:color="auto" w:fill="auto"/>
                </w:tcPr>
                <w:p w14:paraId="6FF06BB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5623D7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52567921,48</w:t>
                  </w:r>
                </w:p>
              </w:tc>
              <w:tc>
                <w:tcPr>
                  <w:tcW w:w="243" w:type="dxa"/>
                  <w:gridSpan w:val="2"/>
                  <w:shd w:val="clear" w:color="auto" w:fill="auto"/>
                </w:tcPr>
                <w:p w14:paraId="54DD490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EDCEC43" w14:textId="77777777" w:rsidTr="00E129D5">
              <w:trPr>
                <w:trHeight w:val="224"/>
              </w:trPr>
              <w:tc>
                <w:tcPr>
                  <w:tcW w:w="4208" w:type="dxa"/>
                  <w:shd w:val="clear" w:color="auto" w:fill="auto"/>
                  <w:vAlign w:val="center"/>
                </w:tcPr>
                <w:p w14:paraId="28F82000"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dotacje ogółem (celowe + dotacje paragrafy 200, 620)</w:t>
                  </w:r>
                </w:p>
              </w:tc>
              <w:tc>
                <w:tcPr>
                  <w:tcW w:w="723" w:type="dxa"/>
                  <w:shd w:val="clear" w:color="auto" w:fill="auto"/>
                </w:tcPr>
                <w:p w14:paraId="51F05F9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D90EC0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26891802,15</w:t>
                  </w:r>
                </w:p>
              </w:tc>
              <w:tc>
                <w:tcPr>
                  <w:tcW w:w="225" w:type="dxa"/>
                  <w:shd w:val="clear" w:color="auto" w:fill="auto"/>
                </w:tcPr>
                <w:p w14:paraId="0BBC2BF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CEEEDD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34509821,67</w:t>
                  </w:r>
                </w:p>
              </w:tc>
              <w:tc>
                <w:tcPr>
                  <w:tcW w:w="225" w:type="dxa"/>
                  <w:shd w:val="clear" w:color="auto" w:fill="auto"/>
                </w:tcPr>
                <w:p w14:paraId="0526D51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DC92BC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37278453,16</w:t>
                  </w:r>
                </w:p>
              </w:tc>
              <w:tc>
                <w:tcPr>
                  <w:tcW w:w="225" w:type="dxa"/>
                  <w:shd w:val="clear" w:color="auto" w:fill="auto"/>
                </w:tcPr>
                <w:p w14:paraId="69A1E8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35519F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51163113,50</w:t>
                  </w:r>
                </w:p>
              </w:tc>
              <w:tc>
                <w:tcPr>
                  <w:tcW w:w="243" w:type="dxa"/>
                  <w:gridSpan w:val="2"/>
                  <w:shd w:val="clear" w:color="auto" w:fill="auto"/>
                </w:tcPr>
                <w:p w14:paraId="72D19F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687DEC8" w14:textId="77777777" w:rsidTr="00E129D5">
              <w:trPr>
                <w:trHeight w:val="224"/>
              </w:trPr>
              <w:tc>
                <w:tcPr>
                  <w:tcW w:w="4208" w:type="dxa"/>
                  <w:shd w:val="clear" w:color="auto" w:fill="auto"/>
                  <w:vAlign w:val="center"/>
                </w:tcPr>
                <w:p w14:paraId="2C60BFF3"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subwencje ogólne</w:t>
                  </w:r>
                </w:p>
              </w:tc>
              <w:tc>
                <w:tcPr>
                  <w:tcW w:w="723" w:type="dxa"/>
                  <w:shd w:val="clear" w:color="auto" w:fill="auto"/>
                </w:tcPr>
                <w:p w14:paraId="16B09FA0"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zł</w:t>
                  </w:r>
                </w:p>
              </w:tc>
              <w:tc>
                <w:tcPr>
                  <w:tcW w:w="900" w:type="dxa"/>
                  <w:shd w:val="clear" w:color="auto" w:fill="auto"/>
                </w:tcPr>
                <w:p w14:paraId="10E88882"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19742384,00</w:t>
                  </w:r>
                </w:p>
              </w:tc>
              <w:tc>
                <w:tcPr>
                  <w:tcW w:w="225" w:type="dxa"/>
                  <w:shd w:val="clear" w:color="auto" w:fill="auto"/>
                </w:tcPr>
                <w:p w14:paraId="43C98C5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61A9AE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21708074,00</w:t>
                  </w:r>
                </w:p>
              </w:tc>
              <w:tc>
                <w:tcPr>
                  <w:tcW w:w="225" w:type="dxa"/>
                  <w:shd w:val="clear" w:color="auto" w:fill="auto"/>
                </w:tcPr>
                <w:p w14:paraId="65B5AF4A"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6129123"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23610693,00</w:t>
                  </w:r>
                </w:p>
              </w:tc>
              <w:tc>
                <w:tcPr>
                  <w:tcW w:w="225" w:type="dxa"/>
                  <w:shd w:val="clear" w:color="auto" w:fill="auto"/>
                </w:tcPr>
                <w:p w14:paraId="1156AABC"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4E0988E"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26662961,00</w:t>
                  </w:r>
                </w:p>
              </w:tc>
              <w:tc>
                <w:tcPr>
                  <w:tcW w:w="243" w:type="dxa"/>
                  <w:gridSpan w:val="2"/>
                  <w:shd w:val="clear" w:color="auto" w:fill="auto"/>
                </w:tcPr>
                <w:p w14:paraId="77496A8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4004580" w14:textId="77777777" w:rsidTr="00E129D5">
              <w:trPr>
                <w:trHeight w:val="224"/>
              </w:trPr>
              <w:tc>
                <w:tcPr>
                  <w:tcW w:w="4208" w:type="dxa"/>
                  <w:shd w:val="clear" w:color="auto" w:fill="auto"/>
                  <w:vAlign w:val="center"/>
                </w:tcPr>
                <w:p w14:paraId="357A8BA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subwencje na zadania oświatowe</w:t>
                  </w:r>
                </w:p>
              </w:tc>
              <w:tc>
                <w:tcPr>
                  <w:tcW w:w="723" w:type="dxa"/>
                  <w:shd w:val="clear" w:color="auto" w:fill="auto"/>
                </w:tcPr>
                <w:p w14:paraId="394D50B4"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zł</w:t>
                  </w:r>
                </w:p>
              </w:tc>
              <w:tc>
                <w:tcPr>
                  <w:tcW w:w="900" w:type="dxa"/>
                  <w:shd w:val="clear" w:color="auto" w:fill="auto"/>
                </w:tcPr>
                <w:p w14:paraId="661DCF99"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16037281,00</w:t>
                  </w:r>
                </w:p>
              </w:tc>
              <w:tc>
                <w:tcPr>
                  <w:tcW w:w="225" w:type="dxa"/>
                  <w:shd w:val="clear" w:color="auto" w:fill="auto"/>
                </w:tcPr>
                <w:p w14:paraId="20B201FE"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80325D8"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17631976,00</w:t>
                  </w:r>
                </w:p>
              </w:tc>
              <w:tc>
                <w:tcPr>
                  <w:tcW w:w="225" w:type="dxa"/>
                  <w:shd w:val="clear" w:color="auto" w:fill="auto"/>
                </w:tcPr>
                <w:p w14:paraId="5BCFAEA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496B2430"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19015738,00</w:t>
                  </w:r>
                </w:p>
              </w:tc>
              <w:tc>
                <w:tcPr>
                  <w:tcW w:w="225" w:type="dxa"/>
                  <w:shd w:val="clear" w:color="auto" w:fill="auto"/>
                </w:tcPr>
                <w:p w14:paraId="2E582D2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07C8808B"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21166644,00</w:t>
                  </w:r>
                </w:p>
              </w:tc>
              <w:tc>
                <w:tcPr>
                  <w:tcW w:w="243" w:type="dxa"/>
                  <w:gridSpan w:val="2"/>
                  <w:shd w:val="clear" w:color="auto" w:fill="auto"/>
                </w:tcPr>
                <w:p w14:paraId="31F80C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3CF36AB" w14:textId="77777777" w:rsidTr="00E129D5">
              <w:trPr>
                <w:trHeight w:val="224"/>
              </w:trPr>
              <w:tc>
                <w:tcPr>
                  <w:tcW w:w="4208" w:type="dxa"/>
                  <w:shd w:val="clear" w:color="auto" w:fill="auto"/>
                  <w:vAlign w:val="center"/>
                </w:tcPr>
                <w:p w14:paraId="69770BED"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środki z Unii Europejskiej na finansowanie programów i projektów unijnych</w:t>
                  </w:r>
                </w:p>
              </w:tc>
              <w:tc>
                <w:tcPr>
                  <w:tcW w:w="723" w:type="dxa"/>
                  <w:shd w:val="clear" w:color="auto" w:fill="auto"/>
                </w:tcPr>
                <w:p w14:paraId="1711676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1B9A2C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70449,00</w:t>
                  </w:r>
                </w:p>
              </w:tc>
              <w:tc>
                <w:tcPr>
                  <w:tcW w:w="225" w:type="dxa"/>
                  <w:shd w:val="clear" w:color="auto" w:fill="auto"/>
                </w:tcPr>
                <w:p w14:paraId="19A59E0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AB68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97441,95</w:t>
                  </w:r>
                </w:p>
              </w:tc>
              <w:tc>
                <w:tcPr>
                  <w:tcW w:w="225" w:type="dxa"/>
                  <w:shd w:val="clear" w:color="auto" w:fill="auto"/>
                </w:tcPr>
                <w:p w14:paraId="27DB864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BBBD6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21144,61</w:t>
                  </w:r>
                </w:p>
              </w:tc>
              <w:tc>
                <w:tcPr>
                  <w:tcW w:w="225" w:type="dxa"/>
                  <w:shd w:val="clear" w:color="auto" w:fill="auto"/>
                </w:tcPr>
                <w:p w14:paraId="6011484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20FE6A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58710,08</w:t>
                  </w:r>
                </w:p>
              </w:tc>
              <w:tc>
                <w:tcPr>
                  <w:tcW w:w="243" w:type="dxa"/>
                  <w:gridSpan w:val="2"/>
                  <w:shd w:val="clear" w:color="auto" w:fill="auto"/>
                </w:tcPr>
                <w:p w14:paraId="070F5F7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5F37135" w14:textId="77777777" w:rsidTr="00E129D5">
              <w:trPr>
                <w:trHeight w:val="224"/>
              </w:trPr>
              <w:tc>
                <w:tcPr>
                  <w:tcW w:w="4208" w:type="dxa"/>
                  <w:shd w:val="clear" w:color="auto" w:fill="auto"/>
                  <w:vAlign w:val="center"/>
                </w:tcPr>
                <w:p w14:paraId="6F712C6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dochody ogółem na 1 mieszkańca</w:t>
                  </w:r>
                </w:p>
              </w:tc>
              <w:tc>
                <w:tcPr>
                  <w:tcW w:w="723" w:type="dxa"/>
                  <w:shd w:val="clear" w:color="auto" w:fill="auto"/>
                </w:tcPr>
                <w:p w14:paraId="63C1C6B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BF1E74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3461,24</w:t>
                  </w:r>
                </w:p>
              </w:tc>
              <w:tc>
                <w:tcPr>
                  <w:tcW w:w="225" w:type="dxa"/>
                  <w:shd w:val="clear" w:color="auto" w:fill="auto"/>
                </w:tcPr>
                <w:p w14:paraId="2A414AA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5D8EE2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3923,35</w:t>
                  </w:r>
                </w:p>
              </w:tc>
              <w:tc>
                <w:tcPr>
                  <w:tcW w:w="225" w:type="dxa"/>
                  <w:shd w:val="clear" w:color="auto" w:fill="auto"/>
                </w:tcPr>
                <w:p w14:paraId="0E35756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3E600C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4848,23</w:t>
                  </w:r>
                </w:p>
              </w:tc>
              <w:tc>
                <w:tcPr>
                  <w:tcW w:w="225" w:type="dxa"/>
                  <w:shd w:val="clear" w:color="auto" w:fill="auto"/>
                </w:tcPr>
                <w:p w14:paraId="19B9B98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50E351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5013,03</w:t>
                  </w:r>
                </w:p>
              </w:tc>
              <w:tc>
                <w:tcPr>
                  <w:tcW w:w="243" w:type="dxa"/>
                  <w:gridSpan w:val="2"/>
                  <w:shd w:val="clear" w:color="auto" w:fill="auto"/>
                </w:tcPr>
                <w:p w14:paraId="0D17D28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6929F2B" w14:textId="77777777" w:rsidTr="00E129D5">
              <w:trPr>
                <w:trHeight w:val="224"/>
              </w:trPr>
              <w:tc>
                <w:tcPr>
                  <w:tcW w:w="4208" w:type="dxa"/>
                  <w:shd w:val="clear" w:color="auto" w:fill="auto"/>
                  <w:vAlign w:val="center"/>
                </w:tcPr>
                <w:p w14:paraId="474AEFF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dochody własne na 1 mieszkańca</w:t>
                  </w:r>
                </w:p>
              </w:tc>
              <w:tc>
                <w:tcPr>
                  <w:tcW w:w="723" w:type="dxa"/>
                  <w:shd w:val="clear" w:color="auto" w:fill="auto"/>
                </w:tcPr>
                <w:p w14:paraId="20E5D92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CC7E2D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1543,95</w:t>
                  </w:r>
                </w:p>
              </w:tc>
              <w:tc>
                <w:tcPr>
                  <w:tcW w:w="225" w:type="dxa"/>
                  <w:shd w:val="clear" w:color="auto" w:fill="auto"/>
                </w:tcPr>
                <w:p w14:paraId="0B5624C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2CCC10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1664,51</w:t>
                  </w:r>
                </w:p>
              </w:tc>
              <w:tc>
                <w:tcPr>
                  <w:tcW w:w="225" w:type="dxa"/>
                  <w:shd w:val="clear" w:color="auto" w:fill="auto"/>
                </w:tcPr>
                <w:p w14:paraId="0415026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50913D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2458,26</w:t>
                  </w:r>
                </w:p>
              </w:tc>
              <w:tc>
                <w:tcPr>
                  <w:tcW w:w="225" w:type="dxa"/>
                  <w:shd w:val="clear" w:color="auto" w:fill="auto"/>
                </w:tcPr>
                <w:p w14:paraId="384BE0D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1FD615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2020,99</w:t>
                  </w:r>
                </w:p>
              </w:tc>
              <w:tc>
                <w:tcPr>
                  <w:tcW w:w="243" w:type="dxa"/>
                  <w:gridSpan w:val="2"/>
                  <w:shd w:val="clear" w:color="auto" w:fill="auto"/>
                </w:tcPr>
                <w:p w14:paraId="008C6F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93F84D5" w14:textId="77777777" w:rsidTr="00E129D5">
              <w:trPr>
                <w:trHeight w:val="224"/>
              </w:trPr>
              <w:tc>
                <w:tcPr>
                  <w:tcW w:w="4208" w:type="dxa"/>
                  <w:shd w:val="clear" w:color="auto" w:fill="auto"/>
                  <w:vAlign w:val="center"/>
                </w:tcPr>
                <w:p w14:paraId="61F0EB78"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Dochody gminy ogółem wg działów</w:t>
                  </w:r>
                </w:p>
              </w:tc>
              <w:tc>
                <w:tcPr>
                  <w:tcW w:w="723" w:type="dxa"/>
                  <w:shd w:val="clear" w:color="auto" w:fill="auto"/>
                </w:tcPr>
                <w:p w14:paraId="72863E6F"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231616C5" w14:textId="77777777" w:rsidR="00372B09" w:rsidRPr="00953051" w:rsidRDefault="00372B09">
                  <w:pPr>
                    <w:widowControl w:val="0"/>
                    <w:snapToGrid w:val="0"/>
                    <w:spacing w:after="0" w:line="240" w:lineRule="auto"/>
                    <w:rPr>
                      <w:rFonts w:ascii="Bookman Old Style" w:hAnsi="Bookman Old Style"/>
                      <w:lang w:val="pl-PL"/>
                    </w:rPr>
                  </w:pPr>
                </w:p>
              </w:tc>
              <w:tc>
                <w:tcPr>
                  <w:tcW w:w="225" w:type="dxa"/>
                  <w:shd w:val="clear" w:color="auto" w:fill="auto"/>
                </w:tcPr>
                <w:p w14:paraId="21745384"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06B4C187" w14:textId="77777777" w:rsidR="00372B09" w:rsidRPr="00953051" w:rsidRDefault="00372B09">
                  <w:pPr>
                    <w:widowControl w:val="0"/>
                    <w:snapToGrid w:val="0"/>
                    <w:spacing w:after="0" w:line="240" w:lineRule="auto"/>
                    <w:rPr>
                      <w:rFonts w:ascii="Bookman Old Style" w:hAnsi="Bookman Old Style"/>
                      <w:lang w:val="pl-PL"/>
                    </w:rPr>
                  </w:pPr>
                </w:p>
              </w:tc>
              <w:tc>
                <w:tcPr>
                  <w:tcW w:w="225" w:type="dxa"/>
                  <w:shd w:val="clear" w:color="auto" w:fill="auto"/>
                </w:tcPr>
                <w:p w14:paraId="5F7111F6"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0FCAF3DF" w14:textId="77777777" w:rsidR="00372B09" w:rsidRPr="00953051" w:rsidRDefault="00372B09">
                  <w:pPr>
                    <w:widowControl w:val="0"/>
                    <w:snapToGrid w:val="0"/>
                    <w:spacing w:after="0" w:line="240" w:lineRule="auto"/>
                    <w:rPr>
                      <w:rFonts w:ascii="Bookman Old Style" w:hAnsi="Bookman Old Style"/>
                      <w:lang w:val="pl-PL"/>
                    </w:rPr>
                  </w:pPr>
                </w:p>
              </w:tc>
              <w:tc>
                <w:tcPr>
                  <w:tcW w:w="225" w:type="dxa"/>
                  <w:shd w:val="clear" w:color="auto" w:fill="auto"/>
                </w:tcPr>
                <w:p w14:paraId="77FA5BE5"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5AA44EA2" w14:textId="77777777" w:rsidR="00372B09" w:rsidRPr="00953051" w:rsidRDefault="00372B09">
                  <w:pPr>
                    <w:widowControl w:val="0"/>
                    <w:snapToGrid w:val="0"/>
                    <w:spacing w:after="0" w:line="240" w:lineRule="auto"/>
                    <w:rPr>
                      <w:rFonts w:ascii="Bookman Old Style" w:hAnsi="Bookman Old Style"/>
                      <w:lang w:val="pl-PL"/>
                    </w:rPr>
                  </w:pPr>
                </w:p>
              </w:tc>
              <w:tc>
                <w:tcPr>
                  <w:tcW w:w="243" w:type="dxa"/>
                  <w:gridSpan w:val="2"/>
                  <w:shd w:val="clear" w:color="auto" w:fill="auto"/>
                </w:tcPr>
                <w:p w14:paraId="6C699329" w14:textId="77777777" w:rsidR="00372B09" w:rsidRPr="00953051" w:rsidRDefault="00372B09">
                  <w:pPr>
                    <w:widowControl w:val="0"/>
                    <w:snapToGrid w:val="0"/>
                    <w:spacing w:after="0" w:line="240" w:lineRule="auto"/>
                    <w:rPr>
                      <w:rFonts w:ascii="Bookman Old Style" w:hAnsi="Bookman Old Style"/>
                      <w:lang w:val="pl-PL"/>
                    </w:rPr>
                  </w:pPr>
                </w:p>
              </w:tc>
            </w:tr>
            <w:tr w:rsidR="00953051" w:rsidRPr="00953051" w14:paraId="23B5BA4C" w14:textId="77777777" w:rsidTr="00E129D5">
              <w:trPr>
                <w:trHeight w:val="224"/>
              </w:trPr>
              <w:tc>
                <w:tcPr>
                  <w:tcW w:w="4208" w:type="dxa"/>
                  <w:shd w:val="clear" w:color="auto" w:fill="auto"/>
                  <w:vAlign w:val="center"/>
                </w:tcPr>
                <w:p w14:paraId="04D799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rolnictwo i łowiectwo</w:t>
                  </w:r>
                </w:p>
              </w:tc>
              <w:tc>
                <w:tcPr>
                  <w:tcW w:w="723" w:type="dxa"/>
                  <w:shd w:val="clear" w:color="auto" w:fill="auto"/>
                </w:tcPr>
                <w:p w14:paraId="5E26A1D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B1BF03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17008,41</w:t>
                  </w:r>
                </w:p>
              </w:tc>
              <w:tc>
                <w:tcPr>
                  <w:tcW w:w="225" w:type="dxa"/>
                  <w:shd w:val="clear" w:color="auto" w:fill="auto"/>
                </w:tcPr>
                <w:p w14:paraId="49DAC3B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89358F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15691,98</w:t>
                  </w:r>
                </w:p>
              </w:tc>
              <w:tc>
                <w:tcPr>
                  <w:tcW w:w="225" w:type="dxa"/>
                  <w:shd w:val="clear" w:color="auto" w:fill="auto"/>
                </w:tcPr>
                <w:p w14:paraId="77C8BD8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B1B5D3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19569,15</w:t>
                  </w:r>
                </w:p>
              </w:tc>
              <w:tc>
                <w:tcPr>
                  <w:tcW w:w="225" w:type="dxa"/>
                  <w:shd w:val="clear" w:color="auto" w:fill="auto"/>
                </w:tcPr>
                <w:p w14:paraId="13D43FA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09BC64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20131,68</w:t>
                  </w:r>
                </w:p>
              </w:tc>
              <w:tc>
                <w:tcPr>
                  <w:tcW w:w="243" w:type="dxa"/>
                  <w:gridSpan w:val="2"/>
                  <w:shd w:val="clear" w:color="auto" w:fill="auto"/>
                </w:tcPr>
                <w:p w14:paraId="0313A53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EF727F2" w14:textId="77777777" w:rsidTr="00E129D5">
              <w:trPr>
                <w:trHeight w:val="224"/>
              </w:trPr>
              <w:tc>
                <w:tcPr>
                  <w:tcW w:w="4208" w:type="dxa"/>
                  <w:shd w:val="clear" w:color="auto" w:fill="auto"/>
                  <w:vAlign w:val="center"/>
                </w:tcPr>
                <w:p w14:paraId="0DB8B98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transport i łączność</w:t>
                  </w:r>
                </w:p>
              </w:tc>
              <w:tc>
                <w:tcPr>
                  <w:tcW w:w="723" w:type="dxa"/>
                  <w:shd w:val="clear" w:color="auto" w:fill="auto"/>
                </w:tcPr>
                <w:p w14:paraId="02B11D5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5FBF9B7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1200994,57</w:t>
                  </w:r>
                </w:p>
              </w:tc>
              <w:tc>
                <w:tcPr>
                  <w:tcW w:w="225" w:type="dxa"/>
                  <w:shd w:val="clear" w:color="auto" w:fill="auto"/>
                </w:tcPr>
                <w:p w14:paraId="54BD51D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DFAB6B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890414,86</w:t>
                  </w:r>
                </w:p>
              </w:tc>
              <w:tc>
                <w:tcPr>
                  <w:tcW w:w="225" w:type="dxa"/>
                  <w:shd w:val="clear" w:color="auto" w:fill="auto"/>
                </w:tcPr>
                <w:p w14:paraId="1640A17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87F060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810517,28</w:t>
                  </w:r>
                </w:p>
              </w:tc>
              <w:tc>
                <w:tcPr>
                  <w:tcW w:w="225" w:type="dxa"/>
                  <w:shd w:val="clear" w:color="auto" w:fill="auto"/>
                </w:tcPr>
                <w:p w14:paraId="4C1641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CEB508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10678963,06</w:t>
                  </w:r>
                </w:p>
              </w:tc>
              <w:tc>
                <w:tcPr>
                  <w:tcW w:w="243" w:type="dxa"/>
                  <w:gridSpan w:val="2"/>
                  <w:shd w:val="clear" w:color="auto" w:fill="auto"/>
                </w:tcPr>
                <w:p w14:paraId="3A7E00F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57B1595" w14:textId="77777777" w:rsidTr="00E129D5">
              <w:trPr>
                <w:trHeight w:val="224"/>
              </w:trPr>
              <w:tc>
                <w:tcPr>
                  <w:tcW w:w="4208" w:type="dxa"/>
                  <w:shd w:val="clear" w:color="auto" w:fill="auto"/>
                  <w:vAlign w:val="center"/>
                </w:tcPr>
                <w:p w14:paraId="3AC435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gospodarka mieszkaniowa</w:t>
                  </w:r>
                </w:p>
              </w:tc>
              <w:tc>
                <w:tcPr>
                  <w:tcW w:w="723" w:type="dxa"/>
                  <w:shd w:val="clear" w:color="auto" w:fill="auto"/>
                </w:tcPr>
                <w:p w14:paraId="1439A78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2DD33F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1127463,05</w:t>
                  </w:r>
                </w:p>
              </w:tc>
              <w:tc>
                <w:tcPr>
                  <w:tcW w:w="225" w:type="dxa"/>
                  <w:shd w:val="clear" w:color="auto" w:fill="auto"/>
                </w:tcPr>
                <w:p w14:paraId="7B1EAA7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27DC7F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2508063,48</w:t>
                  </w:r>
                </w:p>
              </w:tc>
              <w:tc>
                <w:tcPr>
                  <w:tcW w:w="225" w:type="dxa"/>
                  <w:shd w:val="clear" w:color="auto" w:fill="auto"/>
                </w:tcPr>
                <w:p w14:paraId="0E6CEC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3AD62F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2252878,47</w:t>
                  </w:r>
                </w:p>
              </w:tc>
              <w:tc>
                <w:tcPr>
                  <w:tcW w:w="225" w:type="dxa"/>
                  <w:shd w:val="clear" w:color="auto" w:fill="auto"/>
                </w:tcPr>
                <w:p w14:paraId="2DB9CDA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C12930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1444563,09</w:t>
                  </w:r>
                </w:p>
              </w:tc>
              <w:tc>
                <w:tcPr>
                  <w:tcW w:w="243" w:type="dxa"/>
                  <w:gridSpan w:val="2"/>
                  <w:shd w:val="clear" w:color="auto" w:fill="auto"/>
                </w:tcPr>
                <w:p w14:paraId="7F9F18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8E5A99C" w14:textId="77777777" w:rsidTr="00E129D5">
              <w:trPr>
                <w:trHeight w:val="224"/>
              </w:trPr>
              <w:tc>
                <w:tcPr>
                  <w:tcW w:w="4208" w:type="dxa"/>
                  <w:shd w:val="clear" w:color="auto" w:fill="auto"/>
                  <w:vAlign w:val="center"/>
                </w:tcPr>
                <w:p w14:paraId="2DF7A20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działalność usługowa</w:t>
                  </w:r>
                </w:p>
              </w:tc>
              <w:tc>
                <w:tcPr>
                  <w:tcW w:w="723" w:type="dxa"/>
                  <w:shd w:val="clear" w:color="auto" w:fill="auto"/>
                </w:tcPr>
                <w:p w14:paraId="100F1F5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F32F73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144042,</w:t>
                  </w:r>
                  <w:r w:rsidRPr="00953051">
                    <w:rPr>
                      <w:rFonts w:ascii="Bookman Old Style" w:eastAsia="Verdana" w:hAnsi="Bookman Old Style" w:cs="Verdana"/>
                    </w:rPr>
                    <w:lastRenderedPageBreak/>
                    <w:t>22</w:t>
                  </w:r>
                </w:p>
              </w:tc>
              <w:tc>
                <w:tcPr>
                  <w:tcW w:w="225" w:type="dxa"/>
                  <w:shd w:val="clear" w:color="auto" w:fill="auto"/>
                </w:tcPr>
                <w:p w14:paraId="51420CC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lastRenderedPageBreak/>
                    <w:t>B</w:t>
                  </w:r>
                </w:p>
              </w:tc>
              <w:tc>
                <w:tcPr>
                  <w:tcW w:w="900" w:type="dxa"/>
                  <w:shd w:val="clear" w:color="auto" w:fill="auto"/>
                </w:tcPr>
                <w:p w14:paraId="6DF149C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194831,</w:t>
                  </w:r>
                  <w:r w:rsidRPr="00953051">
                    <w:rPr>
                      <w:rFonts w:ascii="Bookman Old Style" w:eastAsia="Verdana" w:hAnsi="Bookman Old Style" w:cs="Verdana"/>
                    </w:rPr>
                    <w:lastRenderedPageBreak/>
                    <w:t>92</w:t>
                  </w:r>
                </w:p>
              </w:tc>
              <w:tc>
                <w:tcPr>
                  <w:tcW w:w="225" w:type="dxa"/>
                  <w:shd w:val="clear" w:color="auto" w:fill="auto"/>
                </w:tcPr>
                <w:p w14:paraId="5CA7E0B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lastRenderedPageBreak/>
                    <w:t>B</w:t>
                  </w:r>
                </w:p>
              </w:tc>
              <w:tc>
                <w:tcPr>
                  <w:tcW w:w="900" w:type="dxa"/>
                  <w:shd w:val="clear" w:color="auto" w:fill="auto"/>
                </w:tcPr>
                <w:p w14:paraId="2F6561F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172357,</w:t>
                  </w:r>
                  <w:r w:rsidRPr="00953051">
                    <w:rPr>
                      <w:rFonts w:ascii="Bookman Old Style" w:eastAsia="Verdana" w:hAnsi="Bookman Old Style" w:cs="Verdana"/>
                    </w:rPr>
                    <w:lastRenderedPageBreak/>
                    <w:t>82</w:t>
                  </w:r>
                </w:p>
              </w:tc>
              <w:tc>
                <w:tcPr>
                  <w:tcW w:w="225" w:type="dxa"/>
                  <w:shd w:val="clear" w:color="auto" w:fill="auto"/>
                </w:tcPr>
                <w:p w14:paraId="5F6B25A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lastRenderedPageBreak/>
                    <w:t>B</w:t>
                  </w:r>
                </w:p>
              </w:tc>
              <w:tc>
                <w:tcPr>
                  <w:tcW w:w="900" w:type="dxa"/>
                  <w:shd w:val="clear" w:color="auto" w:fill="auto"/>
                </w:tcPr>
                <w:p w14:paraId="2C8F6B7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178192,</w:t>
                  </w:r>
                  <w:r w:rsidRPr="00953051">
                    <w:rPr>
                      <w:rFonts w:ascii="Bookman Old Style" w:eastAsia="Verdana" w:hAnsi="Bookman Old Style" w:cs="Verdana"/>
                    </w:rPr>
                    <w:lastRenderedPageBreak/>
                    <w:t>12</w:t>
                  </w:r>
                </w:p>
              </w:tc>
              <w:tc>
                <w:tcPr>
                  <w:tcW w:w="243" w:type="dxa"/>
                  <w:gridSpan w:val="2"/>
                  <w:shd w:val="clear" w:color="auto" w:fill="auto"/>
                </w:tcPr>
                <w:p w14:paraId="151B06E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lastRenderedPageBreak/>
                    <w:t>B</w:t>
                  </w:r>
                </w:p>
              </w:tc>
            </w:tr>
            <w:tr w:rsidR="00953051" w:rsidRPr="00953051" w14:paraId="53897E0B" w14:textId="77777777" w:rsidTr="00E129D5">
              <w:trPr>
                <w:trHeight w:val="224"/>
              </w:trPr>
              <w:tc>
                <w:tcPr>
                  <w:tcW w:w="4208" w:type="dxa"/>
                  <w:shd w:val="clear" w:color="auto" w:fill="auto"/>
                  <w:vAlign w:val="center"/>
                </w:tcPr>
                <w:p w14:paraId="2DA894A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administracja publiczna</w:t>
                  </w:r>
                </w:p>
              </w:tc>
              <w:tc>
                <w:tcPr>
                  <w:tcW w:w="723" w:type="dxa"/>
                  <w:shd w:val="clear" w:color="auto" w:fill="auto"/>
                </w:tcPr>
                <w:p w14:paraId="375B690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48D8879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362821,50</w:t>
                  </w:r>
                </w:p>
              </w:tc>
              <w:tc>
                <w:tcPr>
                  <w:tcW w:w="225" w:type="dxa"/>
                  <w:shd w:val="clear" w:color="auto" w:fill="auto"/>
                </w:tcPr>
                <w:p w14:paraId="35D643C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7F2412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354924,87</w:t>
                  </w:r>
                </w:p>
              </w:tc>
              <w:tc>
                <w:tcPr>
                  <w:tcW w:w="225" w:type="dxa"/>
                  <w:shd w:val="clear" w:color="auto" w:fill="auto"/>
                </w:tcPr>
                <w:p w14:paraId="23B9EFD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F3335B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387044,24</w:t>
                  </w:r>
                </w:p>
              </w:tc>
              <w:tc>
                <w:tcPr>
                  <w:tcW w:w="225" w:type="dxa"/>
                  <w:shd w:val="clear" w:color="auto" w:fill="auto"/>
                </w:tcPr>
                <w:p w14:paraId="5AA09E2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EE0DF0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412645,14</w:t>
                  </w:r>
                </w:p>
              </w:tc>
              <w:tc>
                <w:tcPr>
                  <w:tcW w:w="243" w:type="dxa"/>
                  <w:gridSpan w:val="2"/>
                  <w:shd w:val="clear" w:color="auto" w:fill="auto"/>
                </w:tcPr>
                <w:p w14:paraId="73D87E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0BA699D" w14:textId="77777777" w:rsidTr="00E129D5">
              <w:trPr>
                <w:trHeight w:val="224"/>
              </w:trPr>
              <w:tc>
                <w:tcPr>
                  <w:tcW w:w="4208" w:type="dxa"/>
                  <w:shd w:val="clear" w:color="auto" w:fill="auto"/>
                  <w:vAlign w:val="center"/>
                </w:tcPr>
                <w:p w14:paraId="5CB55E43"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urzędy naczelnych organów władzy państwowej, kontroli i ochrony prawa oraz sądownictwa</w:t>
                  </w:r>
                </w:p>
              </w:tc>
              <w:tc>
                <w:tcPr>
                  <w:tcW w:w="723" w:type="dxa"/>
                  <w:shd w:val="clear" w:color="auto" w:fill="auto"/>
                </w:tcPr>
                <w:p w14:paraId="34EE0A4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B0C384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13783,95</w:t>
                  </w:r>
                </w:p>
              </w:tc>
              <w:tc>
                <w:tcPr>
                  <w:tcW w:w="225" w:type="dxa"/>
                  <w:shd w:val="clear" w:color="auto" w:fill="auto"/>
                </w:tcPr>
                <w:p w14:paraId="0ED6EAE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5FDAEB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4460,00</w:t>
                  </w:r>
                </w:p>
              </w:tc>
              <w:tc>
                <w:tcPr>
                  <w:tcW w:w="225" w:type="dxa"/>
                  <w:shd w:val="clear" w:color="auto" w:fill="auto"/>
                </w:tcPr>
                <w:p w14:paraId="5023F79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EDF6C8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91211,22</w:t>
                  </w:r>
                </w:p>
              </w:tc>
              <w:tc>
                <w:tcPr>
                  <w:tcW w:w="225" w:type="dxa"/>
                  <w:shd w:val="clear" w:color="auto" w:fill="auto"/>
                </w:tcPr>
                <w:p w14:paraId="2C5226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6AAE21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115620,50</w:t>
                  </w:r>
                </w:p>
              </w:tc>
              <w:tc>
                <w:tcPr>
                  <w:tcW w:w="243" w:type="dxa"/>
                  <w:gridSpan w:val="2"/>
                  <w:shd w:val="clear" w:color="auto" w:fill="auto"/>
                </w:tcPr>
                <w:p w14:paraId="44B0E12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6D2C58A" w14:textId="77777777" w:rsidTr="00E129D5">
              <w:trPr>
                <w:trHeight w:val="224"/>
              </w:trPr>
              <w:tc>
                <w:tcPr>
                  <w:tcW w:w="4208" w:type="dxa"/>
                  <w:shd w:val="clear" w:color="auto" w:fill="auto"/>
                  <w:vAlign w:val="center"/>
                </w:tcPr>
                <w:p w14:paraId="1A727AB6"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bezpieczeństwo publiczne i ochrona przeciwpożarowa</w:t>
                  </w:r>
                </w:p>
              </w:tc>
              <w:tc>
                <w:tcPr>
                  <w:tcW w:w="723" w:type="dxa"/>
                  <w:shd w:val="clear" w:color="auto" w:fill="auto"/>
                </w:tcPr>
                <w:p w14:paraId="34DA675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39BA680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50000,00</w:t>
                  </w:r>
                </w:p>
              </w:tc>
              <w:tc>
                <w:tcPr>
                  <w:tcW w:w="225" w:type="dxa"/>
                  <w:shd w:val="clear" w:color="auto" w:fill="auto"/>
                </w:tcPr>
                <w:p w14:paraId="3F362AC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C13609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260860,75</w:t>
                  </w:r>
                </w:p>
              </w:tc>
              <w:tc>
                <w:tcPr>
                  <w:tcW w:w="225" w:type="dxa"/>
                  <w:shd w:val="clear" w:color="auto" w:fill="auto"/>
                </w:tcPr>
                <w:p w14:paraId="2E6D745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814441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147585,90</w:t>
                  </w:r>
                </w:p>
              </w:tc>
              <w:tc>
                <w:tcPr>
                  <w:tcW w:w="225" w:type="dxa"/>
                  <w:shd w:val="clear" w:color="auto" w:fill="auto"/>
                </w:tcPr>
                <w:p w14:paraId="7C85A33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DD4366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10168,48</w:t>
                  </w:r>
                </w:p>
              </w:tc>
              <w:tc>
                <w:tcPr>
                  <w:tcW w:w="243" w:type="dxa"/>
                  <w:gridSpan w:val="2"/>
                  <w:shd w:val="clear" w:color="auto" w:fill="auto"/>
                </w:tcPr>
                <w:p w14:paraId="4138B05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F869CB4" w14:textId="77777777" w:rsidTr="00E129D5">
              <w:trPr>
                <w:trHeight w:val="224"/>
              </w:trPr>
              <w:tc>
                <w:tcPr>
                  <w:tcW w:w="4208" w:type="dxa"/>
                  <w:shd w:val="clear" w:color="auto" w:fill="auto"/>
                  <w:vAlign w:val="center"/>
                </w:tcPr>
                <w:p w14:paraId="4EF10C3C"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dochody od osób prawnych, od osób fizycznych i od innych jednostek nieposiadających osobowości prawnej oraz wydatki związane z ich poborem</w:t>
                  </w:r>
                </w:p>
              </w:tc>
              <w:tc>
                <w:tcPr>
                  <w:tcW w:w="723" w:type="dxa"/>
                  <w:shd w:val="clear" w:color="auto" w:fill="auto"/>
                </w:tcPr>
                <w:p w14:paraId="106F301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495ABF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32045413,53</w:t>
                  </w:r>
                </w:p>
              </w:tc>
              <w:tc>
                <w:tcPr>
                  <w:tcW w:w="225" w:type="dxa"/>
                  <w:shd w:val="clear" w:color="auto" w:fill="auto"/>
                </w:tcPr>
                <w:p w14:paraId="4CF2FD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106DC4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34617577,10</w:t>
                  </w:r>
                </w:p>
              </w:tc>
              <w:tc>
                <w:tcPr>
                  <w:tcW w:w="225" w:type="dxa"/>
                  <w:shd w:val="clear" w:color="auto" w:fill="auto"/>
                </w:tcPr>
                <w:p w14:paraId="1F3C816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F3E2E4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39691915,82</w:t>
                  </w:r>
                </w:p>
              </w:tc>
              <w:tc>
                <w:tcPr>
                  <w:tcW w:w="225" w:type="dxa"/>
                  <w:shd w:val="clear" w:color="auto" w:fill="auto"/>
                </w:tcPr>
                <w:p w14:paraId="3F833B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89DF78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42571426,94</w:t>
                  </w:r>
                </w:p>
              </w:tc>
              <w:tc>
                <w:tcPr>
                  <w:tcW w:w="243" w:type="dxa"/>
                  <w:gridSpan w:val="2"/>
                  <w:shd w:val="clear" w:color="auto" w:fill="auto"/>
                </w:tcPr>
                <w:p w14:paraId="4F2E55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29790FD" w14:textId="77777777" w:rsidTr="00E129D5">
              <w:trPr>
                <w:trHeight w:val="224"/>
              </w:trPr>
              <w:tc>
                <w:tcPr>
                  <w:tcW w:w="4208" w:type="dxa"/>
                  <w:shd w:val="clear" w:color="auto" w:fill="auto"/>
                  <w:vAlign w:val="center"/>
                </w:tcPr>
                <w:p w14:paraId="2A367ACF" w14:textId="77777777" w:rsidR="00A31DF6" w:rsidRPr="00953051" w:rsidRDefault="00372B09">
                  <w:pPr>
                    <w:widowControl w:val="0"/>
                    <w:spacing w:after="0" w:line="240" w:lineRule="auto"/>
                    <w:jc w:val="left"/>
                    <w:rPr>
                      <w:rFonts w:ascii="Bookman Old Style" w:eastAsia="Verdana" w:hAnsi="Bookman Old Style" w:cs="Verdana"/>
                    </w:rPr>
                  </w:pPr>
                  <w:r w:rsidRPr="00953051">
                    <w:rPr>
                      <w:rFonts w:ascii="Bookman Old Style" w:eastAsia="Verdana" w:hAnsi="Bookman Old Style" w:cs="Verdana"/>
                    </w:rPr>
                    <w:t>różne rozliczenia</w:t>
                  </w:r>
                </w:p>
              </w:tc>
              <w:tc>
                <w:tcPr>
                  <w:tcW w:w="723" w:type="dxa"/>
                  <w:shd w:val="clear" w:color="auto" w:fill="auto"/>
                </w:tcPr>
                <w:p w14:paraId="071233B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605799A6" w14:textId="77777777" w:rsidR="00A31DF6" w:rsidRPr="00953051" w:rsidRDefault="00A31DF6" w:rsidP="00A31DF6">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2016</w:t>
                  </w:r>
                </w:p>
                <w:p w14:paraId="1BAE53CB" w14:textId="77777777" w:rsidR="00A520B7" w:rsidRPr="00953051" w:rsidRDefault="00A520B7">
                  <w:pPr>
                    <w:widowControl w:val="0"/>
                    <w:spacing w:after="0" w:line="240" w:lineRule="auto"/>
                    <w:jc w:val="right"/>
                    <w:rPr>
                      <w:rFonts w:ascii="Bookman Old Style" w:eastAsia="Verdana" w:hAnsi="Bookman Old Style" w:cs="Verdana"/>
                    </w:rPr>
                  </w:pPr>
                </w:p>
                <w:p w14:paraId="09D148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19808469,60</w:t>
                  </w:r>
                </w:p>
              </w:tc>
              <w:tc>
                <w:tcPr>
                  <w:tcW w:w="225" w:type="dxa"/>
                  <w:shd w:val="clear" w:color="auto" w:fill="auto"/>
                </w:tcPr>
                <w:p w14:paraId="3CC7A725" w14:textId="77777777" w:rsidR="00A31DF6" w:rsidRPr="00953051" w:rsidRDefault="00A31DF6">
                  <w:pPr>
                    <w:widowControl w:val="0"/>
                    <w:spacing w:after="0" w:line="240" w:lineRule="auto"/>
                    <w:jc w:val="left"/>
                    <w:rPr>
                      <w:rFonts w:ascii="Bookman Old Style" w:eastAsia="Verdana" w:hAnsi="Bookman Old Style" w:cs="Verdana"/>
                    </w:rPr>
                  </w:pPr>
                </w:p>
                <w:p w14:paraId="52641BE5" w14:textId="77777777" w:rsidR="00A520B7" w:rsidRPr="00953051" w:rsidRDefault="00A520B7">
                  <w:pPr>
                    <w:widowControl w:val="0"/>
                    <w:spacing w:after="0" w:line="240" w:lineRule="auto"/>
                    <w:jc w:val="left"/>
                    <w:rPr>
                      <w:rFonts w:ascii="Bookman Old Style" w:eastAsia="Verdana" w:hAnsi="Bookman Old Style" w:cs="Verdana"/>
                    </w:rPr>
                  </w:pPr>
                </w:p>
                <w:p w14:paraId="658EF7C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8C49A75" w14:textId="77777777" w:rsidR="00A31DF6" w:rsidRPr="00953051" w:rsidRDefault="00A31DF6" w:rsidP="00A31DF6">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2017</w:t>
                  </w:r>
                </w:p>
                <w:p w14:paraId="69665C6F" w14:textId="77777777" w:rsidR="00A520B7" w:rsidRPr="00953051" w:rsidRDefault="00A520B7">
                  <w:pPr>
                    <w:widowControl w:val="0"/>
                    <w:spacing w:after="0" w:line="240" w:lineRule="auto"/>
                    <w:jc w:val="right"/>
                    <w:rPr>
                      <w:rFonts w:ascii="Bookman Old Style" w:eastAsia="Verdana" w:hAnsi="Bookman Old Style" w:cs="Verdana"/>
                    </w:rPr>
                  </w:pPr>
                </w:p>
                <w:p w14:paraId="16F4F7A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21729084,50</w:t>
                  </w:r>
                </w:p>
              </w:tc>
              <w:tc>
                <w:tcPr>
                  <w:tcW w:w="225" w:type="dxa"/>
                  <w:shd w:val="clear" w:color="auto" w:fill="auto"/>
                </w:tcPr>
                <w:p w14:paraId="4ECE6A29" w14:textId="77777777" w:rsidR="00A31DF6" w:rsidRPr="00953051" w:rsidRDefault="00A31DF6">
                  <w:pPr>
                    <w:widowControl w:val="0"/>
                    <w:spacing w:after="0" w:line="240" w:lineRule="auto"/>
                    <w:jc w:val="left"/>
                    <w:rPr>
                      <w:rFonts w:ascii="Bookman Old Style" w:eastAsia="Verdana" w:hAnsi="Bookman Old Style" w:cs="Verdana"/>
                    </w:rPr>
                  </w:pPr>
                </w:p>
                <w:p w14:paraId="5FCB7737" w14:textId="77777777" w:rsidR="00A520B7" w:rsidRPr="00953051" w:rsidRDefault="00A520B7">
                  <w:pPr>
                    <w:widowControl w:val="0"/>
                    <w:spacing w:after="0" w:line="240" w:lineRule="auto"/>
                    <w:jc w:val="left"/>
                    <w:rPr>
                      <w:rFonts w:ascii="Bookman Old Style" w:eastAsia="Verdana" w:hAnsi="Bookman Old Style" w:cs="Verdana"/>
                    </w:rPr>
                  </w:pPr>
                </w:p>
                <w:p w14:paraId="1BA96E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DFCE45E" w14:textId="77777777" w:rsidR="00A31DF6" w:rsidRPr="00953051" w:rsidRDefault="00A31DF6" w:rsidP="00A31DF6">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2018</w:t>
                  </w:r>
                </w:p>
                <w:p w14:paraId="79D1D584" w14:textId="77777777" w:rsidR="00A520B7" w:rsidRPr="00953051" w:rsidRDefault="00A520B7">
                  <w:pPr>
                    <w:widowControl w:val="0"/>
                    <w:spacing w:after="0" w:line="240" w:lineRule="auto"/>
                    <w:jc w:val="right"/>
                    <w:rPr>
                      <w:rFonts w:ascii="Bookman Old Style" w:eastAsia="Verdana" w:hAnsi="Bookman Old Style" w:cs="Verdana"/>
                    </w:rPr>
                  </w:pPr>
                </w:p>
                <w:p w14:paraId="01F9345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23753633,82</w:t>
                  </w:r>
                </w:p>
              </w:tc>
              <w:tc>
                <w:tcPr>
                  <w:tcW w:w="225" w:type="dxa"/>
                  <w:shd w:val="clear" w:color="auto" w:fill="auto"/>
                </w:tcPr>
                <w:p w14:paraId="505901EF" w14:textId="77777777" w:rsidR="00A31DF6" w:rsidRPr="00953051" w:rsidRDefault="00A31DF6">
                  <w:pPr>
                    <w:widowControl w:val="0"/>
                    <w:spacing w:after="0" w:line="240" w:lineRule="auto"/>
                    <w:jc w:val="left"/>
                    <w:rPr>
                      <w:rFonts w:ascii="Bookman Old Style" w:eastAsia="Verdana" w:hAnsi="Bookman Old Style" w:cs="Verdana"/>
                    </w:rPr>
                  </w:pPr>
                </w:p>
                <w:p w14:paraId="01AC06F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950E99" w14:textId="77777777" w:rsidR="00A31DF6" w:rsidRPr="00953051" w:rsidRDefault="00A31DF6" w:rsidP="00A31DF6">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2019</w:t>
                  </w:r>
                </w:p>
                <w:p w14:paraId="545DD2A2" w14:textId="77777777" w:rsidR="00A520B7" w:rsidRPr="00953051" w:rsidRDefault="00A520B7">
                  <w:pPr>
                    <w:widowControl w:val="0"/>
                    <w:spacing w:after="0" w:line="240" w:lineRule="auto"/>
                    <w:jc w:val="right"/>
                    <w:rPr>
                      <w:rFonts w:ascii="Bookman Old Style" w:eastAsia="Verdana" w:hAnsi="Bookman Old Style" w:cs="Verdana"/>
                    </w:rPr>
                  </w:pPr>
                </w:p>
                <w:p w14:paraId="2E66738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26835593,36</w:t>
                  </w:r>
                </w:p>
              </w:tc>
              <w:tc>
                <w:tcPr>
                  <w:tcW w:w="243" w:type="dxa"/>
                  <w:gridSpan w:val="2"/>
                  <w:shd w:val="clear" w:color="auto" w:fill="auto"/>
                </w:tcPr>
                <w:p w14:paraId="2B6B0AB7" w14:textId="77777777" w:rsidR="00A31DF6" w:rsidRPr="00953051" w:rsidRDefault="00A31DF6">
                  <w:pPr>
                    <w:widowControl w:val="0"/>
                    <w:spacing w:after="0" w:line="240" w:lineRule="auto"/>
                    <w:jc w:val="left"/>
                    <w:rPr>
                      <w:rFonts w:ascii="Bookman Old Style" w:eastAsia="Verdana" w:hAnsi="Bookman Old Style" w:cs="Verdana"/>
                    </w:rPr>
                  </w:pPr>
                </w:p>
                <w:p w14:paraId="4486CDF2" w14:textId="77777777" w:rsidR="00A31DF6" w:rsidRPr="00953051" w:rsidRDefault="00372B09">
                  <w:pPr>
                    <w:widowControl w:val="0"/>
                    <w:spacing w:after="0" w:line="240" w:lineRule="auto"/>
                    <w:jc w:val="left"/>
                    <w:rPr>
                      <w:rFonts w:ascii="Bookman Old Style" w:eastAsia="Verdana" w:hAnsi="Bookman Old Style" w:cs="Verdana"/>
                    </w:rPr>
                  </w:pPr>
                  <w:r w:rsidRPr="00953051">
                    <w:rPr>
                      <w:rFonts w:ascii="Bookman Old Style" w:eastAsia="Verdana" w:hAnsi="Bookman Old Style" w:cs="Verdana"/>
                    </w:rPr>
                    <w:t>B</w:t>
                  </w:r>
                </w:p>
              </w:tc>
            </w:tr>
            <w:tr w:rsidR="00953051" w:rsidRPr="00953051" w14:paraId="1E8EF87F" w14:textId="77777777" w:rsidTr="00E129D5">
              <w:trPr>
                <w:trHeight w:val="224"/>
              </w:trPr>
              <w:tc>
                <w:tcPr>
                  <w:tcW w:w="4208" w:type="dxa"/>
                  <w:shd w:val="clear" w:color="auto" w:fill="auto"/>
                  <w:vAlign w:val="center"/>
                </w:tcPr>
                <w:p w14:paraId="0BA1E5B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oświata i wychowanie</w:t>
                  </w:r>
                </w:p>
              </w:tc>
              <w:tc>
                <w:tcPr>
                  <w:tcW w:w="723" w:type="dxa"/>
                  <w:shd w:val="clear" w:color="auto" w:fill="auto"/>
                </w:tcPr>
                <w:p w14:paraId="5CF78DD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008ECC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2577033,95</w:t>
                  </w:r>
                </w:p>
              </w:tc>
              <w:tc>
                <w:tcPr>
                  <w:tcW w:w="225" w:type="dxa"/>
                  <w:shd w:val="clear" w:color="auto" w:fill="auto"/>
                </w:tcPr>
                <w:p w14:paraId="116F5E2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87B3D2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2975485,94</w:t>
                  </w:r>
                </w:p>
              </w:tc>
              <w:tc>
                <w:tcPr>
                  <w:tcW w:w="225" w:type="dxa"/>
                  <w:shd w:val="clear" w:color="auto" w:fill="auto"/>
                </w:tcPr>
                <w:p w14:paraId="2AE501B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E7FA48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4296732,56</w:t>
                  </w:r>
                </w:p>
              </w:tc>
              <w:tc>
                <w:tcPr>
                  <w:tcW w:w="225" w:type="dxa"/>
                  <w:shd w:val="clear" w:color="auto" w:fill="auto"/>
                </w:tcPr>
                <w:p w14:paraId="71D7506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C33F08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4798309,95</w:t>
                  </w:r>
                </w:p>
              </w:tc>
              <w:tc>
                <w:tcPr>
                  <w:tcW w:w="243" w:type="dxa"/>
                  <w:gridSpan w:val="2"/>
                  <w:shd w:val="clear" w:color="auto" w:fill="auto"/>
                </w:tcPr>
                <w:p w14:paraId="1F9E7F8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3203868" w14:textId="77777777" w:rsidTr="00E129D5">
              <w:trPr>
                <w:trHeight w:val="224"/>
              </w:trPr>
              <w:tc>
                <w:tcPr>
                  <w:tcW w:w="4208" w:type="dxa"/>
                  <w:shd w:val="clear" w:color="auto" w:fill="auto"/>
                  <w:vAlign w:val="center"/>
                </w:tcPr>
                <w:p w14:paraId="6DDFD82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ochrona zdrowia</w:t>
                  </w:r>
                </w:p>
              </w:tc>
              <w:tc>
                <w:tcPr>
                  <w:tcW w:w="723" w:type="dxa"/>
                  <w:shd w:val="clear" w:color="auto" w:fill="auto"/>
                </w:tcPr>
                <w:p w14:paraId="3F7557D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3B6D78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1109,13</w:t>
                  </w:r>
                </w:p>
              </w:tc>
              <w:tc>
                <w:tcPr>
                  <w:tcW w:w="225" w:type="dxa"/>
                  <w:shd w:val="clear" w:color="auto" w:fill="auto"/>
                </w:tcPr>
                <w:p w14:paraId="687801E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EEDF84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2429,08</w:t>
                  </w:r>
                </w:p>
              </w:tc>
              <w:tc>
                <w:tcPr>
                  <w:tcW w:w="225" w:type="dxa"/>
                  <w:shd w:val="clear" w:color="auto" w:fill="auto"/>
                </w:tcPr>
                <w:p w14:paraId="6A5A6AD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9C1E35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1130,09</w:t>
                  </w:r>
                </w:p>
              </w:tc>
              <w:tc>
                <w:tcPr>
                  <w:tcW w:w="225" w:type="dxa"/>
                  <w:shd w:val="clear" w:color="auto" w:fill="auto"/>
                </w:tcPr>
                <w:p w14:paraId="0E3C738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027D3F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3814,23</w:t>
                  </w:r>
                </w:p>
              </w:tc>
              <w:tc>
                <w:tcPr>
                  <w:tcW w:w="243" w:type="dxa"/>
                  <w:gridSpan w:val="2"/>
                  <w:shd w:val="clear" w:color="auto" w:fill="auto"/>
                </w:tcPr>
                <w:p w14:paraId="52FC464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ABADEA9" w14:textId="77777777" w:rsidTr="00E129D5">
              <w:trPr>
                <w:trHeight w:val="224"/>
              </w:trPr>
              <w:tc>
                <w:tcPr>
                  <w:tcW w:w="4208" w:type="dxa"/>
                  <w:shd w:val="clear" w:color="auto" w:fill="auto"/>
                  <w:vAlign w:val="center"/>
                </w:tcPr>
                <w:p w14:paraId="7620ACD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pomoc społeczna</w:t>
                  </w:r>
                </w:p>
              </w:tc>
              <w:tc>
                <w:tcPr>
                  <w:tcW w:w="723" w:type="dxa"/>
                  <w:shd w:val="clear" w:color="auto" w:fill="auto"/>
                </w:tcPr>
                <w:p w14:paraId="5E94BE9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B6100D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23338654,10</w:t>
                  </w:r>
                </w:p>
              </w:tc>
              <w:tc>
                <w:tcPr>
                  <w:tcW w:w="225" w:type="dxa"/>
                  <w:shd w:val="clear" w:color="auto" w:fill="auto"/>
                </w:tcPr>
                <w:p w14:paraId="2369613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CC253A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1286305,60</w:t>
                  </w:r>
                </w:p>
              </w:tc>
              <w:tc>
                <w:tcPr>
                  <w:tcW w:w="225" w:type="dxa"/>
                  <w:shd w:val="clear" w:color="auto" w:fill="auto"/>
                </w:tcPr>
                <w:p w14:paraId="661089C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383970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1256906,46</w:t>
                  </w:r>
                </w:p>
              </w:tc>
              <w:tc>
                <w:tcPr>
                  <w:tcW w:w="225" w:type="dxa"/>
                  <w:shd w:val="clear" w:color="auto" w:fill="auto"/>
                </w:tcPr>
                <w:p w14:paraId="0A44BBD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9E5C1C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1402308,15</w:t>
                  </w:r>
                </w:p>
              </w:tc>
              <w:tc>
                <w:tcPr>
                  <w:tcW w:w="243" w:type="dxa"/>
                  <w:gridSpan w:val="2"/>
                  <w:shd w:val="clear" w:color="auto" w:fill="auto"/>
                </w:tcPr>
                <w:p w14:paraId="4E46BC8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AB188A1" w14:textId="77777777" w:rsidTr="00E129D5">
              <w:trPr>
                <w:trHeight w:val="224"/>
              </w:trPr>
              <w:tc>
                <w:tcPr>
                  <w:tcW w:w="4208" w:type="dxa"/>
                  <w:shd w:val="clear" w:color="auto" w:fill="auto"/>
                  <w:vAlign w:val="center"/>
                </w:tcPr>
                <w:p w14:paraId="3DFCB08B"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pozostałe zadania w zakresie polityki społecznej</w:t>
                  </w:r>
                </w:p>
              </w:tc>
              <w:tc>
                <w:tcPr>
                  <w:tcW w:w="723" w:type="dxa"/>
                  <w:shd w:val="clear" w:color="auto" w:fill="auto"/>
                </w:tcPr>
                <w:p w14:paraId="220D925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DB42F9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0,00</w:t>
                  </w:r>
                </w:p>
              </w:tc>
              <w:tc>
                <w:tcPr>
                  <w:tcW w:w="225" w:type="dxa"/>
                  <w:shd w:val="clear" w:color="auto" w:fill="auto"/>
                </w:tcPr>
                <w:p w14:paraId="04932D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c>
                <w:tcPr>
                  <w:tcW w:w="900" w:type="dxa"/>
                  <w:shd w:val="clear" w:color="auto" w:fill="auto"/>
                </w:tcPr>
                <w:p w14:paraId="1D5462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0,00</w:t>
                  </w:r>
                </w:p>
              </w:tc>
              <w:tc>
                <w:tcPr>
                  <w:tcW w:w="225" w:type="dxa"/>
                  <w:shd w:val="clear" w:color="auto" w:fill="auto"/>
                </w:tcPr>
                <w:p w14:paraId="496371B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c>
                <w:tcPr>
                  <w:tcW w:w="900" w:type="dxa"/>
                  <w:shd w:val="clear" w:color="auto" w:fill="auto"/>
                </w:tcPr>
                <w:p w14:paraId="070F4B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18454,00</w:t>
                  </w:r>
                </w:p>
              </w:tc>
              <w:tc>
                <w:tcPr>
                  <w:tcW w:w="225" w:type="dxa"/>
                  <w:shd w:val="clear" w:color="auto" w:fill="auto"/>
                </w:tcPr>
                <w:p w14:paraId="70CF9622"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6BF782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34223,12</w:t>
                  </w:r>
                </w:p>
              </w:tc>
              <w:tc>
                <w:tcPr>
                  <w:tcW w:w="243" w:type="dxa"/>
                  <w:gridSpan w:val="2"/>
                  <w:shd w:val="clear" w:color="auto" w:fill="auto"/>
                </w:tcPr>
                <w:p w14:paraId="5A708BD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02A3D56" w14:textId="77777777" w:rsidTr="00E129D5">
              <w:trPr>
                <w:trHeight w:val="224"/>
              </w:trPr>
              <w:tc>
                <w:tcPr>
                  <w:tcW w:w="4208" w:type="dxa"/>
                  <w:shd w:val="clear" w:color="auto" w:fill="auto"/>
                  <w:vAlign w:val="center"/>
                </w:tcPr>
                <w:p w14:paraId="77D353F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edukacyjna opieka wychowawcza</w:t>
                  </w:r>
                </w:p>
              </w:tc>
              <w:tc>
                <w:tcPr>
                  <w:tcW w:w="723" w:type="dxa"/>
                  <w:shd w:val="clear" w:color="auto" w:fill="auto"/>
                </w:tcPr>
                <w:p w14:paraId="01481B0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464159F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63811,00</w:t>
                  </w:r>
                </w:p>
              </w:tc>
              <w:tc>
                <w:tcPr>
                  <w:tcW w:w="225" w:type="dxa"/>
                  <w:shd w:val="clear" w:color="auto" w:fill="auto"/>
                </w:tcPr>
                <w:p w14:paraId="5425600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8E2B9A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54643,00</w:t>
                  </w:r>
                </w:p>
              </w:tc>
              <w:tc>
                <w:tcPr>
                  <w:tcW w:w="225" w:type="dxa"/>
                  <w:shd w:val="clear" w:color="auto" w:fill="auto"/>
                </w:tcPr>
                <w:p w14:paraId="6CF9EB5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C6BCC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62800,00</w:t>
                  </w:r>
                </w:p>
              </w:tc>
              <w:tc>
                <w:tcPr>
                  <w:tcW w:w="225" w:type="dxa"/>
                  <w:shd w:val="clear" w:color="auto" w:fill="auto"/>
                </w:tcPr>
                <w:p w14:paraId="4545EDE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6C459D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79845,46</w:t>
                  </w:r>
                </w:p>
              </w:tc>
              <w:tc>
                <w:tcPr>
                  <w:tcW w:w="243" w:type="dxa"/>
                  <w:gridSpan w:val="2"/>
                  <w:shd w:val="clear" w:color="auto" w:fill="auto"/>
                </w:tcPr>
                <w:p w14:paraId="55B732F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9A95DAE" w14:textId="77777777" w:rsidTr="00E129D5">
              <w:trPr>
                <w:trHeight w:val="224"/>
              </w:trPr>
              <w:tc>
                <w:tcPr>
                  <w:tcW w:w="4208" w:type="dxa"/>
                  <w:shd w:val="clear" w:color="auto" w:fill="auto"/>
                  <w:vAlign w:val="center"/>
                </w:tcPr>
                <w:p w14:paraId="1F7FFAC4"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gospodarka komunalna i ochrona środowiska</w:t>
                  </w:r>
                </w:p>
              </w:tc>
              <w:tc>
                <w:tcPr>
                  <w:tcW w:w="723" w:type="dxa"/>
                  <w:shd w:val="clear" w:color="auto" w:fill="auto"/>
                </w:tcPr>
                <w:p w14:paraId="0BC3E1A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4B5BE0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3094944,99</w:t>
                  </w:r>
                </w:p>
              </w:tc>
              <w:tc>
                <w:tcPr>
                  <w:tcW w:w="225" w:type="dxa"/>
                  <w:shd w:val="clear" w:color="auto" w:fill="auto"/>
                </w:tcPr>
                <w:p w14:paraId="7B4903D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B261AF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3197597,81</w:t>
                  </w:r>
                </w:p>
              </w:tc>
              <w:tc>
                <w:tcPr>
                  <w:tcW w:w="225" w:type="dxa"/>
                  <w:shd w:val="clear" w:color="auto" w:fill="auto"/>
                </w:tcPr>
                <w:p w14:paraId="3FE53BF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839479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20698639,54</w:t>
                  </w:r>
                </w:p>
              </w:tc>
              <w:tc>
                <w:tcPr>
                  <w:tcW w:w="225" w:type="dxa"/>
                  <w:shd w:val="clear" w:color="auto" w:fill="auto"/>
                </w:tcPr>
                <w:p w14:paraId="287C712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90DC45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3403762,15</w:t>
                  </w:r>
                </w:p>
              </w:tc>
              <w:tc>
                <w:tcPr>
                  <w:tcW w:w="243" w:type="dxa"/>
                  <w:gridSpan w:val="2"/>
                  <w:shd w:val="clear" w:color="auto" w:fill="auto"/>
                </w:tcPr>
                <w:p w14:paraId="3031983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A5B855B" w14:textId="77777777" w:rsidTr="00E129D5">
              <w:trPr>
                <w:trHeight w:val="224"/>
              </w:trPr>
              <w:tc>
                <w:tcPr>
                  <w:tcW w:w="4208" w:type="dxa"/>
                  <w:shd w:val="clear" w:color="auto" w:fill="auto"/>
                  <w:vAlign w:val="center"/>
                </w:tcPr>
                <w:p w14:paraId="717BC508"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kultura i ochrona dziedzictwa narodowego</w:t>
                  </w:r>
                </w:p>
              </w:tc>
              <w:tc>
                <w:tcPr>
                  <w:tcW w:w="723" w:type="dxa"/>
                  <w:shd w:val="clear" w:color="auto" w:fill="auto"/>
                </w:tcPr>
                <w:p w14:paraId="3442C89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116B02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5668,00</w:t>
                  </w:r>
                </w:p>
              </w:tc>
              <w:tc>
                <w:tcPr>
                  <w:tcW w:w="225" w:type="dxa"/>
                  <w:shd w:val="clear" w:color="auto" w:fill="auto"/>
                </w:tcPr>
                <w:p w14:paraId="5E70E42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BEE263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12000,00</w:t>
                  </w:r>
                </w:p>
              </w:tc>
              <w:tc>
                <w:tcPr>
                  <w:tcW w:w="225" w:type="dxa"/>
                  <w:shd w:val="clear" w:color="auto" w:fill="auto"/>
                </w:tcPr>
                <w:p w14:paraId="6A3C835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E8864E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6000,00</w:t>
                  </w:r>
                </w:p>
              </w:tc>
              <w:tc>
                <w:tcPr>
                  <w:tcW w:w="225" w:type="dxa"/>
                  <w:shd w:val="clear" w:color="auto" w:fill="auto"/>
                </w:tcPr>
                <w:p w14:paraId="419384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34C1E4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5000,00</w:t>
                  </w:r>
                </w:p>
              </w:tc>
              <w:tc>
                <w:tcPr>
                  <w:tcW w:w="243" w:type="dxa"/>
                  <w:gridSpan w:val="2"/>
                  <w:shd w:val="clear" w:color="auto" w:fill="auto"/>
                </w:tcPr>
                <w:p w14:paraId="2A31FA4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3D03C40" w14:textId="77777777" w:rsidTr="00E129D5">
              <w:trPr>
                <w:trHeight w:val="224"/>
              </w:trPr>
              <w:tc>
                <w:tcPr>
                  <w:tcW w:w="4208" w:type="dxa"/>
                  <w:shd w:val="clear" w:color="auto" w:fill="auto"/>
                  <w:vAlign w:val="center"/>
                </w:tcPr>
                <w:p w14:paraId="0417CEC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kultura fizyczna</w:t>
                  </w:r>
                </w:p>
              </w:tc>
              <w:tc>
                <w:tcPr>
                  <w:tcW w:w="723" w:type="dxa"/>
                  <w:shd w:val="clear" w:color="auto" w:fill="auto"/>
                </w:tcPr>
                <w:p w14:paraId="206540A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676EFB2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336449,06</w:t>
                  </w:r>
                </w:p>
              </w:tc>
              <w:tc>
                <w:tcPr>
                  <w:tcW w:w="225" w:type="dxa"/>
                  <w:shd w:val="clear" w:color="auto" w:fill="auto"/>
                </w:tcPr>
                <w:p w14:paraId="27A5B38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AE509E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1163564,39</w:t>
                  </w:r>
                </w:p>
              </w:tc>
              <w:tc>
                <w:tcPr>
                  <w:tcW w:w="225" w:type="dxa"/>
                  <w:shd w:val="clear" w:color="auto" w:fill="auto"/>
                </w:tcPr>
                <w:p w14:paraId="5FB99DC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EE8058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851082,62</w:t>
                  </w:r>
                </w:p>
              </w:tc>
              <w:tc>
                <w:tcPr>
                  <w:tcW w:w="225" w:type="dxa"/>
                  <w:shd w:val="clear" w:color="auto" w:fill="auto"/>
                </w:tcPr>
                <w:p w14:paraId="562A265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A0E17A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337435,55</w:t>
                  </w:r>
                </w:p>
              </w:tc>
              <w:tc>
                <w:tcPr>
                  <w:tcW w:w="243" w:type="dxa"/>
                  <w:gridSpan w:val="2"/>
                  <w:shd w:val="clear" w:color="auto" w:fill="auto"/>
                </w:tcPr>
                <w:p w14:paraId="79AE03A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081791F" w14:textId="77777777" w:rsidTr="00E129D5">
              <w:trPr>
                <w:trHeight w:val="224"/>
              </w:trPr>
              <w:tc>
                <w:tcPr>
                  <w:tcW w:w="4208" w:type="dxa"/>
                  <w:shd w:val="clear" w:color="auto" w:fill="auto"/>
                  <w:vAlign w:val="center"/>
                </w:tcPr>
                <w:p w14:paraId="06A417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Wydatki z budżetu gminy</w:t>
                  </w:r>
                </w:p>
              </w:tc>
              <w:tc>
                <w:tcPr>
                  <w:tcW w:w="723" w:type="dxa"/>
                  <w:shd w:val="clear" w:color="auto" w:fill="auto"/>
                </w:tcPr>
                <w:p w14:paraId="60256DF2"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16F7D9D3"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3D6C1F43"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77F81C3C"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04603445"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79C1E1F3" w14:textId="77777777" w:rsidR="00372B09" w:rsidRPr="00953051" w:rsidRDefault="00372B09">
                  <w:pPr>
                    <w:widowControl w:val="0"/>
                    <w:snapToGrid w:val="0"/>
                    <w:spacing w:after="0" w:line="240" w:lineRule="auto"/>
                    <w:rPr>
                      <w:rFonts w:ascii="Bookman Old Style" w:hAnsi="Bookman Old Style"/>
                    </w:rPr>
                  </w:pPr>
                </w:p>
              </w:tc>
              <w:tc>
                <w:tcPr>
                  <w:tcW w:w="225" w:type="dxa"/>
                  <w:shd w:val="clear" w:color="auto" w:fill="auto"/>
                </w:tcPr>
                <w:p w14:paraId="1E0631E6" w14:textId="77777777" w:rsidR="00372B09" w:rsidRPr="00953051" w:rsidRDefault="00372B09">
                  <w:pPr>
                    <w:widowControl w:val="0"/>
                    <w:snapToGrid w:val="0"/>
                    <w:spacing w:after="0" w:line="240" w:lineRule="auto"/>
                    <w:rPr>
                      <w:rFonts w:ascii="Bookman Old Style" w:hAnsi="Bookman Old Style"/>
                    </w:rPr>
                  </w:pPr>
                </w:p>
              </w:tc>
              <w:tc>
                <w:tcPr>
                  <w:tcW w:w="900" w:type="dxa"/>
                  <w:shd w:val="clear" w:color="auto" w:fill="auto"/>
                </w:tcPr>
                <w:p w14:paraId="6EB4F987" w14:textId="77777777" w:rsidR="00372B09" w:rsidRPr="00953051" w:rsidRDefault="00372B09">
                  <w:pPr>
                    <w:widowControl w:val="0"/>
                    <w:snapToGrid w:val="0"/>
                    <w:spacing w:after="0" w:line="240" w:lineRule="auto"/>
                    <w:rPr>
                      <w:rFonts w:ascii="Bookman Old Style" w:hAnsi="Bookman Old Style"/>
                    </w:rPr>
                  </w:pPr>
                </w:p>
              </w:tc>
              <w:tc>
                <w:tcPr>
                  <w:tcW w:w="243" w:type="dxa"/>
                  <w:gridSpan w:val="2"/>
                  <w:shd w:val="clear" w:color="auto" w:fill="auto"/>
                </w:tcPr>
                <w:p w14:paraId="2FD599FE" w14:textId="77777777" w:rsidR="00372B09" w:rsidRPr="00953051" w:rsidRDefault="00372B09">
                  <w:pPr>
                    <w:widowControl w:val="0"/>
                    <w:snapToGrid w:val="0"/>
                    <w:spacing w:after="0" w:line="240" w:lineRule="auto"/>
                    <w:rPr>
                      <w:rFonts w:ascii="Bookman Old Style" w:hAnsi="Bookman Old Style"/>
                    </w:rPr>
                  </w:pPr>
                </w:p>
              </w:tc>
            </w:tr>
            <w:tr w:rsidR="00953051" w:rsidRPr="00953051" w14:paraId="5BA98A40" w14:textId="77777777" w:rsidTr="00E129D5">
              <w:trPr>
                <w:trHeight w:val="224"/>
              </w:trPr>
              <w:tc>
                <w:tcPr>
                  <w:tcW w:w="4208" w:type="dxa"/>
                  <w:shd w:val="clear" w:color="auto" w:fill="auto"/>
                  <w:vAlign w:val="center"/>
                </w:tcPr>
                <w:p w14:paraId="7210578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wydatki ogółem</w:t>
                  </w:r>
                </w:p>
              </w:tc>
              <w:tc>
                <w:tcPr>
                  <w:tcW w:w="723" w:type="dxa"/>
                  <w:shd w:val="clear" w:color="auto" w:fill="auto"/>
                </w:tcPr>
                <w:p w14:paraId="77FBAC63"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D114F0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81942934,50</w:t>
                  </w:r>
                </w:p>
              </w:tc>
              <w:tc>
                <w:tcPr>
                  <w:tcW w:w="225" w:type="dxa"/>
                  <w:shd w:val="clear" w:color="auto" w:fill="auto"/>
                </w:tcPr>
                <w:p w14:paraId="6C1152C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FA250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96750069,59</w:t>
                  </w:r>
                </w:p>
              </w:tc>
              <w:tc>
                <w:tcPr>
                  <w:tcW w:w="225" w:type="dxa"/>
                  <w:shd w:val="clear" w:color="auto" w:fill="auto"/>
                </w:tcPr>
                <w:p w14:paraId="40E7AFD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350AB9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115367295,35</w:t>
                  </w:r>
                </w:p>
              </w:tc>
              <w:tc>
                <w:tcPr>
                  <w:tcW w:w="225" w:type="dxa"/>
                  <w:shd w:val="clear" w:color="auto" w:fill="auto"/>
                </w:tcPr>
                <w:p w14:paraId="18D357F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EE324C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142540469,06</w:t>
                  </w:r>
                </w:p>
              </w:tc>
              <w:tc>
                <w:tcPr>
                  <w:tcW w:w="243" w:type="dxa"/>
                  <w:gridSpan w:val="2"/>
                  <w:shd w:val="clear" w:color="auto" w:fill="auto"/>
                </w:tcPr>
                <w:p w14:paraId="6B05E18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36893B8" w14:textId="77777777" w:rsidTr="00E129D5">
              <w:trPr>
                <w:trHeight w:val="224"/>
              </w:trPr>
              <w:tc>
                <w:tcPr>
                  <w:tcW w:w="4208" w:type="dxa"/>
                  <w:shd w:val="clear" w:color="auto" w:fill="auto"/>
                  <w:vAlign w:val="center"/>
                </w:tcPr>
                <w:p w14:paraId="1229987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wydatki majątkowe ogółem</w:t>
                  </w:r>
                </w:p>
              </w:tc>
              <w:tc>
                <w:tcPr>
                  <w:tcW w:w="723" w:type="dxa"/>
                  <w:shd w:val="clear" w:color="auto" w:fill="auto"/>
                </w:tcPr>
                <w:p w14:paraId="60CBA1B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F07CD0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7211920,75</w:t>
                  </w:r>
                </w:p>
              </w:tc>
              <w:tc>
                <w:tcPr>
                  <w:tcW w:w="225" w:type="dxa"/>
                  <w:shd w:val="clear" w:color="auto" w:fill="auto"/>
                </w:tcPr>
                <w:p w14:paraId="6952A1A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210380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9032904,48</w:t>
                  </w:r>
                </w:p>
              </w:tc>
              <w:tc>
                <w:tcPr>
                  <w:tcW w:w="225" w:type="dxa"/>
                  <w:shd w:val="clear" w:color="auto" w:fill="auto"/>
                </w:tcPr>
                <w:p w14:paraId="6342D68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62E209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21152155,59</w:t>
                  </w:r>
                </w:p>
              </w:tc>
              <w:tc>
                <w:tcPr>
                  <w:tcW w:w="225" w:type="dxa"/>
                  <w:shd w:val="clear" w:color="auto" w:fill="auto"/>
                </w:tcPr>
                <w:p w14:paraId="02A5F9C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46B4F5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29277437,28</w:t>
                  </w:r>
                </w:p>
              </w:tc>
              <w:tc>
                <w:tcPr>
                  <w:tcW w:w="243" w:type="dxa"/>
                  <w:gridSpan w:val="2"/>
                  <w:shd w:val="clear" w:color="auto" w:fill="auto"/>
                </w:tcPr>
                <w:p w14:paraId="13CF512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779F3B6" w14:textId="77777777" w:rsidTr="00E129D5">
              <w:trPr>
                <w:trHeight w:val="224"/>
              </w:trPr>
              <w:tc>
                <w:tcPr>
                  <w:tcW w:w="4208" w:type="dxa"/>
                  <w:shd w:val="clear" w:color="auto" w:fill="auto"/>
                  <w:vAlign w:val="center"/>
                </w:tcPr>
                <w:p w14:paraId="2DF7B1D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wydatki majątkowe inwestycyjne</w:t>
                  </w:r>
                </w:p>
              </w:tc>
              <w:tc>
                <w:tcPr>
                  <w:tcW w:w="723" w:type="dxa"/>
                  <w:shd w:val="clear" w:color="auto" w:fill="auto"/>
                </w:tcPr>
                <w:p w14:paraId="126D6CB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AEFFDB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7211920,75</w:t>
                  </w:r>
                </w:p>
              </w:tc>
              <w:tc>
                <w:tcPr>
                  <w:tcW w:w="225" w:type="dxa"/>
                  <w:shd w:val="clear" w:color="auto" w:fill="auto"/>
                </w:tcPr>
                <w:p w14:paraId="33E47A5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F3746C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9032904,48</w:t>
                  </w:r>
                </w:p>
              </w:tc>
              <w:tc>
                <w:tcPr>
                  <w:tcW w:w="225" w:type="dxa"/>
                  <w:shd w:val="clear" w:color="auto" w:fill="auto"/>
                </w:tcPr>
                <w:p w14:paraId="66A3504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24C9E86"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21152155,59</w:t>
                  </w:r>
                </w:p>
              </w:tc>
              <w:tc>
                <w:tcPr>
                  <w:tcW w:w="225" w:type="dxa"/>
                  <w:shd w:val="clear" w:color="auto" w:fill="auto"/>
                </w:tcPr>
                <w:p w14:paraId="706A3A8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653D0D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29277437,28</w:t>
                  </w:r>
                </w:p>
              </w:tc>
              <w:tc>
                <w:tcPr>
                  <w:tcW w:w="243" w:type="dxa"/>
                  <w:gridSpan w:val="2"/>
                  <w:shd w:val="clear" w:color="auto" w:fill="auto"/>
                </w:tcPr>
                <w:p w14:paraId="4880925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2028705" w14:textId="77777777" w:rsidTr="00E129D5">
              <w:trPr>
                <w:trHeight w:val="224"/>
              </w:trPr>
              <w:tc>
                <w:tcPr>
                  <w:tcW w:w="4208" w:type="dxa"/>
                  <w:shd w:val="clear" w:color="auto" w:fill="auto"/>
                  <w:vAlign w:val="center"/>
                </w:tcPr>
                <w:p w14:paraId="6C874F2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wydatki bieżące ogółem</w:t>
                  </w:r>
                </w:p>
              </w:tc>
              <w:tc>
                <w:tcPr>
                  <w:tcW w:w="723" w:type="dxa"/>
                  <w:shd w:val="clear" w:color="auto" w:fill="auto"/>
                </w:tcPr>
                <w:p w14:paraId="1DF37FC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17ABB0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74731013,75</w:t>
                  </w:r>
                </w:p>
              </w:tc>
              <w:tc>
                <w:tcPr>
                  <w:tcW w:w="225" w:type="dxa"/>
                  <w:shd w:val="clear" w:color="auto" w:fill="auto"/>
                </w:tcPr>
                <w:p w14:paraId="7C6505E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AA0686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87717165,11</w:t>
                  </w:r>
                </w:p>
              </w:tc>
              <w:tc>
                <w:tcPr>
                  <w:tcW w:w="225" w:type="dxa"/>
                  <w:shd w:val="clear" w:color="auto" w:fill="auto"/>
                </w:tcPr>
                <w:p w14:paraId="06D115A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E3854E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94215139,76</w:t>
                  </w:r>
                </w:p>
              </w:tc>
              <w:tc>
                <w:tcPr>
                  <w:tcW w:w="225" w:type="dxa"/>
                  <w:shd w:val="clear" w:color="auto" w:fill="auto"/>
                </w:tcPr>
                <w:p w14:paraId="721ED6D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425190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113263031,78</w:t>
                  </w:r>
                </w:p>
              </w:tc>
              <w:tc>
                <w:tcPr>
                  <w:tcW w:w="243" w:type="dxa"/>
                  <w:gridSpan w:val="2"/>
                  <w:shd w:val="clear" w:color="auto" w:fill="auto"/>
                </w:tcPr>
                <w:p w14:paraId="3E3CEAA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6547E10" w14:textId="77777777" w:rsidTr="00E129D5">
              <w:trPr>
                <w:trHeight w:val="224"/>
              </w:trPr>
              <w:tc>
                <w:tcPr>
                  <w:tcW w:w="4208" w:type="dxa"/>
                  <w:shd w:val="clear" w:color="auto" w:fill="auto"/>
                  <w:vAlign w:val="center"/>
                </w:tcPr>
                <w:p w14:paraId="7602A4C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wydatki bieżące na wynagrodzenia</w:t>
                  </w:r>
                </w:p>
              </w:tc>
              <w:tc>
                <w:tcPr>
                  <w:tcW w:w="723" w:type="dxa"/>
                  <w:shd w:val="clear" w:color="auto" w:fill="auto"/>
                </w:tcPr>
                <w:p w14:paraId="5E795271"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6F5CB08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21144759,80</w:t>
                  </w:r>
                </w:p>
              </w:tc>
              <w:tc>
                <w:tcPr>
                  <w:tcW w:w="225" w:type="dxa"/>
                  <w:shd w:val="clear" w:color="auto" w:fill="auto"/>
                </w:tcPr>
                <w:p w14:paraId="51EE534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EFE02B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22718791,56</w:t>
                  </w:r>
                </w:p>
              </w:tc>
              <w:tc>
                <w:tcPr>
                  <w:tcW w:w="225" w:type="dxa"/>
                  <w:shd w:val="clear" w:color="auto" w:fill="auto"/>
                </w:tcPr>
                <w:p w14:paraId="31BC0A1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5DBF0B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26262744,42</w:t>
                  </w:r>
                </w:p>
              </w:tc>
              <w:tc>
                <w:tcPr>
                  <w:tcW w:w="225" w:type="dxa"/>
                  <w:shd w:val="clear" w:color="auto" w:fill="auto"/>
                </w:tcPr>
                <w:p w14:paraId="31AF817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5058C6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30965536,84</w:t>
                  </w:r>
                </w:p>
              </w:tc>
              <w:tc>
                <w:tcPr>
                  <w:tcW w:w="243" w:type="dxa"/>
                  <w:gridSpan w:val="2"/>
                  <w:shd w:val="clear" w:color="auto" w:fill="auto"/>
                </w:tcPr>
                <w:p w14:paraId="30E8997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303551C" w14:textId="77777777" w:rsidTr="00E129D5">
              <w:trPr>
                <w:trHeight w:val="224"/>
              </w:trPr>
              <w:tc>
                <w:tcPr>
                  <w:tcW w:w="4208" w:type="dxa"/>
                  <w:shd w:val="clear" w:color="auto" w:fill="auto"/>
                  <w:vAlign w:val="center"/>
                </w:tcPr>
                <w:p w14:paraId="5275141D"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wydatki ogółem na 1 mieszkańca</w:t>
                  </w:r>
                </w:p>
              </w:tc>
              <w:tc>
                <w:tcPr>
                  <w:tcW w:w="723" w:type="dxa"/>
                  <w:shd w:val="clear" w:color="auto" w:fill="auto"/>
                </w:tcPr>
                <w:p w14:paraId="70917061"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zł</w:t>
                  </w:r>
                </w:p>
              </w:tc>
              <w:tc>
                <w:tcPr>
                  <w:tcW w:w="900" w:type="dxa"/>
                  <w:shd w:val="clear" w:color="auto" w:fill="auto"/>
                </w:tcPr>
                <w:p w14:paraId="16911CE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3368,95</w:t>
                  </w:r>
                </w:p>
              </w:tc>
              <w:tc>
                <w:tcPr>
                  <w:tcW w:w="225" w:type="dxa"/>
                  <w:shd w:val="clear" w:color="auto" w:fill="auto"/>
                </w:tcPr>
                <w:p w14:paraId="580E472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6CC3AF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3887,42</w:t>
                  </w:r>
                </w:p>
              </w:tc>
              <w:tc>
                <w:tcPr>
                  <w:tcW w:w="225" w:type="dxa"/>
                  <w:shd w:val="clear" w:color="auto" w:fill="auto"/>
                </w:tcPr>
                <w:p w14:paraId="54001955"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2D8C3C6"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4528,29</w:t>
                  </w:r>
                </w:p>
              </w:tc>
              <w:tc>
                <w:tcPr>
                  <w:tcW w:w="225" w:type="dxa"/>
                  <w:shd w:val="clear" w:color="auto" w:fill="auto"/>
                </w:tcPr>
                <w:p w14:paraId="70DB3A0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54CFF3F"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5480,01</w:t>
                  </w:r>
                </w:p>
              </w:tc>
              <w:tc>
                <w:tcPr>
                  <w:tcW w:w="243" w:type="dxa"/>
                  <w:gridSpan w:val="2"/>
                  <w:shd w:val="clear" w:color="auto" w:fill="auto"/>
                </w:tcPr>
                <w:p w14:paraId="15E8E76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05940BF" w14:textId="77777777" w:rsidTr="00E129D5">
              <w:trPr>
                <w:trHeight w:val="224"/>
              </w:trPr>
              <w:tc>
                <w:tcPr>
                  <w:tcW w:w="4208" w:type="dxa"/>
                  <w:shd w:val="clear" w:color="auto" w:fill="auto"/>
                  <w:vAlign w:val="center"/>
                </w:tcPr>
                <w:p w14:paraId="51E4C719"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lastRenderedPageBreak/>
                    <w:t>Wydatki gminy ogółem wg działów</w:t>
                  </w:r>
                </w:p>
              </w:tc>
              <w:tc>
                <w:tcPr>
                  <w:tcW w:w="723" w:type="dxa"/>
                  <w:shd w:val="clear" w:color="auto" w:fill="auto"/>
                </w:tcPr>
                <w:p w14:paraId="50B6DF33"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129D8E8F" w14:textId="77777777" w:rsidR="00372B09" w:rsidRPr="00953051" w:rsidRDefault="00372B09">
                  <w:pPr>
                    <w:widowControl w:val="0"/>
                    <w:snapToGrid w:val="0"/>
                    <w:spacing w:after="0" w:line="240" w:lineRule="auto"/>
                    <w:rPr>
                      <w:rFonts w:ascii="Bookman Old Style" w:hAnsi="Bookman Old Style"/>
                      <w:lang w:val="pl-PL"/>
                    </w:rPr>
                  </w:pPr>
                </w:p>
              </w:tc>
              <w:tc>
                <w:tcPr>
                  <w:tcW w:w="225" w:type="dxa"/>
                  <w:shd w:val="clear" w:color="auto" w:fill="auto"/>
                </w:tcPr>
                <w:p w14:paraId="4172AE0F"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678C526F" w14:textId="77777777" w:rsidR="00372B09" w:rsidRPr="00953051" w:rsidRDefault="00372B09">
                  <w:pPr>
                    <w:widowControl w:val="0"/>
                    <w:snapToGrid w:val="0"/>
                    <w:spacing w:after="0" w:line="240" w:lineRule="auto"/>
                    <w:rPr>
                      <w:rFonts w:ascii="Bookman Old Style" w:hAnsi="Bookman Old Style"/>
                      <w:lang w:val="pl-PL"/>
                    </w:rPr>
                  </w:pPr>
                </w:p>
              </w:tc>
              <w:tc>
                <w:tcPr>
                  <w:tcW w:w="225" w:type="dxa"/>
                  <w:shd w:val="clear" w:color="auto" w:fill="auto"/>
                </w:tcPr>
                <w:p w14:paraId="0D435620"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6B4BCF62" w14:textId="77777777" w:rsidR="00372B09" w:rsidRPr="00953051" w:rsidRDefault="00372B09">
                  <w:pPr>
                    <w:widowControl w:val="0"/>
                    <w:snapToGrid w:val="0"/>
                    <w:spacing w:after="0" w:line="240" w:lineRule="auto"/>
                    <w:rPr>
                      <w:rFonts w:ascii="Bookman Old Style" w:hAnsi="Bookman Old Style"/>
                      <w:lang w:val="pl-PL"/>
                    </w:rPr>
                  </w:pPr>
                </w:p>
              </w:tc>
              <w:tc>
                <w:tcPr>
                  <w:tcW w:w="225" w:type="dxa"/>
                  <w:shd w:val="clear" w:color="auto" w:fill="auto"/>
                </w:tcPr>
                <w:p w14:paraId="565FC090" w14:textId="77777777" w:rsidR="00372B09" w:rsidRPr="00953051" w:rsidRDefault="00372B09">
                  <w:pPr>
                    <w:widowControl w:val="0"/>
                    <w:snapToGrid w:val="0"/>
                    <w:spacing w:after="0" w:line="240" w:lineRule="auto"/>
                    <w:rPr>
                      <w:rFonts w:ascii="Bookman Old Style" w:hAnsi="Bookman Old Style"/>
                      <w:lang w:val="pl-PL"/>
                    </w:rPr>
                  </w:pPr>
                </w:p>
              </w:tc>
              <w:tc>
                <w:tcPr>
                  <w:tcW w:w="900" w:type="dxa"/>
                  <w:shd w:val="clear" w:color="auto" w:fill="auto"/>
                </w:tcPr>
                <w:p w14:paraId="326B25C3" w14:textId="77777777" w:rsidR="00372B09" w:rsidRPr="00953051" w:rsidRDefault="00372B09">
                  <w:pPr>
                    <w:widowControl w:val="0"/>
                    <w:snapToGrid w:val="0"/>
                    <w:spacing w:after="0" w:line="240" w:lineRule="auto"/>
                    <w:rPr>
                      <w:rFonts w:ascii="Bookman Old Style" w:hAnsi="Bookman Old Style"/>
                      <w:lang w:val="pl-PL"/>
                    </w:rPr>
                  </w:pPr>
                </w:p>
              </w:tc>
              <w:tc>
                <w:tcPr>
                  <w:tcW w:w="243" w:type="dxa"/>
                  <w:gridSpan w:val="2"/>
                  <w:shd w:val="clear" w:color="auto" w:fill="auto"/>
                </w:tcPr>
                <w:p w14:paraId="53946E53" w14:textId="77777777" w:rsidR="00372B09" w:rsidRPr="00953051" w:rsidRDefault="00372B09">
                  <w:pPr>
                    <w:widowControl w:val="0"/>
                    <w:snapToGrid w:val="0"/>
                    <w:spacing w:after="0" w:line="240" w:lineRule="auto"/>
                    <w:rPr>
                      <w:rFonts w:ascii="Bookman Old Style" w:hAnsi="Bookman Old Style"/>
                      <w:lang w:val="pl-PL"/>
                    </w:rPr>
                  </w:pPr>
                </w:p>
              </w:tc>
            </w:tr>
            <w:tr w:rsidR="00953051" w:rsidRPr="00953051" w14:paraId="4970D916" w14:textId="77777777" w:rsidTr="00E129D5">
              <w:trPr>
                <w:trHeight w:val="224"/>
              </w:trPr>
              <w:tc>
                <w:tcPr>
                  <w:tcW w:w="4208" w:type="dxa"/>
                  <w:shd w:val="clear" w:color="auto" w:fill="auto"/>
                  <w:vAlign w:val="center"/>
                </w:tcPr>
                <w:p w14:paraId="7B1583A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rolnictwo i łowiectwo</w:t>
                  </w:r>
                </w:p>
              </w:tc>
              <w:tc>
                <w:tcPr>
                  <w:tcW w:w="723" w:type="dxa"/>
                  <w:shd w:val="clear" w:color="auto" w:fill="auto"/>
                </w:tcPr>
                <w:p w14:paraId="0368743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593F1C0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18911,41</w:t>
                  </w:r>
                </w:p>
              </w:tc>
              <w:tc>
                <w:tcPr>
                  <w:tcW w:w="225" w:type="dxa"/>
                  <w:shd w:val="clear" w:color="auto" w:fill="auto"/>
                </w:tcPr>
                <w:p w14:paraId="6523EFC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EB32D1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17578,98</w:t>
                  </w:r>
                </w:p>
              </w:tc>
              <w:tc>
                <w:tcPr>
                  <w:tcW w:w="225" w:type="dxa"/>
                  <w:shd w:val="clear" w:color="auto" w:fill="auto"/>
                </w:tcPr>
                <w:p w14:paraId="2AD6A0B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6E0EEB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21490,15</w:t>
                  </w:r>
                </w:p>
              </w:tc>
              <w:tc>
                <w:tcPr>
                  <w:tcW w:w="225" w:type="dxa"/>
                  <w:shd w:val="clear" w:color="auto" w:fill="auto"/>
                </w:tcPr>
                <w:p w14:paraId="7E31BE1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5563E4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22460,68</w:t>
                  </w:r>
                </w:p>
              </w:tc>
              <w:tc>
                <w:tcPr>
                  <w:tcW w:w="243" w:type="dxa"/>
                  <w:gridSpan w:val="2"/>
                  <w:shd w:val="clear" w:color="auto" w:fill="auto"/>
                </w:tcPr>
                <w:p w14:paraId="689F7C4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8B0F72D" w14:textId="77777777" w:rsidTr="00E129D5">
              <w:trPr>
                <w:trHeight w:val="224"/>
              </w:trPr>
              <w:tc>
                <w:tcPr>
                  <w:tcW w:w="4208" w:type="dxa"/>
                  <w:shd w:val="clear" w:color="auto" w:fill="auto"/>
                  <w:vAlign w:val="center"/>
                </w:tcPr>
                <w:p w14:paraId="0944FA89"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wytwarzanie i zaopatrywanie w energię elektryczną, gaz i wodę</w:t>
                  </w:r>
                </w:p>
              </w:tc>
              <w:tc>
                <w:tcPr>
                  <w:tcW w:w="723" w:type="dxa"/>
                  <w:shd w:val="clear" w:color="auto" w:fill="auto"/>
                </w:tcPr>
                <w:p w14:paraId="364C0F9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EFE178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14760,00</w:t>
                  </w:r>
                </w:p>
              </w:tc>
              <w:tc>
                <w:tcPr>
                  <w:tcW w:w="225" w:type="dxa"/>
                  <w:shd w:val="clear" w:color="auto" w:fill="auto"/>
                </w:tcPr>
                <w:p w14:paraId="14DA48F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52D6C1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62674,71</w:t>
                  </w:r>
                </w:p>
              </w:tc>
              <w:tc>
                <w:tcPr>
                  <w:tcW w:w="225" w:type="dxa"/>
                  <w:shd w:val="clear" w:color="auto" w:fill="auto"/>
                </w:tcPr>
                <w:p w14:paraId="0A998C9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B2966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486990,88</w:t>
                  </w:r>
                </w:p>
              </w:tc>
              <w:tc>
                <w:tcPr>
                  <w:tcW w:w="225" w:type="dxa"/>
                  <w:shd w:val="clear" w:color="auto" w:fill="auto"/>
                </w:tcPr>
                <w:p w14:paraId="4141C83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3A9A53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0,00</w:t>
                  </w:r>
                </w:p>
              </w:tc>
              <w:tc>
                <w:tcPr>
                  <w:tcW w:w="243" w:type="dxa"/>
                  <w:gridSpan w:val="2"/>
                  <w:shd w:val="clear" w:color="auto" w:fill="auto"/>
                </w:tcPr>
                <w:p w14:paraId="6E3314C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w:t>
                  </w:r>
                </w:p>
              </w:tc>
            </w:tr>
            <w:tr w:rsidR="00953051" w:rsidRPr="00953051" w14:paraId="0810A319" w14:textId="77777777" w:rsidTr="00E129D5">
              <w:trPr>
                <w:trHeight w:val="224"/>
              </w:trPr>
              <w:tc>
                <w:tcPr>
                  <w:tcW w:w="4208" w:type="dxa"/>
                  <w:shd w:val="clear" w:color="auto" w:fill="auto"/>
                  <w:vAlign w:val="center"/>
                </w:tcPr>
                <w:p w14:paraId="78074DF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transport i łączność</w:t>
                  </w:r>
                </w:p>
              </w:tc>
              <w:tc>
                <w:tcPr>
                  <w:tcW w:w="723" w:type="dxa"/>
                  <w:shd w:val="clear" w:color="auto" w:fill="auto"/>
                </w:tcPr>
                <w:p w14:paraId="4B45F329"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558E593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5478136,57</w:t>
                  </w:r>
                </w:p>
              </w:tc>
              <w:tc>
                <w:tcPr>
                  <w:tcW w:w="225" w:type="dxa"/>
                  <w:shd w:val="clear" w:color="auto" w:fill="auto"/>
                </w:tcPr>
                <w:p w14:paraId="51016D5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ECCA50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8349333,17</w:t>
                  </w:r>
                </w:p>
              </w:tc>
              <w:tc>
                <w:tcPr>
                  <w:tcW w:w="225" w:type="dxa"/>
                  <w:shd w:val="clear" w:color="auto" w:fill="auto"/>
                </w:tcPr>
                <w:p w14:paraId="4BE4ECF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8649D1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13893679,24</w:t>
                  </w:r>
                </w:p>
              </w:tc>
              <w:tc>
                <w:tcPr>
                  <w:tcW w:w="225" w:type="dxa"/>
                  <w:shd w:val="clear" w:color="auto" w:fill="auto"/>
                </w:tcPr>
                <w:p w14:paraId="36EC87B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B1FBFC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20682410,21</w:t>
                  </w:r>
                </w:p>
              </w:tc>
              <w:tc>
                <w:tcPr>
                  <w:tcW w:w="243" w:type="dxa"/>
                  <w:gridSpan w:val="2"/>
                  <w:shd w:val="clear" w:color="auto" w:fill="auto"/>
                </w:tcPr>
                <w:p w14:paraId="7C0C89D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60859B94" w14:textId="77777777" w:rsidTr="00E129D5">
              <w:trPr>
                <w:trHeight w:val="224"/>
              </w:trPr>
              <w:tc>
                <w:tcPr>
                  <w:tcW w:w="4208" w:type="dxa"/>
                  <w:shd w:val="clear" w:color="auto" w:fill="auto"/>
                  <w:vAlign w:val="center"/>
                </w:tcPr>
                <w:p w14:paraId="014DAD29" w14:textId="77777777" w:rsidR="00372B09" w:rsidRPr="00953051" w:rsidRDefault="0041376D">
                  <w:pPr>
                    <w:widowControl w:val="0"/>
                    <w:spacing w:after="0" w:line="240" w:lineRule="auto"/>
                    <w:jc w:val="left"/>
                    <w:rPr>
                      <w:rFonts w:ascii="Bookman Old Style" w:hAnsi="Bookman Old Style"/>
                    </w:rPr>
                  </w:pPr>
                  <w:r w:rsidRPr="00953051">
                    <w:rPr>
                      <w:rFonts w:ascii="Bookman Old Style" w:eastAsia="Verdana" w:hAnsi="Bookman Old Style" w:cs="Verdana"/>
                    </w:rPr>
                    <w:t>T</w:t>
                  </w:r>
                  <w:r w:rsidR="00372B09" w:rsidRPr="00953051">
                    <w:rPr>
                      <w:rFonts w:ascii="Bookman Old Style" w:eastAsia="Verdana" w:hAnsi="Bookman Old Style" w:cs="Verdana"/>
                    </w:rPr>
                    <w:t>urystyka</w:t>
                  </w:r>
                </w:p>
              </w:tc>
              <w:tc>
                <w:tcPr>
                  <w:tcW w:w="723" w:type="dxa"/>
                  <w:shd w:val="clear" w:color="auto" w:fill="auto"/>
                </w:tcPr>
                <w:p w14:paraId="1BF89E6A"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BE21BE8"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7010,00</w:t>
                  </w:r>
                </w:p>
              </w:tc>
              <w:tc>
                <w:tcPr>
                  <w:tcW w:w="225" w:type="dxa"/>
                  <w:shd w:val="clear" w:color="auto" w:fill="auto"/>
                </w:tcPr>
                <w:p w14:paraId="1C5558A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135E34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1265,34</w:t>
                  </w:r>
                </w:p>
              </w:tc>
              <w:tc>
                <w:tcPr>
                  <w:tcW w:w="225" w:type="dxa"/>
                  <w:shd w:val="clear" w:color="auto" w:fill="auto"/>
                </w:tcPr>
                <w:p w14:paraId="5B5DFC1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F9DE5C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25584,00</w:t>
                  </w:r>
                </w:p>
              </w:tc>
              <w:tc>
                <w:tcPr>
                  <w:tcW w:w="225" w:type="dxa"/>
                  <w:shd w:val="clear" w:color="auto" w:fill="auto"/>
                </w:tcPr>
                <w:p w14:paraId="2783C6A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567B3B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28030,51</w:t>
                  </w:r>
                </w:p>
              </w:tc>
              <w:tc>
                <w:tcPr>
                  <w:tcW w:w="243" w:type="dxa"/>
                  <w:gridSpan w:val="2"/>
                  <w:shd w:val="clear" w:color="auto" w:fill="auto"/>
                </w:tcPr>
                <w:p w14:paraId="7666CAF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5C667D4C" w14:textId="77777777" w:rsidTr="00E129D5">
              <w:trPr>
                <w:trHeight w:val="224"/>
              </w:trPr>
              <w:tc>
                <w:tcPr>
                  <w:tcW w:w="4208" w:type="dxa"/>
                  <w:shd w:val="clear" w:color="auto" w:fill="auto"/>
                  <w:vAlign w:val="center"/>
                </w:tcPr>
                <w:p w14:paraId="00AE76F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gospodarka mieszkaniowa</w:t>
                  </w:r>
                </w:p>
              </w:tc>
              <w:tc>
                <w:tcPr>
                  <w:tcW w:w="723" w:type="dxa"/>
                  <w:shd w:val="clear" w:color="auto" w:fill="auto"/>
                </w:tcPr>
                <w:p w14:paraId="4017121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501EAC5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1252758,47</w:t>
                  </w:r>
                </w:p>
              </w:tc>
              <w:tc>
                <w:tcPr>
                  <w:tcW w:w="225" w:type="dxa"/>
                  <w:shd w:val="clear" w:color="auto" w:fill="auto"/>
                </w:tcPr>
                <w:p w14:paraId="43C667B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D849BD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943391,63</w:t>
                  </w:r>
                </w:p>
              </w:tc>
              <w:tc>
                <w:tcPr>
                  <w:tcW w:w="225" w:type="dxa"/>
                  <w:shd w:val="clear" w:color="auto" w:fill="auto"/>
                </w:tcPr>
                <w:p w14:paraId="535C275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15E9F2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1388670,69</w:t>
                  </w:r>
                </w:p>
              </w:tc>
              <w:tc>
                <w:tcPr>
                  <w:tcW w:w="225" w:type="dxa"/>
                  <w:shd w:val="clear" w:color="auto" w:fill="auto"/>
                </w:tcPr>
                <w:p w14:paraId="760BA35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786C94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889977,67</w:t>
                  </w:r>
                </w:p>
              </w:tc>
              <w:tc>
                <w:tcPr>
                  <w:tcW w:w="243" w:type="dxa"/>
                  <w:gridSpan w:val="2"/>
                  <w:shd w:val="clear" w:color="auto" w:fill="auto"/>
                </w:tcPr>
                <w:p w14:paraId="48E38B5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46F8C0D3" w14:textId="77777777" w:rsidTr="00E129D5">
              <w:trPr>
                <w:trHeight w:val="224"/>
              </w:trPr>
              <w:tc>
                <w:tcPr>
                  <w:tcW w:w="4208" w:type="dxa"/>
                  <w:shd w:val="clear" w:color="auto" w:fill="auto"/>
                  <w:vAlign w:val="center"/>
                </w:tcPr>
                <w:p w14:paraId="62E1B8E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działalność usługowa</w:t>
                  </w:r>
                </w:p>
              </w:tc>
              <w:tc>
                <w:tcPr>
                  <w:tcW w:w="723" w:type="dxa"/>
                  <w:shd w:val="clear" w:color="auto" w:fill="auto"/>
                </w:tcPr>
                <w:p w14:paraId="087E7BA4"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759E54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344142,39</w:t>
                  </w:r>
                </w:p>
              </w:tc>
              <w:tc>
                <w:tcPr>
                  <w:tcW w:w="225" w:type="dxa"/>
                  <w:shd w:val="clear" w:color="auto" w:fill="auto"/>
                </w:tcPr>
                <w:p w14:paraId="4EBD65B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2F46C8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317125,03</w:t>
                  </w:r>
                </w:p>
              </w:tc>
              <w:tc>
                <w:tcPr>
                  <w:tcW w:w="225" w:type="dxa"/>
                  <w:shd w:val="clear" w:color="auto" w:fill="auto"/>
                </w:tcPr>
                <w:p w14:paraId="05F38C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B56334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498599,41</w:t>
                  </w:r>
                </w:p>
              </w:tc>
              <w:tc>
                <w:tcPr>
                  <w:tcW w:w="225" w:type="dxa"/>
                  <w:shd w:val="clear" w:color="auto" w:fill="auto"/>
                </w:tcPr>
                <w:p w14:paraId="64F91D5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3E6FBC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208101,64</w:t>
                  </w:r>
                </w:p>
              </w:tc>
              <w:tc>
                <w:tcPr>
                  <w:tcW w:w="243" w:type="dxa"/>
                  <w:gridSpan w:val="2"/>
                  <w:shd w:val="clear" w:color="auto" w:fill="auto"/>
                </w:tcPr>
                <w:p w14:paraId="0F54E59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8BFD09D" w14:textId="77777777" w:rsidTr="00E129D5">
              <w:trPr>
                <w:trHeight w:val="224"/>
              </w:trPr>
              <w:tc>
                <w:tcPr>
                  <w:tcW w:w="4208" w:type="dxa"/>
                  <w:shd w:val="clear" w:color="auto" w:fill="auto"/>
                  <w:vAlign w:val="center"/>
                </w:tcPr>
                <w:p w14:paraId="500A38D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administracja publiczna</w:t>
                  </w:r>
                </w:p>
              </w:tc>
              <w:tc>
                <w:tcPr>
                  <w:tcW w:w="723" w:type="dxa"/>
                  <w:shd w:val="clear" w:color="auto" w:fill="auto"/>
                </w:tcPr>
                <w:p w14:paraId="33346ACD"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CF1FF4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9608863,65</w:t>
                  </w:r>
                </w:p>
              </w:tc>
              <w:tc>
                <w:tcPr>
                  <w:tcW w:w="225" w:type="dxa"/>
                  <w:shd w:val="clear" w:color="auto" w:fill="auto"/>
                </w:tcPr>
                <w:p w14:paraId="6ADA571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54B547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6816031,32</w:t>
                  </w:r>
                </w:p>
              </w:tc>
              <w:tc>
                <w:tcPr>
                  <w:tcW w:w="225" w:type="dxa"/>
                  <w:shd w:val="clear" w:color="auto" w:fill="auto"/>
                </w:tcPr>
                <w:p w14:paraId="45F4F82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1DFF71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7612417,70</w:t>
                  </w:r>
                </w:p>
              </w:tc>
              <w:tc>
                <w:tcPr>
                  <w:tcW w:w="225" w:type="dxa"/>
                  <w:shd w:val="clear" w:color="auto" w:fill="auto"/>
                </w:tcPr>
                <w:p w14:paraId="6816CC7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DAE403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8453281,97</w:t>
                  </w:r>
                </w:p>
              </w:tc>
              <w:tc>
                <w:tcPr>
                  <w:tcW w:w="243" w:type="dxa"/>
                  <w:gridSpan w:val="2"/>
                  <w:shd w:val="clear" w:color="auto" w:fill="auto"/>
                </w:tcPr>
                <w:p w14:paraId="30E2D2D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1C341F7B" w14:textId="77777777" w:rsidTr="00E129D5">
              <w:trPr>
                <w:trHeight w:val="224"/>
              </w:trPr>
              <w:tc>
                <w:tcPr>
                  <w:tcW w:w="4208" w:type="dxa"/>
                  <w:shd w:val="clear" w:color="auto" w:fill="auto"/>
                  <w:vAlign w:val="center"/>
                </w:tcPr>
                <w:p w14:paraId="41B2BB3A"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urzędy naczelnych organów władzy państwowej, kontroli i ochrony prawa oraz sądownictwa</w:t>
                  </w:r>
                </w:p>
              </w:tc>
              <w:tc>
                <w:tcPr>
                  <w:tcW w:w="723" w:type="dxa"/>
                  <w:shd w:val="clear" w:color="auto" w:fill="auto"/>
                </w:tcPr>
                <w:p w14:paraId="00C56FA6"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3158E30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13783,95</w:t>
                  </w:r>
                </w:p>
              </w:tc>
              <w:tc>
                <w:tcPr>
                  <w:tcW w:w="225" w:type="dxa"/>
                  <w:shd w:val="clear" w:color="auto" w:fill="auto"/>
                </w:tcPr>
                <w:p w14:paraId="3A0A9EC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47AC4E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4460,00</w:t>
                  </w:r>
                </w:p>
              </w:tc>
              <w:tc>
                <w:tcPr>
                  <w:tcW w:w="225" w:type="dxa"/>
                  <w:shd w:val="clear" w:color="auto" w:fill="auto"/>
                </w:tcPr>
                <w:p w14:paraId="34DF8F8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F930DA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91211,22</w:t>
                  </w:r>
                </w:p>
              </w:tc>
              <w:tc>
                <w:tcPr>
                  <w:tcW w:w="225" w:type="dxa"/>
                  <w:shd w:val="clear" w:color="auto" w:fill="auto"/>
                </w:tcPr>
                <w:p w14:paraId="4780B6E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FF5D54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115620,50</w:t>
                  </w:r>
                </w:p>
              </w:tc>
              <w:tc>
                <w:tcPr>
                  <w:tcW w:w="243" w:type="dxa"/>
                  <w:gridSpan w:val="2"/>
                  <w:shd w:val="clear" w:color="auto" w:fill="auto"/>
                </w:tcPr>
                <w:p w14:paraId="0504977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004E48A" w14:textId="77777777" w:rsidTr="00E129D5">
              <w:trPr>
                <w:trHeight w:val="224"/>
              </w:trPr>
              <w:tc>
                <w:tcPr>
                  <w:tcW w:w="4208" w:type="dxa"/>
                  <w:shd w:val="clear" w:color="auto" w:fill="auto"/>
                  <w:vAlign w:val="center"/>
                </w:tcPr>
                <w:p w14:paraId="16A8645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bezpieczeństwo publiczne</w:t>
                  </w:r>
                </w:p>
              </w:tc>
              <w:tc>
                <w:tcPr>
                  <w:tcW w:w="723" w:type="dxa"/>
                  <w:shd w:val="clear" w:color="auto" w:fill="auto"/>
                </w:tcPr>
                <w:p w14:paraId="551E08FD" w14:textId="77777777" w:rsidR="00A520B7" w:rsidRPr="00953051" w:rsidRDefault="00A520B7">
                  <w:pPr>
                    <w:widowControl w:val="0"/>
                    <w:spacing w:after="0" w:line="240" w:lineRule="auto"/>
                    <w:jc w:val="center"/>
                    <w:rPr>
                      <w:rFonts w:ascii="Bookman Old Style" w:eastAsia="Verdana" w:hAnsi="Bookman Old Style" w:cs="Verdana"/>
                    </w:rPr>
                  </w:pPr>
                </w:p>
                <w:p w14:paraId="7C4BB244" w14:textId="77777777" w:rsidR="00A520B7" w:rsidRPr="00953051" w:rsidRDefault="00A520B7">
                  <w:pPr>
                    <w:widowControl w:val="0"/>
                    <w:spacing w:after="0" w:line="240" w:lineRule="auto"/>
                    <w:jc w:val="center"/>
                    <w:rPr>
                      <w:rFonts w:ascii="Bookman Old Style" w:eastAsia="Verdana" w:hAnsi="Bookman Old Style" w:cs="Verdana"/>
                    </w:rPr>
                  </w:pPr>
                </w:p>
                <w:p w14:paraId="7F02CB2B"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29392330" w14:textId="77777777" w:rsidR="00A520B7" w:rsidRPr="00953051" w:rsidRDefault="00A520B7" w:rsidP="00A520B7">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2016</w:t>
                  </w:r>
                </w:p>
                <w:p w14:paraId="1007B7F1" w14:textId="77777777" w:rsidR="00A520B7" w:rsidRPr="00953051" w:rsidRDefault="00A520B7" w:rsidP="00A520B7">
                  <w:pPr>
                    <w:widowControl w:val="0"/>
                    <w:spacing w:after="0" w:line="240" w:lineRule="auto"/>
                    <w:jc w:val="center"/>
                    <w:rPr>
                      <w:rFonts w:ascii="Bookman Old Style" w:eastAsia="Verdana" w:hAnsi="Bookman Old Style" w:cs="Verdana"/>
                      <w:b/>
                      <w:bCs/>
                    </w:rPr>
                  </w:pPr>
                </w:p>
                <w:p w14:paraId="1328415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788687,5</w:t>
                  </w:r>
                </w:p>
              </w:tc>
              <w:tc>
                <w:tcPr>
                  <w:tcW w:w="225" w:type="dxa"/>
                  <w:shd w:val="clear" w:color="auto" w:fill="auto"/>
                </w:tcPr>
                <w:p w14:paraId="0A5E6CB6" w14:textId="77777777" w:rsidR="00A520B7" w:rsidRPr="00953051" w:rsidRDefault="00A520B7">
                  <w:pPr>
                    <w:widowControl w:val="0"/>
                    <w:spacing w:after="0" w:line="240" w:lineRule="auto"/>
                    <w:jc w:val="left"/>
                    <w:rPr>
                      <w:rFonts w:ascii="Bookman Old Style" w:eastAsia="Verdana" w:hAnsi="Bookman Old Style" w:cs="Verdana"/>
                    </w:rPr>
                  </w:pPr>
                </w:p>
                <w:p w14:paraId="637D4301" w14:textId="77777777" w:rsidR="00A520B7" w:rsidRPr="00953051" w:rsidRDefault="00A520B7">
                  <w:pPr>
                    <w:widowControl w:val="0"/>
                    <w:spacing w:after="0" w:line="240" w:lineRule="auto"/>
                    <w:jc w:val="left"/>
                    <w:rPr>
                      <w:rFonts w:ascii="Bookman Old Style" w:eastAsia="Verdana" w:hAnsi="Bookman Old Style" w:cs="Verdana"/>
                    </w:rPr>
                  </w:pPr>
                </w:p>
                <w:p w14:paraId="578062B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358E3A5" w14:textId="77777777" w:rsidR="00A520B7" w:rsidRPr="00953051" w:rsidRDefault="00A520B7" w:rsidP="00A520B7">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2017</w:t>
                  </w:r>
                </w:p>
                <w:p w14:paraId="34221BDD" w14:textId="77777777" w:rsidR="00A520B7" w:rsidRPr="00953051" w:rsidRDefault="00A520B7">
                  <w:pPr>
                    <w:widowControl w:val="0"/>
                    <w:spacing w:after="0" w:line="240" w:lineRule="auto"/>
                    <w:jc w:val="right"/>
                    <w:rPr>
                      <w:rFonts w:ascii="Bookman Old Style" w:eastAsia="Verdana" w:hAnsi="Bookman Old Style" w:cs="Verdana"/>
                    </w:rPr>
                  </w:pPr>
                </w:p>
                <w:p w14:paraId="1B93CEE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1335183,</w:t>
                  </w:r>
                </w:p>
              </w:tc>
              <w:tc>
                <w:tcPr>
                  <w:tcW w:w="225" w:type="dxa"/>
                  <w:shd w:val="clear" w:color="auto" w:fill="auto"/>
                </w:tcPr>
                <w:p w14:paraId="1075DADA" w14:textId="77777777" w:rsidR="00A520B7" w:rsidRPr="00953051" w:rsidRDefault="00A520B7">
                  <w:pPr>
                    <w:widowControl w:val="0"/>
                    <w:spacing w:after="0" w:line="240" w:lineRule="auto"/>
                    <w:jc w:val="left"/>
                    <w:rPr>
                      <w:rFonts w:ascii="Bookman Old Style" w:eastAsia="Verdana" w:hAnsi="Bookman Old Style" w:cs="Verdana"/>
                    </w:rPr>
                  </w:pPr>
                </w:p>
                <w:p w14:paraId="145989A1" w14:textId="77777777" w:rsidR="00A520B7" w:rsidRPr="00953051" w:rsidRDefault="00A520B7">
                  <w:pPr>
                    <w:widowControl w:val="0"/>
                    <w:spacing w:after="0" w:line="240" w:lineRule="auto"/>
                    <w:jc w:val="left"/>
                    <w:rPr>
                      <w:rFonts w:ascii="Bookman Old Style" w:eastAsia="Verdana" w:hAnsi="Bookman Old Style" w:cs="Verdana"/>
                    </w:rPr>
                  </w:pPr>
                </w:p>
                <w:p w14:paraId="4A01B45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E6F3E33" w14:textId="77777777" w:rsidR="00A520B7" w:rsidRPr="00953051" w:rsidRDefault="00A520B7" w:rsidP="00A520B7">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2018</w:t>
                  </w:r>
                </w:p>
                <w:p w14:paraId="4CB1FBE6" w14:textId="77777777" w:rsidR="00A520B7" w:rsidRPr="00953051" w:rsidRDefault="00A520B7">
                  <w:pPr>
                    <w:widowControl w:val="0"/>
                    <w:spacing w:after="0" w:line="240" w:lineRule="auto"/>
                    <w:jc w:val="right"/>
                    <w:rPr>
                      <w:rFonts w:ascii="Bookman Old Style" w:eastAsia="Verdana" w:hAnsi="Bookman Old Style" w:cs="Verdana"/>
                    </w:rPr>
                  </w:pPr>
                </w:p>
                <w:p w14:paraId="63198A6F"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987442,4</w:t>
                  </w:r>
                </w:p>
              </w:tc>
              <w:tc>
                <w:tcPr>
                  <w:tcW w:w="225" w:type="dxa"/>
                  <w:shd w:val="clear" w:color="auto" w:fill="auto"/>
                </w:tcPr>
                <w:p w14:paraId="65E0A308" w14:textId="77777777" w:rsidR="00A520B7" w:rsidRPr="00953051" w:rsidRDefault="00A520B7">
                  <w:pPr>
                    <w:widowControl w:val="0"/>
                    <w:spacing w:after="0" w:line="240" w:lineRule="auto"/>
                    <w:jc w:val="left"/>
                    <w:rPr>
                      <w:rFonts w:ascii="Bookman Old Style" w:eastAsia="Verdana" w:hAnsi="Bookman Old Style" w:cs="Verdana"/>
                    </w:rPr>
                  </w:pPr>
                </w:p>
                <w:p w14:paraId="75DB5A85" w14:textId="77777777" w:rsidR="00A520B7" w:rsidRPr="00953051" w:rsidRDefault="00A520B7">
                  <w:pPr>
                    <w:widowControl w:val="0"/>
                    <w:spacing w:after="0" w:line="240" w:lineRule="auto"/>
                    <w:jc w:val="left"/>
                    <w:rPr>
                      <w:rFonts w:ascii="Bookman Old Style" w:eastAsia="Verdana" w:hAnsi="Bookman Old Style" w:cs="Verdana"/>
                    </w:rPr>
                  </w:pPr>
                </w:p>
                <w:p w14:paraId="7B2CA0B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A1F7FBF" w14:textId="77777777" w:rsidR="00A520B7" w:rsidRPr="00953051" w:rsidRDefault="00A520B7" w:rsidP="00A520B7">
                  <w:pPr>
                    <w:widowControl w:val="0"/>
                    <w:spacing w:after="0" w:line="240" w:lineRule="auto"/>
                    <w:jc w:val="center"/>
                    <w:rPr>
                      <w:rFonts w:ascii="Bookman Old Style" w:eastAsia="Verdana" w:hAnsi="Bookman Old Style" w:cs="Verdana"/>
                      <w:b/>
                      <w:bCs/>
                    </w:rPr>
                  </w:pPr>
                  <w:r w:rsidRPr="00953051">
                    <w:rPr>
                      <w:rFonts w:ascii="Bookman Old Style" w:eastAsia="Verdana" w:hAnsi="Bookman Old Style" w:cs="Verdana"/>
                      <w:b/>
                      <w:bCs/>
                    </w:rPr>
                    <w:t>2019</w:t>
                  </w:r>
                </w:p>
                <w:p w14:paraId="2574C3CA" w14:textId="77777777" w:rsidR="00A520B7" w:rsidRPr="00953051" w:rsidRDefault="00A520B7">
                  <w:pPr>
                    <w:widowControl w:val="0"/>
                    <w:spacing w:after="0" w:line="240" w:lineRule="auto"/>
                    <w:jc w:val="right"/>
                    <w:rPr>
                      <w:rFonts w:ascii="Bookman Old Style" w:eastAsia="Verdana" w:hAnsi="Bookman Old Style" w:cs="Verdana"/>
                    </w:rPr>
                  </w:pPr>
                </w:p>
                <w:p w14:paraId="0B87EA8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431574,7</w:t>
                  </w:r>
                </w:p>
              </w:tc>
              <w:tc>
                <w:tcPr>
                  <w:tcW w:w="243" w:type="dxa"/>
                  <w:gridSpan w:val="2"/>
                  <w:shd w:val="clear" w:color="auto" w:fill="auto"/>
                </w:tcPr>
                <w:p w14:paraId="783D4E8D" w14:textId="77777777" w:rsidR="00A520B7" w:rsidRPr="00953051" w:rsidRDefault="00A520B7">
                  <w:pPr>
                    <w:widowControl w:val="0"/>
                    <w:spacing w:after="0" w:line="240" w:lineRule="auto"/>
                    <w:jc w:val="left"/>
                    <w:rPr>
                      <w:rFonts w:ascii="Bookman Old Style" w:eastAsia="Verdana" w:hAnsi="Bookman Old Style" w:cs="Verdana"/>
                    </w:rPr>
                  </w:pPr>
                </w:p>
                <w:p w14:paraId="62FB6DAF" w14:textId="77777777" w:rsidR="00A520B7" w:rsidRPr="00953051" w:rsidRDefault="00A520B7">
                  <w:pPr>
                    <w:widowControl w:val="0"/>
                    <w:spacing w:after="0" w:line="240" w:lineRule="auto"/>
                    <w:jc w:val="left"/>
                    <w:rPr>
                      <w:rFonts w:ascii="Bookman Old Style" w:eastAsia="Verdana" w:hAnsi="Bookman Old Style" w:cs="Verdana"/>
                    </w:rPr>
                  </w:pPr>
                </w:p>
                <w:p w14:paraId="62ABB32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2B59A58" w14:textId="77777777" w:rsidTr="00E129D5">
              <w:trPr>
                <w:trHeight w:val="224"/>
              </w:trPr>
              <w:tc>
                <w:tcPr>
                  <w:tcW w:w="4208" w:type="dxa"/>
                  <w:shd w:val="clear" w:color="auto" w:fill="auto"/>
                  <w:vAlign w:val="center"/>
                </w:tcPr>
                <w:p w14:paraId="06C06844" w14:textId="77777777" w:rsidR="009E241B" w:rsidRPr="00953051" w:rsidRDefault="00372B09">
                  <w:pPr>
                    <w:widowControl w:val="0"/>
                    <w:spacing w:after="0" w:line="240" w:lineRule="auto"/>
                    <w:jc w:val="left"/>
                    <w:rPr>
                      <w:rFonts w:ascii="Bookman Old Style" w:eastAsia="Verdana" w:hAnsi="Bookman Old Style" w:cs="Verdana"/>
                    </w:rPr>
                  </w:pPr>
                  <w:r w:rsidRPr="00953051">
                    <w:rPr>
                      <w:rFonts w:ascii="Bookman Old Style" w:eastAsia="Verdana" w:hAnsi="Bookman Old Style" w:cs="Verdana"/>
                    </w:rPr>
                    <w:t>obsługa długu publicznego</w:t>
                  </w:r>
                </w:p>
              </w:tc>
              <w:tc>
                <w:tcPr>
                  <w:tcW w:w="723" w:type="dxa"/>
                  <w:shd w:val="clear" w:color="auto" w:fill="auto"/>
                </w:tcPr>
                <w:p w14:paraId="1E6C9BFF"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47A94E5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314627,94</w:t>
                  </w:r>
                </w:p>
              </w:tc>
              <w:tc>
                <w:tcPr>
                  <w:tcW w:w="225" w:type="dxa"/>
                  <w:shd w:val="clear" w:color="auto" w:fill="auto"/>
                </w:tcPr>
                <w:p w14:paraId="452E5A9C"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E56DCB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245250,96</w:t>
                  </w:r>
                </w:p>
              </w:tc>
              <w:tc>
                <w:tcPr>
                  <w:tcW w:w="225" w:type="dxa"/>
                  <w:shd w:val="clear" w:color="auto" w:fill="auto"/>
                </w:tcPr>
                <w:p w14:paraId="055DAA8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7564AFC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305662,34</w:t>
                  </w:r>
                </w:p>
              </w:tc>
              <w:tc>
                <w:tcPr>
                  <w:tcW w:w="225" w:type="dxa"/>
                  <w:shd w:val="clear" w:color="auto" w:fill="auto"/>
                </w:tcPr>
                <w:p w14:paraId="32B9176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01C297D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434041,46</w:t>
                  </w:r>
                </w:p>
              </w:tc>
              <w:tc>
                <w:tcPr>
                  <w:tcW w:w="243" w:type="dxa"/>
                  <w:gridSpan w:val="2"/>
                  <w:shd w:val="clear" w:color="auto" w:fill="auto"/>
                </w:tcPr>
                <w:p w14:paraId="2148D8E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D394D53" w14:textId="77777777" w:rsidTr="00E129D5">
              <w:trPr>
                <w:trHeight w:val="224"/>
              </w:trPr>
              <w:tc>
                <w:tcPr>
                  <w:tcW w:w="4208" w:type="dxa"/>
                  <w:shd w:val="clear" w:color="auto" w:fill="auto"/>
                  <w:vAlign w:val="center"/>
                </w:tcPr>
                <w:p w14:paraId="0BEEE19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oświata i wychowanie</w:t>
                  </w:r>
                </w:p>
              </w:tc>
              <w:tc>
                <w:tcPr>
                  <w:tcW w:w="723" w:type="dxa"/>
                  <w:shd w:val="clear" w:color="auto" w:fill="auto"/>
                </w:tcPr>
                <w:p w14:paraId="6650F323" w14:textId="77777777" w:rsidR="00372B09" w:rsidRPr="00E144D8" w:rsidRDefault="00372B09">
                  <w:pPr>
                    <w:widowControl w:val="0"/>
                    <w:spacing w:after="0" w:line="240" w:lineRule="auto"/>
                    <w:jc w:val="center"/>
                    <w:rPr>
                      <w:rFonts w:ascii="Bookman Old Style" w:hAnsi="Bookman Old Style"/>
                      <w:bCs/>
                    </w:rPr>
                  </w:pPr>
                  <w:r w:rsidRPr="00E144D8">
                    <w:rPr>
                      <w:rFonts w:ascii="Bookman Old Style" w:eastAsia="Verdana" w:hAnsi="Bookman Old Style" w:cs="Verdana"/>
                      <w:bCs/>
                    </w:rPr>
                    <w:t>zł</w:t>
                  </w:r>
                </w:p>
              </w:tc>
              <w:tc>
                <w:tcPr>
                  <w:tcW w:w="900" w:type="dxa"/>
                  <w:shd w:val="clear" w:color="auto" w:fill="auto"/>
                </w:tcPr>
                <w:p w14:paraId="4A8C66A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27235482,18</w:t>
                  </w:r>
                </w:p>
              </w:tc>
              <w:tc>
                <w:tcPr>
                  <w:tcW w:w="225" w:type="dxa"/>
                  <w:shd w:val="clear" w:color="auto" w:fill="auto"/>
                </w:tcPr>
                <w:p w14:paraId="074B53F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FE0D3C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32640870,32</w:t>
                  </w:r>
                </w:p>
              </w:tc>
              <w:tc>
                <w:tcPr>
                  <w:tcW w:w="225" w:type="dxa"/>
                  <w:shd w:val="clear" w:color="auto" w:fill="auto"/>
                </w:tcPr>
                <w:p w14:paraId="1F29DAE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3BFA6C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39852007,40</w:t>
                  </w:r>
                </w:p>
              </w:tc>
              <w:tc>
                <w:tcPr>
                  <w:tcW w:w="225" w:type="dxa"/>
                  <w:shd w:val="clear" w:color="auto" w:fill="auto"/>
                </w:tcPr>
                <w:p w14:paraId="0A6D4E5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E628492"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52995514,94</w:t>
                  </w:r>
                </w:p>
              </w:tc>
              <w:tc>
                <w:tcPr>
                  <w:tcW w:w="243" w:type="dxa"/>
                  <w:gridSpan w:val="2"/>
                  <w:shd w:val="clear" w:color="auto" w:fill="auto"/>
                </w:tcPr>
                <w:p w14:paraId="4484944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A3482FF" w14:textId="77777777" w:rsidTr="00E129D5">
              <w:trPr>
                <w:trHeight w:val="224"/>
              </w:trPr>
              <w:tc>
                <w:tcPr>
                  <w:tcW w:w="4208" w:type="dxa"/>
                  <w:shd w:val="clear" w:color="auto" w:fill="auto"/>
                  <w:vAlign w:val="center"/>
                </w:tcPr>
                <w:p w14:paraId="0A58215A" w14:textId="77777777" w:rsidR="00372B09" w:rsidRPr="00953051" w:rsidRDefault="00372B09">
                  <w:pPr>
                    <w:widowControl w:val="0"/>
                    <w:spacing w:after="0" w:line="240" w:lineRule="auto"/>
                    <w:jc w:val="left"/>
                    <w:rPr>
                      <w:rFonts w:ascii="Bookman Old Style" w:hAnsi="Bookman Old Style"/>
                    </w:rPr>
                  </w:pPr>
                </w:p>
              </w:tc>
              <w:tc>
                <w:tcPr>
                  <w:tcW w:w="723" w:type="dxa"/>
                  <w:shd w:val="clear" w:color="auto" w:fill="auto"/>
                </w:tcPr>
                <w:p w14:paraId="72043603" w14:textId="77777777" w:rsidR="00372B09" w:rsidRPr="00953051" w:rsidRDefault="00372B09">
                  <w:pPr>
                    <w:widowControl w:val="0"/>
                    <w:spacing w:after="0" w:line="240" w:lineRule="auto"/>
                    <w:jc w:val="center"/>
                    <w:rPr>
                      <w:rFonts w:ascii="Bookman Old Style" w:hAnsi="Bookman Old Style"/>
                    </w:rPr>
                  </w:pPr>
                </w:p>
              </w:tc>
              <w:tc>
                <w:tcPr>
                  <w:tcW w:w="900" w:type="dxa"/>
                  <w:shd w:val="clear" w:color="auto" w:fill="auto"/>
                </w:tcPr>
                <w:p w14:paraId="2698F366" w14:textId="77777777" w:rsidR="00372B09" w:rsidRPr="00953051" w:rsidRDefault="00372B09" w:rsidP="00AE7186">
                  <w:pPr>
                    <w:widowControl w:val="0"/>
                    <w:spacing w:after="0" w:line="240" w:lineRule="auto"/>
                    <w:jc w:val="center"/>
                    <w:rPr>
                      <w:rFonts w:ascii="Bookman Old Style" w:hAnsi="Bookman Old Style"/>
                      <w:b/>
                      <w:bCs/>
                    </w:rPr>
                  </w:pPr>
                </w:p>
              </w:tc>
              <w:tc>
                <w:tcPr>
                  <w:tcW w:w="225" w:type="dxa"/>
                  <w:shd w:val="clear" w:color="auto" w:fill="auto"/>
                </w:tcPr>
                <w:p w14:paraId="54BE4F85" w14:textId="77777777" w:rsidR="00372B09" w:rsidRPr="00953051" w:rsidRDefault="00372B09" w:rsidP="00AE7186">
                  <w:pPr>
                    <w:widowControl w:val="0"/>
                    <w:spacing w:after="0" w:line="240" w:lineRule="auto"/>
                    <w:jc w:val="center"/>
                    <w:rPr>
                      <w:rFonts w:ascii="Bookman Old Style" w:hAnsi="Bookman Old Style"/>
                      <w:b/>
                      <w:bCs/>
                    </w:rPr>
                  </w:pPr>
                </w:p>
              </w:tc>
              <w:tc>
                <w:tcPr>
                  <w:tcW w:w="900" w:type="dxa"/>
                  <w:shd w:val="clear" w:color="auto" w:fill="auto"/>
                </w:tcPr>
                <w:p w14:paraId="23FD7563" w14:textId="77777777" w:rsidR="00372B09" w:rsidRPr="00953051" w:rsidRDefault="00372B09" w:rsidP="00AE7186">
                  <w:pPr>
                    <w:widowControl w:val="0"/>
                    <w:spacing w:after="0" w:line="240" w:lineRule="auto"/>
                    <w:jc w:val="center"/>
                    <w:rPr>
                      <w:rFonts w:ascii="Bookman Old Style" w:hAnsi="Bookman Old Style"/>
                      <w:b/>
                      <w:bCs/>
                    </w:rPr>
                  </w:pPr>
                </w:p>
              </w:tc>
              <w:tc>
                <w:tcPr>
                  <w:tcW w:w="225" w:type="dxa"/>
                  <w:shd w:val="clear" w:color="auto" w:fill="auto"/>
                </w:tcPr>
                <w:p w14:paraId="4D8D2929" w14:textId="77777777" w:rsidR="00372B09" w:rsidRPr="00953051" w:rsidRDefault="00372B09" w:rsidP="00AE7186">
                  <w:pPr>
                    <w:widowControl w:val="0"/>
                    <w:spacing w:after="0" w:line="240" w:lineRule="auto"/>
                    <w:jc w:val="center"/>
                    <w:rPr>
                      <w:rFonts w:ascii="Bookman Old Style" w:hAnsi="Bookman Old Style"/>
                      <w:b/>
                      <w:bCs/>
                    </w:rPr>
                  </w:pPr>
                </w:p>
              </w:tc>
              <w:tc>
                <w:tcPr>
                  <w:tcW w:w="900" w:type="dxa"/>
                  <w:shd w:val="clear" w:color="auto" w:fill="auto"/>
                </w:tcPr>
                <w:p w14:paraId="3B70EDB3" w14:textId="77777777" w:rsidR="00372B09" w:rsidRPr="00953051" w:rsidRDefault="00372B09" w:rsidP="00AE7186">
                  <w:pPr>
                    <w:widowControl w:val="0"/>
                    <w:spacing w:after="0" w:line="240" w:lineRule="auto"/>
                    <w:jc w:val="center"/>
                    <w:rPr>
                      <w:rFonts w:ascii="Bookman Old Style" w:hAnsi="Bookman Old Style"/>
                      <w:b/>
                      <w:bCs/>
                    </w:rPr>
                  </w:pPr>
                </w:p>
              </w:tc>
              <w:tc>
                <w:tcPr>
                  <w:tcW w:w="225" w:type="dxa"/>
                  <w:shd w:val="clear" w:color="auto" w:fill="auto"/>
                </w:tcPr>
                <w:p w14:paraId="765BC3C4" w14:textId="77777777" w:rsidR="00372B09" w:rsidRPr="00953051" w:rsidRDefault="00372B09" w:rsidP="00AE7186">
                  <w:pPr>
                    <w:widowControl w:val="0"/>
                    <w:spacing w:after="0" w:line="240" w:lineRule="auto"/>
                    <w:jc w:val="center"/>
                    <w:rPr>
                      <w:rFonts w:ascii="Bookman Old Style" w:hAnsi="Bookman Old Style"/>
                      <w:b/>
                      <w:bCs/>
                    </w:rPr>
                  </w:pPr>
                </w:p>
              </w:tc>
              <w:tc>
                <w:tcPr>
                  <w:tcW w:w="900" w:type="dxa"/>
                  <w:shd w:val="clear" w:color="auto" w:fill="auto"/>
                </w:tcPr>
                <w:p w14:paraId="39722AF1" w14:textId="77777777" w:rsidR="00372B09" w:rsidRPr="00953051" w:rsidRDefault="00372B09" w:rsidP="00AE7186">
                  <w:pPr>
                    <w:widowControl w:val="0"/>
                    <w:spacing w:after="0" w:line="240" w:lineRule="auto"/>
                    <w:jc w:val="center"/>
                    <w:rPr>
                      <w:rFonts w:ascii="Bookman Old Style" w:hAnsi="Bookman Old Style"/>
                      <w:b/>
                      <w:bCs/>
                    </w:rPr>
                  </w:pPr>
                </w:p>
              </w:tc>
              <w:tc>
                <w:tcPr>
                  <w:tcW w:w="243" w:type="dxa"/>
                  <w:gridSpan w:val="2"/>
                  <w:shd w:val="clear" w:color="auto" w:fill="auto"/>
                </w:tcPr>
                <w:p w14:paraId="6BE63963" w14:textId="77777777" w:rsidR="00372B09" w:rsidRPr="00953051" w:rsidRDefault="00372B09">
                  <w:pPr>
                    <w:widowControl w:val="0"/>
                    <w:spacing w:after="0" w:line="240" w:lineRule="auto"/>
                    <w:jc w:val="left"/>
                    <w:rPr>
                      <w:rFonts w:ascii="Bookman Old Style" w:hAnsi="Bookman Old Style"/>
                    </w:rPr>
                  </w:pPr>
                </w:p>
              </w:tc>
            </w:tr>
            <w:tr w:rsidR="00953051" w:rsidRPr="00953051" w14:paraId="0F9AD0A1" w14:textId="77777777" w:rsidTr="00E129D5">
              <w:trPr>
                <w:trHeight w:val="224"/>
              </w:trPr>
              <w:tc>
                <w:tcPr>
                  <w:tcW w:w="4208" w:type="dxa"/>
                  <w:shd w:val="clear" w:color="auto" w:fill="auto"/>
                  <w:vAlign w:val="center"/>
                </w:tcPr>
                <w:p w14:paraId="4B92708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ochrona zdrowia</w:t>
                  </w:r>
                </w:p>
              </w:tc>
              <w:tc>
                <w:tcPr>
                  <w:tcW w:w="723" w:type="dxa"/>
                  <w:shd w:val="clear" w:color="auto" w:fill="auto"/>
                </w:tcPr>
                <w:p w14:paraId="4BF43A5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37018F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440983,15</w:t>
                  </w:r>
                </w:p>
              </w:tc>
              <w:tc>
                <w:tcPr>
                  <w:tcW w:w="225" w:type="dxa"/>
                  <w:shd w:val="clear" w:color="auto" w:fill="auto"/>
                </w:tcPr>
                <w:p w14:paraId="2E7B90E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571E20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440577,51</w:t>
                  </w:r>
                </w:p>
              </w:tc>
              <w:tc>
                <w:tcPr>
                  <w:tcW w:w="225" w:type="dxa"/>
                  <w:shd w:val="clear" w:color="auto" w:fill="auto"/>
                </w:tcPr>
                <w:p w14:paraId="0CF8FBAA"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6DB696C"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458441,35</w:t>
                  </w:r>
                </w:p>
              </w:tc>
              <w:tc>
                <w:tcPr>
                  <w:tcW w:w="225" w:type="dxa"/>
                  <w:shd w:val="clear" w:color="auto" w:fill="auto"/>
                </w:tcPr>
                <w:p w14:paraId="6A6824B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85510B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477367,46</w:t>
                  </w:r>
                </w:p>
              </w:tc>
              <w:tc>
                <w:tcPr>
                  <w:tcW w:w="243" w:type="dxa"/>
                  <w:gridSpan w:val="2"/>
                  <w:shd w:val="clear" w:color="auto" w:fill="auto"/>
                </w:tcPr>
                <w:p w14:paraId="32700C7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D71DF7B" w14:textId="77777777" w:rsidTr="00E129D5">
              <w:trPr>
                <w:trHeight w:val="224"/>
              </w:trPr>
              <w:tc>
                <w:tcPr>
                  <w:tcW w:w="4208" w:type="dxa"/>
                  <w:shd w:val="clear" w:color="auto" w:fill="auto"/>
                  <w:vAlign w:val="center"/>
                </w:tcPr>
                <w:p w14:paraId="41426816"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pomoc społeczna</w:t>
                  </w:r>
                </w:p>
              </w:tc>
              <w:tc>
                <w:tcPr>
                  <w:tcW w:w="723" w:type="dxa"/>
                  <w:shd w:val="clear" w:color="auto" w:fill="auto"/>
                </w:tcPr>
                <w:p w14:paraId="2B9FE54A" w14:textId="77777777" w:rsidR="00372B09" w:rsidRPr="00953051" w:rsidRDefault="00372B09">
                  <w:pPr>
                    <w:widowControl w:val="0"/>
                    <w:spacing w:after="0" w:line="240" w:lineRule="auto"/>
                    <w:jc w:val="center"/>
                    <w:rPr>
                      <w:rFonts w:ascii="Bookman Old Style" w:hAnsi="Bookman Old Style"/>
                      <w:b/>
                      <w:bCs/>
                    </w:rPr>
                  </w:pPr>
                  <w:r w:rsidRPr="00953051">
                    <w:rPr>
                      <w:rFonts w:ascii="Bookman Old Style" w:eastAsia="Verdana" w:hAnsi="Bookman Old Style" w:cs="Verdana"/>
                      <w:b/>
                      <w:bCs/>
                    </w:rPr>
                    <w:t>zł</w:t>
                  </w:r>
                </w:p>
              </w:tc>
              <w:tc>
                <w:tcPr>
                  <w:tcW w:w="900" w:type="dxa"/>
                  <w:shd w:val="clear" w:color="auto" w:fill="auto"/>
                </w:tcPr>
                <w:p w14:paraId="302C24CC"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25412618,77</w:t>
                  </w:r>
                </w:p>
              </w:tc>
              <w:tc>
                <w:tcPr>
                  <w:tcW w:w="225" w:type="dxa"/>
                  <w:shd w:val="clear" w:color="auto" w:fill="auto"/>
                </w:tcPr>
                <w:p w14:paraId="288C6294"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2CAE91A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3373656,48</w:t>
                  </w:r>
                </w:p>
              </w:tc>
              <w:tc>
                <w:tcPr>
                  <w:tcW w:w="225" w:type="dxa"/>
                  <w:shd w:val="clear" w:color="auto" w:fill="auto"/>
                </w:tcPr>
                <w:p w14:paraId="40164487"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314FC3DD"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3684434,05</w:t>
                  </w:r>
                </w:p>
              </w:tc>
              <w:tc>
                <w:tcPr>
                  <w:tcW w:w="225" w:type="dxa"/>
                  <w:shd w:val="clear" w:color="auto" w:fill="auto"/>
                </w:tcPr>
                <w:p w14:paraId="5C19C070" w14:textId="77777777" w:rsidR="00372B09" w:rsidRPr="00953051" w:rsidRDefault="00372B09">
                  <w:pPr>
                    <w:widowControl w:val="0"/>
                    <w:spacing w:after="0" w:line="240" w:lineRule="auto"/>
                    <w:jc w:val="left"/>
                    <w:rPr>
                      <w:rFonts w:ascii="Bookman Old Style" w:hAnsi="Bookman Old Style"/>
                      <w:b/>
                      <w:bCs/>
                    </w:rPr>
                  </w:pPr>
                  <w:r w:rsidRPr="00953051">
                    <w:rPr>
                      <w:rFonts w:ascii="Bookman Old Style" w:eastAsia="Verdana" w:hAnsi="Bookman Old Style" w:cs="Verdana"/>
                      <w:b/>
                      <w:bCs/>
                    </w:rPr>
                    <w:t>B</w:t>
                  </w:r>
                </w:p>
              </w:tc>
              <w:tc>
                <w:tcPr>
                  <w:tcW w:w="900" w:type="dxa"/>
                  <w:shd w:val="clear" w:color="auto" w:fill="auto"/>
                </w:tcPr>
                <w:p w14:paraId="62F869A5" w14:textId="77777777" w:rsidR="00372B09" w:rsidRPr="00953051" w:rsidRDefault="00372B09">
                  <w:pPr>
                    <w:widowControl w:val="0"/>
                    <w:spacing w:after="0" w:line="240" w:lineRule="auto"/>
                    <w:jc w:val="right"/>
                    <w:rPr>
                      <w:rFonts w:ascii="Bookman Old Style" w:hAnsi="Bookman Old Style"/>
                      <w:b/>
                      <w:bCs/>
                    </w:rPr>
                  </w:pPr>
                  <w:r w:rsidRPr="00953051">
                    <w:rPr>
                      <w:rFonts w:ascii="Bookman Old Style" w:eastAsia="Verdana" w:hAnsi="Bookman Old Style" w:cs="Verdana"/>
                      <w:b/>
                      <w:bCs/>
                    </w:rPr>
                    <w:t>4167225,99</w:t>
                  </w:r>
                </w:p>
              </w:tc>
              <w:tc>
                <w:tcPr>
                  <w:tcW w:w="243" w:type="dxa"/>
                  <w:gridSpan w:val="2"/>
                  <w:shd w:val="clear" w:color="auto" w:fill="auto"/>
                </w:tcPr>
                <w:p w14:paraId="6EF9BA6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38188843" w14:textId="77777777" w:rsidTr="00E129D5">
              <w:trPr>
                <w:trHeight w:val="224"/>
              </w:trPr>
              <w:tc>
                <w:tcPr>
                  <w:tcW w:w="4208" w:type="dxa"/>
                  <w:shd w:val="clear" w:color="auto" w:fill="auto"/>
                  <w:vAlign w:val="center"/>
                </w:tcPr>
                <w:p w14:paraId="14976381"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pozostałe zadania w zakresie polityki społecznej</w:t>
                  </w:r>
                </w:p>
              </w:tc>
              <w:tc>
                <w:tcPr>
                  <w:tcW w:w="723" w:type="dxa"/>
                  <w:shd w:val="clear" w:color="auto" w:fill="auto"/>
                </w:tcPr>
                <w:p w14:paraId="0ED0FC0C"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026203F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97472,78</w:t>
                  </w:r>
                </w:p>
              </w:tc>
              <w:tc>
                <w:tcPr>
                  <w:tcW w:w="225" w:type="dxa"/>
                  <w:shd w:val="clear" w:color="auto" w:fill="auto"/>
                </w:tcPr>
                <w:p w14:paraId="053F0FFF"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F55676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123410,23</w:t>
                  </w:r>
                </w:p>
              </w:tc>
              <w:tc>
                <w:tcPr>
                  <w:tcW w:w="225" w:type="dxa"/>
                  <w:shd w:val="clear" w:color="auto" w:fill="auto"/>
                </w:tcPr>
                <w:p w14:paraId="6A6BD87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65CD8F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173197,30</w:t>
                  </w:r>
                </w:p>
              </w:tc>
              <w:tc>
                <w:tcPr>
                  <w:tcW w:w="225" w:type="dxa"/>
                  <w:shd w:val="clear" w:color="auto" w:fill="auto"/>
                </w:tcPr>
                <w:p w14:paraId="72FBBC3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3E6F7C7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54897,10</w:t>
                  </w:r>
                </w:p>
              </w:tc>
              <w:tc>
                <w:tcPr>
                  <w:tcW w:w="243" w:type="dxa"/>
                  <w:gridSpan w:val="2"/>
                  <w:shd w:val="clear" w:color="auto" w:fill="auto"/>
                </w:tcPr>
                <w:p w14:paraId="5605D06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7680948" w14:textId="77777777" w:rsidTr="00E129D5">
              <w:trPr>
                <w:trHeight w:val="224"/>
              </w:trPr>
              <w:tc>
                <w:tcPr>
                  <w:tcW w:w="4208" w:type="dxa"/>
                  <w:shd w:val="clear" w:color="auto" w:fill="auto"/>
                  <w:vAlign w:val="center"/>
                </w:tcPr>
                <w:p w14:paraId="20303674"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edukacyjna opieka wychowawcza</w:t>
                  </w:r>
                </w:p>
              </w:tc>
              <w:tc>
                <w:tcPr>
                  <w:tcW w:w="723" w:type="dxa"/>
                  <w:shd w:val="clear" w:color="auto" w:fill="auto"/>
                </w:tcPr>
                <w:p w14:paraId="74A5B7E2"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48C5EB4"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1066116,87</w:t>
                  </w:r>
                </w:p>
              </w:tc>
              <w:tc>
                <w:tcPr>
                  <w:tcW w:w="225" w:type="dxa"/>
                  <w:shd w:val="clear" w:color="auto" w:fill="auto"/>
                </w:tcPr>
                <w:p w14:paraId="6819CDC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0F7E91D"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1151822,48</w:t>
                  </w:r>
                </w:p>
              </w:tc>
              <w:tc>
                <w:tcPr>
                  <w:tcW w:w="225" w:type="dxa"/>
                  <w:shd w:val="clear" w:color="auto" w:fill="auto"/>
                </w:tcPr>
                <w:p w14:paraId="01B6E29E"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0207C2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1176550,05</w:t>
                  </w:r>
                </w:p>
              </w:tc>
              <w:tc>
                <w:tcPr>
                  <w:tcW w:w="225" w:type="dxa"/>
                  <w:shd w:val="clear" w:color="auto" w:fill="auto"/>
                </w:tcPr>
                <w:p w14:paraId="594792D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9D985E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1340067,36</w:t>
                  </w:r>
                </w:p>
              </w:tc>
              <w:tc>
                <w:tcPr>
                  <w:tcW w:w="243" w:type="dxa"/>
                  <w:gridSpan w:val="2"/>
                  <w:shd w:val="clear" w:color="auto" w:fill="auto"/>
                </w:tcPr>
                <w:p w14:paraId="18F26DB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00CDF1E0" w14:textId="77777777" w:rsidTr="00E129D5">
              <w:trPr>
                <w:trHeight w:val="224"/>
              </w:trPr>
              <w:tc>
                <w:tcPr>
                  <w:tcW w:w="4208" w:type="dxa"/>
                  <w:shd w:val="clear" w:color="auto" w:fill="auto"/>
                  <w:vAlign w:val="center"/>
                </w:tcPr>
                <w:p w14:paraId="5D38D609"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gospodarka komunalna i ochrona środowiska</w:t>
                  </w:r>
                </w:p>
              </w:tc>
              <w:tc>
                <w:tcPr>
                  <w:tcW w:w="723" w:type="dxa"/>
                  <w:shd w:val="clear" w:color="auto" w:fill="auto"/>
                </w:tcPr>
                <w:p w14:paraId="68781107"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613219C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6935935,49</w:t>
                  </w:r>
                </w:p>
              </w:tc>
              <w:tc>
                <w:tcPr>
                  <w:tcW w:w="225" w:type="dxa"/>
                  <w:shd w:val="clear" w:color="auto" w:fill="auto"/>
                </w:tcPr>
                <w:p w14:paraId="5A12BD4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1BF44787"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7396073,50</w:t>
                  </w:r>
                </w:p>
              </w:tc>
              <w:tc>
                <w:tcPr>
                  <w:tcW w:w="225" w:type="dxa"/>
                  <w:shd w:val="clear" w:color="auto" w:fill="auto"/>
                </w:tcPr>
                <w:p w14:paraId="0568CDC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0AA1213"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10011383,45</w:t>
                  </w:r>
                </w:p>
              </w:tc>
              <w:tc>
                <w:tcPr>
                  <w:tcW w:w="225" w:type="dxa"/>
                  <w:shd w:val="clear" w:color="auto" w:fill="auto"/>
                </w:tcPr>
                <w:p w14:paraId="378415C8"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14459F1"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8109133,22</w:t>
                  </w:r>
                </w:p>
              </w:tc>
              <w:tc>
                <w:tcPr>
                  <w:tcW w:w="243" w:type="dxa"/>
                  <w:gridSpan w:val="2"/>
                  <w:shd w:val="clear" w:color="auto" w:fill="auto"/>
                </w:tcPr>
                <w:p w14:paraId="163B6CE9"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2A0CB5C9" w14:textId="77777777" w:rsidTr="00E129D5">
              <w:trPr>
                <w:trHeight w:val="224"/>
              </w:trPr>
              <w:tc>
                <w:tcPr>
                  <w:tcW w:w="4208" w:type="dxa"/>
                  <w:shd w:val="clear" w:color="auto" w:fill="auto"/>
                  <w:vAlign w:val="center"/>
                </w:tcPr>
                <w:p w14:paraId="77C4DFEF" w14:textId="77777777" w:rsidR="00372B09" w:rsidRPr="00953051" w:rsidRDefault="00372B09">
                  <w:pPr>
                    <w:widowControl w:val="0"/>
                    <w:spacing w:after="0" w:line="240" w:lineRule="auto"/>
                    <w:jc w:val="left"/>
                    <w:rPr>
                      <w:rFonts w:ascii="Bookman Old Style" w:hAnsi="Bookman Old Style"/>
                      <w:lang w:val="pl-PL"/>
                    </w:rPr>
                  </w:pPr>
                  <w:r w:rsidRPr="00953051">
                    <w:rPr>
                      <w:rFonts w:ascii="Bookman Old Style" w:eastAsia="Verdana" w:hAnsi="Bookman Old Style" w:cs="Verdana"/>
                      <w:lang w:val="pl-PL"/>
                    </w:rPr>
                    <w:t>kultura i ochrona dziedzictwa narodowego</w:t>
                  </w:r>
                </w:p>
              </w:tc>
              <w:tc>
                <w:tcPr>
                  <w:tcW w:w="723" w:type="dxa"/>
                  <w:shd w:val="clear" w:color="auto" w:fill="auto"/>
                </w:tcPr>
                <w:p w14:paraId="56CFD18E"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7DA71205"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1516605,00</w:t>
                  </w:r>
                </w:p>
              </w:tc>
              <w:tc>
                <w:tcPr>
                  <w:tcW w:w="225" w:type="dxa"/>
                  <w:shd w:val="clear" w:color="auto" w:fill="auto"/>
                </w:tcPr>
                <w:p w14:paraId="0D6B3711"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52C345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1931726,00</w:t>
                  </w:r>
                </w:p>
              </w:tc>
              <w:tc>
                <w:tcPr>
                  <w:tcW w:w="225" w:type="dxa"/>
                  <w:shd w:val="clear" w:color="auto" w:fill="auto"/>
                </w:tcPr>
                <w:p w14:paraId="6BE17533"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435A262E"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1931787,00</w:t>
                  </w:r>
                </w:p>
              </w:tc>
              <w:tc>
                <w:tcPr>
                  <w:tcW w:w="225" w:type="dxa"/>
                  <w:shd w:val="clear" w:color="auto" w:fill="auto"/>
                </w:tcPr>
                <w:p w14:paraId="747787E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8A596EA"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3364859,00</w:t>
                  </w:r>
                </w:p>
              </w:tc>
              <w:tc>
                <w:tcPr>
                  <w:tcW w:w="243" w:type="dxa"/>
                  <w:gridSpan w:val="2"/>
                  <w:shd w:val="clear" w:color="auto" w:fill="auto"/>
                </w:tcPr>
                <w:p w14:paraId="739B5B5B"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r w:rsidR="00953051" w:rsidRPr="00953051" w14:paraId="74290B59" w14:textId="77777777" w:rsidTr="00E129D5">
              <w:trPr>
                <w:trHeight w:val="224"/>
              </w:trPr>
              <w:tc>
                <w:tcPr>
                  <w:tcW w:w="4208" w:type="dxa"/>
                  <w:shd w:val="clear" w:color="auto" w:fill="auto"/>
                  <w:vAlign w:val="center"/>
                </w:tcPr>
                <w:p w14:paraId="44A6A015"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kultura fizyczna</w:t>
                  </w:r>
                </w:p>
              </w:tc>
              <w:tc>
                <w:tcPr>
                  <w:tcW w:w="723" w:type="dxa"/>
                  <w:shd w:val="clear" w:color="auto" w:fill="auto"/>
                </w:tcPr>
                <w:p w14:paraId="47582B15" w14:textId="77777777" w:rsidR="00372B09" w:rsidRPr="00953051" w:rsidRDefault="00372B09">
                  <w:pPr>
                    <w:widowControl w:val="0"/>
                    <w:spacing w:after="0" w:line="240" w:lineRule="auto"/>
                    <w:jc w:val="center"/>
                    <w:rPr>
                      <w:rFonts w:ascii="Bookman Old Style" w:hAnsi="Bookman Old Style"/>
                    </w:rPr>
                  </w:pPr>
                  <w:r w:rsidRPr="00953051">
                    <w:rPr>
                      <w:rFonts w:ascii="Bookman Old Style" w:eastAsia="Verdana" w:hAnsi="Bookman Old Style" w:cs="Verdana"/>
                    </w:rPr>
                    <w:t>zł</w:t>
                  </w:r>
                </w:p>
              </w:tc>
              <w:tc>
                <w:tcPr>
                  <w:tcW w:w="900" w:type="dxa"/>
                  <w:shd w:val="clear" w:color="auto" w:fill="auto"/>
                </w:tcPr>
                <w:p w14:paraId="1C799C3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1394538,33</w:t>
                  </w:r>
                </w:p>
              </w:tc>
              <w:tc>
                <w:tcPr>
                  <w:tcW w:w="225" w:type="dxa"/>
                  <w:shd w:val="clear" w:color="auto" w:fill="auto"/>
                </w:tcPr>
                <w:p w14:paraId="006AF726"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22982860"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3016147,15</w:t>
                  </w:r>
                </w:p>
              </w:tc>
              <w:tc>
                <w:tcPr>
                  <w:tcW w:w="225" w:type="dxa"/>
                  <w:shd w:val="clear" w:color="auto" w:fill="auto"/>
                </w:tcPr>
                <w:p w14:paraId="4251ADDD"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5287C519"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3503403,32</w:t>
                  </w:r>
                </w:p>
              </w:tc>
              <w:tc>
                <w:tcPr>
                  <w:tcW w:w="225" w:type="dxa"/>
                  <w:shd w:val="clear" w:color="auto" w:fill="auto"/>
                </w:tcPr>
                <w:p w14:paraId="3DA12F17"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c>
                <w:tcPr>
                  <w:tcW w:w="900" w:type="dxa"/>
                  <w:shd w:val="clear" w:color="auto" w:fill="auto"/>
                </w:tcPr>
                <w:p w14:paraId="6B986B7B" w14:textId="77777777" w:rsidR="00372B09" w:rsidRPr="00953051" w:rsidRDefault="00372B09">
                  <w:pPr>
                    <w:widowControl w:val="0"/>
                    <w:spacing w:after="0" w:line="240" w:lineRule="auto"/>
                    <w:jc w:val="right"/>
                    <w:rPr>
                      <w:rFonts w:ascii="Bookman Old Style" w:hAnsi="Bookman Old Style"/>
                    </w:rPr>
                  </w:pPr>
                  <w:r w:rsidRPr="00953051">
                    <w:rPr>
                      <w:rFonts w:ascii="Bookman Old Style" w:eastAsia="Verdana" w:hAnsi="Bookman Old Style" w:cs="Verdana"/>
                    </w:rPr>
                    <w:t>2356276,78</w:t>
                  </w:r>
                </w:p>
              </w:tc>
              <w:tc>
                <w:tcPr>
                  <w:tcW w:w="243" w:type="dxa"/>
                  <w:gridSpan w:val="2"/>
                  <w:shd w:val="clear" w:color="auto" w:fill="auto"/>
                </w:tcPr>
                <w:p w14:paraId="51603DA0" w14:textId="77777777" w:rsidR="00372B09" w:rsidRPr="00953051" w:rsidRDefault="00372B09">
                  <w:pPr>
                    <w:widowControl w:val="0"/>
                    <w:spacing w:after="0" w:line="240" w:lineRule="auto"/>
                    <w:jc w:val="left"/>
                    <w:rPr>
                      <w:rFonts w:ascii="Bookman Old Style" w:hAnsi="Bookman Old Style"/>
                    </w:rPr>
                  </w:pPr>
                  <w:r w:rsidRPr="00953051">
                    <w:rPr>
                      <w:rFonts w:ascii="Bookman Old Style" w:eastAsia="Verdana" w:hAnsi="Bookman Old Style" w:cs="Verdana"/>
                    </w:rPr>
                    <w:t>B</w:t>
                  </w:r>
                </w:p>
              </w:tc>
            </w:tr>
          </w:tbl>
          <w:p w14:paraId="65A54892" w14:textId="77777777" w:rsidR="00372B09" w:rsidRDefault="00372B09">
            <w:pPr>
              <w:spacing w:after="0" w:line="360" w:lineRule="auto"/>
              <w:rPr>
                <w:rFonts w:ascii="Bookman Old Style" w:hAnsi="Bookman Old Style" w:cs="Bookman Old Style"/>
              </w:rPr>
            </w:pPr>
          </w:p>
        </w:tc>
        <w:tc>
          <w:tcPr>
            <w:tcW w:w="142" w:type="dxa"/>
            <w:shd w:val="clear" w:color="auto" w:fill="auto"/>
          </w:tcPr>
          <w:p w14:paraId="10DDF0F8" w14:textId="77777777" w:rsidR="00372B09" w:rsidRDefault="00372B09">
            <w:pPr>
              <w:pStyle w:val="EmptyCellLayoutStyle"/>
              <w:snapToGrid w:val="0"/>
              <w:spacing w:after="0" w:line="360" w:lineRule="auto"/>
              <w:rPr>
                <w:rFonts w:ascii="Bookman Old Style" w:hAnsi="Bookman Old Style" w:cs="Bookman Old Style"/>
                <w:sz w:val="20"/>
              </w:rPr>
            </w:pPr>
          </w:p>
        </w:tc>
        <w:tc>
          <w:tcPr>
            <w:tcW w:w="30" w:type="dxa"/>
            <w:shd w:val="clear" w:color="auto" w:fill="auto"/>
          </w:tcPr>
          <w:p w14:paraId="2D720B19" w14:textId="77777777" w:rsidR="00372B09" w:rsidRDefault="00372B09">
            <w:pPr>
              <w:pStyle w:val="EmptyCellLayoutStyle"/>
              <w:snapToGrid w:val="0"/>
              <w:spacing w:after="0" w:line="360" w:lineRule="auto"/>
              <w:rPr>
                <w:rFonts w:ascii="Bookman Old Style" w:hAnsi="Bookman Old Style" w:cs="Bookman Old Style"/>
                <w:sz w:val="20"/>
              </w:rPr>
            </w:pPr>
          </w:p>
        </w:tc>
      </w:tr>
    </w:tbl>
    <w:p w14:paraId="7B40581D" w14:textId="77777777" w:rsidR="00977DA5" w:rsidRPr="00DF7E8C" w:rsidRDefault="00636E09" w:rsidP="0072207F">
      <w:pPr>
        <w:spacing w:after="0" w:line="240" w:lineRule="auto"/>
        <w:rPr>
          <w:rFonts w:ascii="Bookman Old Style" w:hAnsi="Bookman Old Style" w:cs="Bookman Old Style"/>
          <w:sz w:val="16"/>
          <w:szCs w:val="16"/>
        </w:rPr>
      </w:pPr>
      <w:r w:rsidRPr="00DF7E8C">
        <w:rPr>
          <w:rFonts w:ascii="Bookman Old Style" w:hAnsi="Bookman Old Style" w:cs="Bookman Old Style"/>
          <w:sz w:val="16"/>
          <w:szCs w:val="16"/>
        </w:rPr>
        <w:lastRenderedPageBreak/>
        <w:t xml:space="preserve">     Źródlo: GUS. </w:t>
      </w:r>
    </w:p>
    <w:p w14:paraId="6E8138C2" w14:textId="77777777" w:rsidR="004472A0" w:rsidRDefault="004472A0" w:rsidP="0072207F">
      <w:pPr>
        <w:spacing w:after="0" w:line="240" w:lineRule="auto"/>
        <w:rPr>
          <w:rFonts w:ascii="Bookman Old Style" w:hAnsi="Bookman Old Style" w:cs="Bookman Old Style"/>
        </w:rPr>
      </w:pPr>
    </w:p>
    <w:p w14:paraId="6E6B5DCA" w14:textId="4D968E6B" w:rsidR="00B26DAD" w:rsidRDefault="00B26DAD" w:rsidP="00B26DAD">
      <w:pPr>
        <w:spacing w:after="0" w:line="360" w:lineRule="auto"/>
        <w:rPr>
          <w:rFonts w:ascii="Bookman Old Style" w:hAnsi="Bookman Old Style" w:cs="Bookman Old Style"/>
          <w:lang w:val="pl-PL"/>
        </w:rPr>
      </w:pPr>
    </w:p>
    <w:p w14:paraId="23E28959" w14:textId="77777777" w:rsidR="0012132F" w:rsidRDefault="0012132F" w:rsidP="00B26DAD">
      <w:pPr>
        <w:spacing w:after="0" w:line="360" w:lineRule="auto"/>
        <w:rPr>
          <w:rFonts w:ascii="Bookman Old Style" w:hAnsi="Bookman Old Style" w:cs="Bookman Old Style"/>
          <w:lang w:val="pl-PL"/>
        </w:rPr>
      </w:pPr>
    </w:p>
    <w:p w14:paraId="27F9FD34" w14:textId="77777777" w:rsidR="00B26DAD" w:rsidRPr="00B26DAD" w:rsidRDefault="00B26DAD" w:rsidP="00B26DAD">
      <w:pPr>
        <w:spacing w:after="0" w:line="360" w:lineRule="auto"/>
        <w:rPr>
          <w:rFonts w:ascii="Bookman Old Style" w:hAnsi="Bookman Old Style" w:cs="Bookman Old Style"/>
          <w:b/>
          <w:sz w:val="22"/>
          <w:szCs w:val="22"/>
          <w:lang w:val="pl-PL"/>
        </w:rPr>
      </w:pPr>
      <w:r w:rsidRPr="00B26DAD">
        <w:rPr>
          <w:rFonts w:ascii="Bookman Old Style" w:hAnsi="Bookman Old Style" w:cs="Bookman Old Style"/>
          <w:b/>
          <w:sz w:val="22"/>
          <w:szCs w:val="22"/>
          <w:lang w:val="pl-PL"/>
        </w:rPr>
        <w:lastRenderedPageBreak/>
        <w:t xml:space="preserve">DANE STATYSTYCZNE - GŁÓWNE WSKAŹNIKI </w:t>
      </w:r>
    </w:p>
    <w:p w14:paraId="3C73803E" w14:textId="77777777" w:rsidR="00446D89" w:rsidRDefault="00B26DAD" w:rsidP="00B26DAD">
      <w:pPr>
        <w:spacing w:after="0" w:line="360" w:lineRule="auto"/>
        <w:rPr>
          <w:rFonts w:ascii="Bookman Old Style" w:hAnsi="Bookman Old Style" w:cs="Bookman Old Style"/>
          <w:lang w:val="pl-PL"/>
        </w:rPr>
      </w:pPr>
      <w:r w:rsidRPr="00093B7D">
        <w:rPr>
          <w:rFonts w:ascii="Bookman Old Style" w:hAnsi="Bookman Old Style" w:cs="Bookman Old Style"/>
          <w:lang w:val="pl-PL"/>
        </w:rPr>
        <w:t>(mające wpływ na kształtowanie polityki społecznej miasta, wyzwania oraz potencjalne problemy)</w:t>
      </w:r>
    </w:p>
    <w:p w14:paraId="360BA7E3" w14:textId="77777777" w:rsidR="00B26DAD" w:rsidRDefault="00B26DAD" w:rsidP="00B26DAD">
      <w:pPr>
        <w:spacing w:after="0" w:line="360" w:lineRule="auto"/>
        <w:rPr>
          <w:rFonts w:ascii="Bookman Old Style" w:hAnsi="Bookman Old Style"/>
          <w:iCs/>
          <w:sz w:val="22"/>
          <w:szCs w:val="22"/>
          <w:lang w:val="pl-PL"/>
        </w:rPr>
      </w:pPr>
      <w:r w:rsidRPr="00093B7D">
        <w:rPr>
          <w:rFonts w:ascii="Bookman Old Style" w:hAnsi="Bookman Old Style" w:cs="Bookman Old Style"/>
          <w:lang w:val="pl-PL"/>
        </w:rPr>
        <w:t xml:space="preserve">   </w:t>
      </w:r>
    </w:p>
    <w:p w14:paraId="78346F60"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stały wzrost liczby mieszkańców; 2016 do 2020 o ok 7%</w:t>
      </w:r>
      <w:r w:rsidR="00446D89">
        <w:rPr>
          <w:rFonts w:ascii="Bookman Old Style" w:hAnsi="Bookman Old Style"/>
          <w:iCs/>
          <w:sz w:val="22"/>
          <w:szCs w:val="22"/>
          <w:lang w:val="pl-PL"/>
        </w:rPr>
        <w:t>;</w:t>
      </w:r>
      <w:r w:rsidRPr="00B26DAD">
        <w:rPr>
          <w:rFonts w:ascii="Bookman Old Style" w:hAnsi="Bookman Old Style"/>
          <w:iCs/>
          <w:sz w:val="22"/>
          <w:szCs w:val="22"/>
          <w:lang w:val="pl-PL"/>
        </w:rPr>
        <w:t xml:space="preserve">        </w:t>
      </w:r>
    </w:p>
    <w:p w14:paraId="0EA1B3C2"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wzrost liczby ludności w kat. wiekowej 0-19 lat; średnio o ok 5-7% w zależności od kategorii</w:t>
      </w:r>
      <w:r w:rsidR="00446D89">
        <w:rPr>
          <w:rFonts w:ascii="Bookman Old Style" w:hAnsi="Bookman Old Style"/>
          <w:iCs/>
          <w:sz w:val="22"/>
          <w:szCs w:val="22"/>
          <w:lang w:val="pl-PL"/>
        </w:rPr>
        <w:t>;</w:t>
      </w:r>
      <w:r w:rsidRPr="00B26DAD">
        <w:rPr>
          <w:rFonts w:ascii="Bookman Old Style" w:hAnsi="Bookman Old Style"/>
          <w:iCs/>
          <w:sz w:val="22"/>
          <w:szCs w:val="22"/>
          <w:lang w:val="pl-PL"/>
        </w:rPr>
        <w:t xml:space="preserve"> </w:t>
      </w:r>
    </w:p>
    <w:p w14:paraId="6C79D2F2"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 xml:space="preserve">zauważalny proces starzenia się społeczeństwa ; wiek powyżej 65 lat - przyrost liczby osób w tej kat. </w:t>
      </w:r>
      <w:r w:rsidR="00446D89">
        <w:rPr>
          <w:rFonts w:ascii="Bookman Old Style" w:hAnsi="Bookman Old Style"/>
          <w:iCs/>
          <w:sz w:val="22"/>
          <w:szCs w:val="22"/>
          <w:lang w:val="pl-PL"/>
        </w:rPr>
        <w:t>w</w:t>
      </w:r>
      <w:r w:rsidRPr="00B26DAD">
        <w:rPr>
          <w:rFonts w:ascii="Bookman Old Style" w:hAnsi="Bookman Old Style"/>
          <w:iCs/>
          <w:sz w:val="22"/>
          <w:szCs w:val="22"/>
          <w:lang w:val="pl-PL"/>
        </w:rPr>
        <w:t>iekowej</w:t>
      </w:r>
      <w:r w:rsidR="00446D89">
        <w:rPr>
          <w:rFonts w:ascii="Bookman Old Style" w:hAnsi="Bookman Old Style"/>
          <w:iCs/>
          <w:sz w:val="22"/>
          <w:szCs w:val="22"/>
          <w:lang w:val="pl-PL"/>
        </w:rPr>
        <w:t>;</w:t>
      </w:r>
      <w:r w:rsidRPr="00B26DAD">
        <w:rPr>
          <w:rFonts w:ascii="Bookman Old Style" w:hAnsi="Bookman Old Style"/>
          <w:iCs/>
          <w:sz w:val="22"/>
          <w:szCs w:val="22"/>
          <w:lang w:val="pl-PL"/>
        </w:rPr>
        <w:t xml:space="preserve">      </w:t>
      </w:r>
    </w:p>
    <w:p w14:paraId="189E73F8"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stabilna liczba osób w wieku produkcyjnym; nieznaczny wzrost liczby  w wieku przedprodukcyjnym oraz poprodukcyjnym (jako stosunek do osób w wieku produkcyjnym</w:t>
      </w:r>
      <w:r w:rsidR="00446D89">
        <w:rPr>
          <w:rFonts w:ascii="Bookman Old Style" w:hAnsi="Bookman Old Style"/>
          <w:iCs/>
          <w:sz w:val="22"/>
          <w:szCs w:val="22"/>
          <w:lang w:val="pl-PL"/>
        </w:rPr>
        <w:t>);</w:t>
      </w:r>
      <w:r w:rsidRPr="00B26DAD">
        <w:rPr>
          <w:rFonts w:ascii="Bookman Old Style" w:hAnsi="Bookman Old Style"/>
          <w:iCs/>
          <w:sz w:val="22"/>
          <w:szCs w:val="22"/>
          <w:lang w:val="pl-PL"/>
        </w:rPr>
        <w:t xml:space="preserve">  </w:t>
      </w:r>
    </w:p>
    <w:p w14:paraId="11D3B3DC"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wysoki przyrost naturalny - duża liczba urodzin</w:t>
      </w:r>
      <w:r w:rsidR="00446D89">
        <w:rPr>
          <w:rFonts w:ascii="Bookman Old Style" w:hAnsi="Bookman Old Style"/>
          <w:iCs/>
          <w:sz w:val="22"/>
          <w:szCs w:val="22"/>
          <w:lang w:val="pl-PL"/>
        </w:rPr>
        <w:t>;</w:t>
      </w:r>
      <w:r w:rsidRPr="00B26DAD">
        <w:rPr>
          <w:rFonts w:ascii="Bookman Old Style" w:hAnsi="Bookman Old Style"/>
          <w:iCs/>
          <w:sz w:val="22"/>
          <w:szCs w:val="22"/>
          <w:lang w:val="pl-PL"/>
        </w:rPr>
        <w:t xml:space="preserve">  </w:t>
      </w:r>
    </w:p>
    <w:p w14:paraId="01A7AC55"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duży przyrost liczby dzieci w przedszkolach  i szkołach podstawowych</w:t>
      </w:r>
      <w:r w:rsidR="00446D89">
        <w:rPr>
          <w:rFonts w:ascii="Bookman Old Style" w:hAnsi="Bookman Old Style"/>
          <w:iCs/>
          <w:sz w:val="22"/>
          <w:szCs w:val="22"/>
          <w:lang w:val="pl-PL"/>
        </w:rPr>
        <w:t>;</w:t>
      </w:r>
    </w:p>
    <w:p w14:paraId="188AEF34"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zwiększająca się liczba osób  korzystających z podstawowej opieki medycznej</w:t>
      </w:r>
      <w:r w:rsidR="00446D89">
        <w:rPr>
          <w:rFonts w:ascii="Bookman Old Style" w:hAnsi="Bookman Old Style"/>
          <w:iCs/>
          <w:sz w:val="22"/>
          <w:szCs w:val="22"/>
          <w:lang w:val="pl-PL"/>
        </w:rPr>
        <w:t>;</w:t>
      </w:r>
    </w:p>
    <w:p w14:paraId="25076BD2" w14:textId="77777777" w:rsidR="00B26DAD" w:rsidRPr="00B26DAD" w:rsidRDefault="00B26DAD" w:rsidP="00591C5B">
      <w:pPr>
        <w:numPr>
          <w:ilvl w:val="0"/>
          <w:numId w:val="18"/>
        </w:numPr>
        <w:spacing w:after="0" w:line="360" w:lineRule="auto"/>
        <w:ind w:left="714" w:hanging="357"/>
        <w:rPr>
          <w:rFonts w:ascii="Bookman Old Style" w:hAnsi="Bookman Old Style"/>
          <w:iCs/>
          <w:sz w:val="22"/>
          <w:szCs w:val="22"/>
          <w:lang w:val="pl-PL"/>
        </w:rPr>
      </w:pPr>
      <w:r w:rsidRPr="00B26DAD">
        <w:rPr>
          <w:rFonts w:ascii="Bookman Old Style" w:hAnsi="Bookman Old Style"/>
          <w:iCs/>
          <w:sz w:val="22"/>
          <w:szCs w:val="22"/>
          <w:lang w:val="pl-PL"/>
        </w:rPr>
        <w:t>zwiększające się wydatki na oświatę oraz inne działy polityki społecznej</w:t>
      </w:r>
      <w:r w:rsidR="00446D89">
        <w:rPr>
          <w:rFonts w:ascii="Bookman Old Style" w:hAnsi="Bookman Old Style"/>
          <w:iCs/>
          <w:sz w:val="22"/>
          <w:szCs w:val="22"/>
          <w:lang w:val="pl-PL"/>
        </w:rPr>
        <w:t>;</w:t>
      </w:r>
    </w:p>
    <w:p w14:paraId="28C012AC" w14:textId="77777777" w:rsidR="00093B7D" w:rsidRDefault="00093B7D" w:rsidP="00A02FD0">
      <w:pPr>
        <w:spacing w:after="0" w:line="240" w:lineRule="auto"/>
        <w:rPr>
          <w:sz w:val="22"/>
          <w:szCs w:val="22"/>
          <w:lang w:val="pl-PL"/>
        </w:rPr>
      </w:pPr>
    </w:p>
    <w:p w14:paraId="6B99153B" w14:textId="77777777" w:rsidR="00446D89" w:rsidRDefault="00446D89" w:rsidP="00A02FD0">
      <w:pPr>
        <w:spacing w:after="0" w:line="240" w:lineRule="auto"/>
        <w:rPr>
          <w:sz w:val="22"/>
          <w:szCs w:val="22"/>
          <w:lang w:val="pl-PL"/>
        </w:rPr>
      </w:pPr>
    </w:p>
    <w:p w14:paraId="6AD0583A" w14:textId="77777777" w:rsidR="00446D89" w:rsidRDefault="00446D89" w:rsidP="00A02FD0">
      <w:pPr>
        <w:spacing w:after="0" w:line="240" w:lineRule="auto"/>
        <w:rPr>
          <w:sz w:val="22"/>
          <w:szCs w:val="22"/>
          <w:lang w:val="pl-PL"/>
        </w:rPr>
      </w:pPr>
    </w:p>
    <w:p w14:paraId="55D59EEE" w14:textId="77777777" w:rsidR="00446D89" w:rsidRDefault="00446D89" w:rsidP="00A02FD0">
      <w:pPr>
        <w:spacing w:after="0" w:line="240" w:lineRule="auto"/>
        <w:rPr>
          <w:sz w:val="22"/>
          <w:szCs w:val="22"/>
          <w:lang w:val="pl-PL"/>
        </w:rPr>
      </w:pPr>
    </w:p>
    <w:p w14:paraId="7F3F0605" w14:textId="77777777" w:rsidR="00446D89" w:rsidRDefault="00446D89" w:rsidP="00A02FD0">
      <w:pPr>
        <w:spacing w:after="0" w:line="240" w:lineRule="auto"/>
        <w:rPr>
          <w:sz w:val="22"/>
          <w:szCs w:val="22"/>
          <w:lang w:val="pl-PL"/>
        </w:rPr>
      </w:pPr>
    </w:p>
    <w:p w14:paraId="2FD6EDCC" w14:textId="77777777" w:rsidR="00446D89" w:rsidRDefault="00446D89" w:rsidP="00A02FD0">
      <w:pPr>
        <w:spacing w:after="0" w:line="240" w:lineRule="auto"/>
        <w:rPr>
          <w:sz w:val="22"/>
          <w:szCs w:val="22"/>
          <w:lang w:val="pl-PL"/>
        </w:rPr>
      </w:pPr>
    </w:p>
    <w:p w14:paraId="636D67E0" w14:textId="77777777" w:rsidR="00446D89" w:rsidRDefault="00446D89" w:rsidP="00A02FD0">
      <w:pPr>
        <w:spacing w:after="0" w:line="240" w:lineRule="auto"/>
        <w:rPr>
          <w:sz w:val="22"/>
          <w:szCs w:val="22"/>
          <w:lang w:val="pl-PL"/>
        </w:rPr>
      </w:pPr>
    </w:p>
    <w:p w14:paraId="7736E220" w14:textId="77777777" w:rsidR="00446D89" w:rsidRDefault="00446D89" w:rsidP="00A02FD0">
      <w:pPr>
        <w:spacing w:after="0" w:line="240" w:lineRule="auto"/>
        <w:rPr>
          <w:sz w:val="22"/>
          <w:szCs w:val="22"/>
          <w:lang w:val="pl-PL"/>
        </w:rPr>
      </w:pPr>
    </w:p>
    <w:p w14:paraId="0F8DD918" w14:textId="77777777" w:rsidR="00446D89" w:rsidRDefault="00446D89" w:rsidP="00A02FD0">
      <w:pPr>
        <w:spacing w:after="0" w:line="240" w:lineRule="auto"/>
        <w:rPr>
          <w:sz w:val="22"/>
          <w:szCs w:val="22"/>
          <w:lang w:val="pl-PL"/>
        </w:rPr>
      </w:pPr>
    </w:p>
    <w:p w14:paraId="4FCE1DBF" w14:textId="77777777" w:rsidR="00446D89" w:rsidRPr="00446D89" w:rsidRDefault="00446D89" w:rsidP="00A02FD0">
      <w:pPr>
        <w:spacing w:after="0" w:line="240" w:lineRule="auto"/>
        <w:rPr>
          <w:sz w:val="22"/>
          <w:szCs w:val="22"/>
          <w:lang w:val="pl-PL"/>
        </w:rPr>
      </w:pPr>
    </w:p>
    <w:p w14:paraId="315812C9" w14:textId="77777777" w:rsidR="00B26DAD" w:rsidRPr="00446D89" w:rsidRDefault="00B26DAD" w:rsidP="00A02FD0">
      <w:pPr>
        <w:spacing w:after="0" w:line="240" w:lineRule="auto"/>
        <w:rPr>
          <w:rFonts w:ascii="Bookman Old Style" w:hAnsi="Bookman Old Style" w:cs="Bookman Old Style"/>
          <w:bCs/>
          <w:iCs/>
          <w:sz w:val="22"/>
          <w:szCs w:val="22"/>
          <w:lang w:val="pl-PL"/>
        </w:rPr>
      </w:pPr>
    </w:p>
    <w:p w14:paraId="1AD5802A" w14:textId="77777777" w:rsidR="001F0B8A" w:rsidRDefault="00636E09" w:rsidP="00A02FD0">
      <w:pPr>
        <w:spacing w:after="0" w:line="240" w:lineRule="auto"/>
        <w:rPr>
          <w:rFonts w:ascii="Bookman Old Style" w:hAnsi="Bookman Old Style" w:cs="Bookman Old Style"/>
          <w:bCs/>
          <w:iCs/>
          <w:sz w:val="22"/>
          <w:szCs w:val="22"/>
          <w:lang w:val="pl-PL"/>
        </w:rPr>
      </w:pPr>
      <w:r w:rsidRPr="00446D89">
        <w:rPr>
          <w:rFonts w:ascii="Bookman Old Style" w:hAnsi="Bookman Old Style" w:cs="Bookman Old Style"/>
          <w:bCs/>
          <w:iCs/>
          <w:sz w:val="22"/>
          <w:szCs w:val="22"/>
          <w:lang w:val="pl-PL"/>
        </w:rPr>
        <w:t xml:space="preserve">Tabela 1. </w:t>
      </w:r>
      <w:r w:rsidR="008C38B8" w:rsidRPr="00446D89">
        <w:rPr>
          <w:rFonts w:ascii="Bookman Old Style" w:hAnsi="Bookman Old Style" w:cs="Bookman Old Style"/>
          <w:bCs/>
          <w:iCs/>
          <w:sz w:val="22"/>
          <w:szCs w:val="22"/>
          <w:lang w:val="pl-PL"/>
        </w:rPr>
        <w:t>Główne w</w:t>
      </w:r>
      <w:r w:rsidR="003B42B0" w:rsidRPr="00446D89">
        <w:rPr>
          <w:rFonts w:ascii="Bookman Old Style" w:hAnsi="Bookman Old Style" w:cs="Bookman Old Style"/>
          <w:bCs/>
          <w:iCs/>
          <w:sz w:val="22"/>
          <w:szCs w:val="22"/>
          <w:lang w:val="pl-PL"/>
        </w:rPr>
        <w:t>skaźniki statystyczne a obszary działania na terenie miasta Reda</w:t>
      </w:r>
      <w:r w:rsidR="008C38B8" w:rsidRPr="00446D89">
        <w:rPr>
          <w:rFonts w:ascii="Bookman Old Style" w:hAnsi="Bookman Old Style" w:cs="Bookman Old Style"/>
          <w:bCs/>
          <w:iCs/>
          <w:sz w:val="22"/>
          <w:szCs w:val="22"/>
          <w:lang w:val="pl-PL"/>
        </w:rPr>
        <w:t xml:space="preserve">  </w:t>
      </w:r>
    </w:p>
    <w:p w14:paraId="0BA28841" w14:textId="77777777" w:rsidR="00446D89" w:rsidRPr="00446D89" w:rsidRDefault="00446D89" w:rsidP="00A02FD0">
      <w:pPr>
        <w:spacing w:after="0" w:line="240" w:lineRule="auto"/>
        <w:rPr>
          <w:rFonts w:ascii="Bookman Old Style" w:hAnsi="Bookman Old Style" w:cs="Bookman Old Style"/>
          <w:bCs/>
          <w:iCs/>
          <w:sz w:val="22"/>
          <w:szCs w:val="22"/>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1418"/>
        <w:gridCol w:w="1275"/>
        <w:gridCol w:w="2127"/>
        <w:gridCol w:w="1228"/>
        <w:gridCol w:w="1316"/>
      </w:tblGrid>
      <w:tr w:rsidR="00DF39A2" w:rsidRPr="00953051" w14:paraId="077B678B" w14:textId="77777777" w:rsidTr="00446D89">
        <w:tc>
          <w:tcPr>
            <w:tcW w:w="2518" w:type="dxa"/>
            <w:shd w:val="clear" w:color="auto" w:fill="auto"/>
            <w:vAlign w:val="center"/>
          </w:tcPr>
          <w:p w14:paraId="7551D38B" w14:textId="77777777" w:rsidR="00446D89" w:rsidRDefault="00446D89" w:rsidP="00446D89">
            <w:pPr>
              <w:spacing w:after="0" w:line="240" w:lineRule="auto"/>
              <w:jc w:val="center"/>
              <w:rPr>
                <w:rFonts w:ascii="Bookman Old Style" w:hAnsi="Bookman Old Style"/>
                <w:b/>
                <w:bCs/>
                <w:iCs/>
                <w:sz w:val="22"/>
                <w:szCs w:val="22"/>
                <w:lang w:val="pl-PL"/>
              </w:rPr>
            </w:pPr>
          </w:p>
          <w:p w14:paraId="5F2D6299" w14:textId="77777777" w:rsidR="00DF39A2" w:rsidRDefault="00DF39A2" w:rsidP="00446D89">
            <w:pPr>
              <w:spacing w:after="0" w:line="240" w:lineRule="auto"/>
              <w:jc w:val="center"/>
              <w:rPr>
                <w:rFonts w:ascii="Bookman Old Style" w:hAnsi="Bookman Old Style"/>
                <w:b/>
                <w:bCs/>
                <w:iCs/>
                <w:sz w:val="22"/>
                <w:szCs w:val="22"/>
                <w:lang w:val="pl-PL"/>
              </w:rPr>
            </w:pPr>
            <w:r w:rsidRPr="00446D89">
              <w:rPr>
                <w:rFonts w:ascii="Bookman Old Style" w:hAnsi="Bookman Old Style"/>
                <w:b/>
                <w:bCs/>
                <w:iCs/>
                <w:sz w:val="22"/>
                <w:szCs w:val="22"/>
                <w:lang w:val="pl-PL"/>
              </w:rPr>
              <w:t>obszar działania</w:t>
            </w:r>
            <w:r w:rsidR="00446D89" w:rsidRPr="00446D89">
              <w:rPr>
                <w:rFonts w:ascii="Bookman Old Style" w:hAnsi="Bookman Old Style"/>
                <w:b/>
                <w:bCs/>
                <w:iCs/>
                <w:sz w:val="22"/>
                <w:szCs w:val="22"/>
                <w:lang w:val="pl-PL"/>
              </w:rPr>
              <w:t xml:space="preserve"> wskaźniki o  </w:t>
            </w:r>
            <w:r w:rsidR="00953051" w:rsidRPr="00446D89">
              <w:rPr>
                <w:rFonts w:ascii="Bookman Old Style" w:hAnsi="Bookman Old Style"/>
                <w:b/>
                <w:bCs/>
                <w:iCs/>
                <w:sz w:val="22"/>
                <w:szCs w:val="22"/>
                <w:lang w:val="pl-PL"/>
              </w:rPr>
              <w:t>najwyż</w:t>
            </w:r>
            <w:r w:rsidR="00446D89" w:rsidRPr="00446D89">
              <w:rPr>
                <w:rFonts w:ascii="Bookman Old Style" w:hAnsi="Bookman Old Style"/>
                <w:b/>
                <w:bCs/>
                <w:iCs/>
                <w:sz w:val="22"/>
                <w:szCs w:val="22"/>
                <w:lang w:val="pl-PL"/>
              </w:rPr>
              <w:t xml:space="preserve">szej </w:t>
            </w:r>
            <w:r w:rsidRPr="00446D89">
              <w:rPr>
                <w:rFonts w:ascii="Bookman Old Style" w:hAnsi="Bookman Old Style"/>
                <w:b/>
                <w:bCs/>
                <w:iCs/>
                <w:sz w:val="22"/>
                <w:szCs w:val="22"/>
                <w:lang w:val="pl-PL"/>
              </w:rPr>
              <w:t>randze</w:t>
            </w:r>
          </w:p>
          <w:p w14:paraId="6B2C5F05" w14:textId="77777777" w:rsidR="00446D89" w:rsidRPr="00446D89" w:rsidRDefault="00446D89" w:rsidP="00446D89">
            <w:pPr>
              <w:spacing w:after="0" w:line="240" w:lineRule="auto"/>
              <w:jc w:val="center"/>
              <w:rPr>
                <w:rFonts w:ascii="Bookman Old Style" w:hAnsi="Bookman Old Style"/>
                <w:b/>
                <w:bCs/>
                <w:iCs/>
                <w:sz w:val="22"/>
                <w:szCs w:val="22"/>
                <w:lang w:val="pl-PL"/>
              </w:rPr>
            </w:pPr>
          </w:p>
        </w:tc>
        <w:tc>
          <w:tcPr>
            <w:tcW w:w="1418" w:type="dxa"/>
            <w:shd w:val="clear" w:color="auto" w:fill="auto"/>
            <w:vAlign w:val="center"/>
          </w:tcPr>
          <w:p w14:paraId="2046420C" w14:textId="77777777" w:rsidR="00DF39A2" w:rsidRPr="00446D89" w:rsidRDefault="00DF39A2" w:rsidP="00446D89">
            <w:pPr>
              <w:spacing w:after="0" w:line="240" w:lineRule="auto"/>
              <w:jc w:val="center"/>
              <w:rPr>
                <w:rFonts w:ascii="Bookman Old Style" w:hAnsi="Bookman Old Style"/>
                <w:b/>
                <w:bCs/>
                <w:sz w:val="22"/>
                <w:szCs w:val="22"/>
                <w:lang w:val="pl-PL"/>
              </w:rPr>
            </w:pPr>
            <w:r w:rsidRPr="00446D89">
              <w:rPr>
                <w:rFonts w:ascii="Bookman Old Style" w:hAnsi="Bookman Old Style"/>
                <w:b/>
                <w:bCs/>
                <w:sz w:val="22"/>
                <w:szCs w:val="22"/>
                <w:lang w:val="pl-PL"/>
              </w:rPr>
              <w:t>polityka społeczna</w:t>
            </w:r>
          </w:p>
        </w:tc>
        <w:tc>
          <w:tcPr>
            <w:tcW w:w="1275" w:type="dxa"/>
            <w:shd w:val="clear" w:color="auto" w:fill="auto"/>
            <w:vAlign w:val="center"/>
          </w:tcPr>
          <w:p w14:paraId="42608A52" w14:textId="77777777" w:rsidR="00DF39A2" w:rsidRPr="00446D89" w:rsidRDefault="008C38B8" w:rsidP="00446D89">
            <w:pPr>
              <w:spacing w:after="0" w:line="240" w:lineRule="auto"/>
              <w:jc w:val="center"/>
              <w:rPr>
                <w:rFonts w:ascii="Bookman Old Style" w:hAnsi="Bookman Old Style"/>
                <w:b/>
                <w:bCs/>
                <w:sz w:val="22"/>
                <w:szCs w:val="22"/>
                <w:lang w:val="pl-PL"/>
              </w:rPr>
            </w:pPr>
            <w:r w:rsidRPr="00446D89">
              <w:rPr>
                <w:rFonts w:ascii="Bookman Old Style" w:hAnsi="Bookman Old Style"/>
                <w:b/>
                <w:bCs/>
                <w:sz w:val="22"/>
                <w:szCs w:val="22"/>
                <w:lang w:val="pl-PL"/>
              </w:rPr>
              <w:t>e</w:t>
            </w:r>
            <w:r w:rsidR="00DF39A2" w:rsidRPr="00446D89">
              <w:rPr>
                <w:rFonts w:ascii="Bookman Old Style" w:hAnsi="Bookman Old Style"/>
                <w:b/>
                <w:bCs/>
                <w:sz w:val="22"/>
                <w:szCs w:val="22"/>
                <w:lang w:val="pl-PL"/>
              </w:rPr>
              <w:t>dukacja</w:t>
            </w:r>
          </w:p>
        </w:tc>
        <w:tc>
          <w:tcPr>
            <w:tcW w:w="2127" w:type="dxa"/>
            <w:shd w:val="clear" w:color="auto" w:fill="auto"/>
            <w:vAlign w:val="center"/>
          </w:tcPr>
          <w:p w14:paraId="0CA73BF7" w14:textId="77777777" w:rsidR="00DF39A2" w:rsidRPr="00446D89" w:rsidRDefault="00DF39A2" w:rsidP="00446D89">
            <w:pPr>
              <w:spacing w:after="0" w:line="240" w:lineRule="auto"/>
              <w:jc w:val="center"/>
              <w:rPr>
                <w:rFonts w:ascii="Bookman Old Style" w:hAnsi="Bookman Old Style"/>
                <w:b/>
                <w:bCs/>
                <w:sz w:val="22"/>
                <w:szCs w:val="22"/>
                <w:lang w:val="pl-PL"/>
              </w:rPr>
            </w:pPr>
            <w:r w:rsidRPr="00446D89">
              <w:rPr>
                <w:rFonts w:ascii="Bookman Old Style" w:hAnsi="Bookman Old Style"/>
                <w:b/>
                <w:bCs/>
                <w:sz w:val="22"/>
                <w:szCs w:val="22"/>
                <w:lang w:val="pl-PL"/>
              </w:rPr>
              <w:t>bezpieczeństwo (publiczne)</w:t>
            </w:r>
          </w:p>
        </w:tc>
        <w:tc>
          <w:tcPr>
            <w:tcW w:w="1228" w:type="dxa"/>
            <w:shd w:val="clear" w:color="auto" w:fill="auto"/>
            <w:vAlign w:val="center"/>
          </w:tcPr>
          <w:p w14:paraId="06B433D9" w14:textId="77777777" w:rsidR="00DF39A2" w:rsidRPr="00446D89" w:rsidRDefault="00DF39A2" w:rsidP="00446D89">
            <w:pPr>
              <w:spacing w:after="0" w:line="240" w:lineRule="auto"/>
              <w:jc w:val="center"/>
              <w:rPr>
                <w:rFonts w:ascii="Bookman Old Style" w:hAnsi="Bookman Old Style"/>
                <w:b/>
                <w:bCs/>
                <w:sz w:val="22"/>
                <w:szCs w:val="22"/>
                <w:lang w:val="pl-PL"/>
              </w:rPr>
            </w:pPr>
            <w:r w:rsidRPr="00446D89">
              <w:rPr>
                <w:rFonts w:ascii="Bookman Old Style" w:hAnsi="Bookman Old Style"/>
                <w:b/>
                <w:bCs/>
                <w:sz w:val="22"/>
                <w:szCs w:val="22"/>
                <w:lang w:val="pl-PL"/>
              </w:rPr>
              <w:t>lokalny rynek pracy</w:t>
            </w:r>
          </w:p>
        </w:tc>
        <w:tc>
          <w:tcPr>
            <w:tcW w:w="1316" w:type="dxa"/>
            <w:vAlign w:val="center"/>
          </w:tcPr>
          <w:p w14:paraId="4A35B963" w14:textId="77777777" w:rsidR="00DF39A2" w:rsidRPr="00446D89" w:rsidRDefault="00DF39A2" w:rsidP="00446D89">
            <w:pPr>
              <w:spacing w:after="0" w:line="240" w:lineRule="auto"/>
              <w:jc w:val="center"/>
              <w:rPr>
                <w:rFonts w:ascii="Bookman Old Style" w:hAnsi="Bookman Old Style"/>
                <w:b/>
                <w:bCs/>
                <w:sz w:val="22"/>
                <w:szCs w:val="22"/>
                <w:lang w:val="pl-PL"/>
              </w:rPr>
            </w:pPr>
            <w:r w:rsidRPr="00446D89">
              <w:rPr>
                <w:rFonts w:ascii="Bookman Old Style" w:hAnsi="Bookman Old Style"/>
                <w:b/>
                <w:bCs/>
                <w:sz w:val="22"/>
                <w:szCs w:val="22"/>
                <w:lang w:val="pl-PL"/>
              </w:rPr>
              <w:t>finanse</w:t>
            </w:r>
          </w:p>
          <w:p w14:paraId="0A15F597" w14:textId="77777777" w:rsidR="00DF39A2" w:rsidRPr="00446D89" w:rsidRDefault="00DF39A2" w:rsidP="00446D89">
            <w:pPr>
              <w:spacing w:after="0" w:line="240" w:lineRule="auto"/>
              <w:jc w:val="center"/>
              <w:rPr>
                <w:rFonts w:ascii="Bookman Old Style" w:hAnsi="Bookman Old Style"/>
                <w:b/>
                <w:bCs/>
                <w:sz w:val="22"/>
                <w:szCs w:val="22"/>
                <w:lang w:val="pl-PL"/>
              </w:rPr>
            </w:pPr>
            <w:r w:rsidRPr="00446D89">
              <w:rPr>
                <w:rFonts w:ascii="Bookman Old Style" w:hAnsi="Bookman Old Style"/>
                <w:b/>
                <w:bCs/>
                <w:sz w:val="22"/>
                <w:szCs w:val="22"/>
                <w:lang w:val="pl-PL"/>
              </w:rPr>
              <w:t>publiczne</w:t>
            </w:r>
          </w:p>
        </w:tc>
      </w:tr>
      <w:tr w:rsidR="00DF39A2" w:rsidRPr="00953051" w14:paraId="0DC76C91" w14:textId="77777777" w:rsidTr="00446D89">
        <w:tc>
          <w:tcPr>
            <w:tcW w:w="2518" w:type="dxa"/>
            <w:shd w:val="clear" w:color="auto" w:fill="auto"/>
          </w:tcPr>
          <w:p w14:paraId="243FF020" w14:textId="77777777" w:rsidR="00446D89" w:rsidRPr="00446D89" w:rsidRDefault="00DF39A2" w:rsidP="00446D89">
            <w:pPr>
              <w:spacing w:after="0"/>
              <w:jc w:val="left"/>
              <w:rPr>
                <w:rFonts w:ascii="Bookman Old Style" w:hAnsi="Bookman Old Style"/>
                <w:sz w:val="22"/>
                <w:szCs w:val="22"/>
                <w:lang w:val="pl-PL"/>
              </w:rPr>
            </w:pPr>
            <w:r w:rsidRPr="00446D89">
              <w:rPr>
                <w:rFonts w:ascii="Bookman Old Style" w:hAnsi="Bookman Old Style"/>
                <w:sz w:val="22"/>
                <w:szCs w:val="22"/>
                <w:lang w:val="pl-PL"/>
              </w:rPr>
              <w:t>wzrost liczby mieszkańców</w:t>
            </w:r>
          </w:p>
        </w:tc>
        <w:tc>
          <w:tcPr>
            <w:tcW w:w="1418" w:type="dxa"/>
            <w:shd w:val="clear" w:color="auto" w:fill="auto"/>
            <w:vAlign w:val="center"/>
          </w:tcPr>
          <w:p w14:paraId="43EBD10B"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275" w:type="dxa"/>
            <w:shd w:val="clear" w:color="auto" w:fill="auto"/>
            <w:vAlign w:val="center"/>
          </w:tcPr>
          <w:p w14:paraId="48BF6F88" w14:textId="77777777" w:rsidR="00DF39A2" w:rsidRPr="00446D89" w:rsidRDefault="00C249D3"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2127" w:type="dxa"/>
            <w:shd w:val="clear" w:color="auto" w:fill="auto"/>
            <w:vAlign w:val="center"/>
          </w:tcPr>
          <w:p w14:paraId="73269AC1"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228" w:type="dxa"/>
            <w:shd w:val="clear" w:color="auto" w:fill="auto"/>
            <w:vAlign w:val="center"/>
          </w:tcPr>
          <w:p w14:paraId="2B0BE2F6"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316" w:type="dxa"/>
            <w:vAlign w:val="center"/>
          </w:tcPr>
          <w:p w14:paraId="020ED329"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r>
      <w:tr w:rsidR="00DF39A2" w:rsidRPr="00953051" w14:paraId="2C5FA1C7" w14:textId="77777777" w:rsidTr="00446D89">
        <w:trPr>
          <w:trHeight w:val="611"/>
        </w:trPr>
        <w:tc>
          <w:tcPr>
            <w:tcW w:w="2518" w:type="dxa"/>
            <w:shd w:val="clear" w:color="auto" w:fill="auto"/>
          </w:tcPr>
          <w:p w14:paraId="369CB1A6" w14:textId="77777777" w:rsidR="00DF39A2" w:rsidRPr="00446D89" w:rsidRDefault="00DF39A2" w:rsidP="00446D89">
            <w:pPr>
              <w:spacing w:after="0" w:line="240" w:lineRule="auto"/>
              <w:jc w:val="left"/>
              <w:rPr>
                <w:rFonts w:ascii="Bookman Old Style" w:hAnsi="Bookman Old Style"/>
                <w:sz w:val="22"/>
                <w:szCs w:val="22"/>
                <w:lang w:val="pl-PL"/>
              </w:rPr>
            </w:pPr>
            <w:r w:rsidRPr="00446D89">
              <w:rPr>
                <w:rFonts w:ascii="Bookman Old Style" w:hAnsi="Bookman Old Style"/>
                <w:sz w:val="22"/>
                <w:szCs w:val="22"/>
                <w:lang w:val="pl-PL"/>
              </w:rPr>
              <w:t>wzrost liczby osób w kat 0-19</w:t>
            </w:r>
          </w:p>
        </w:tc>
        <w:tc>
          <w:tcPr>
            <w:tcW w:w="1418" w:type="dxa"/>
            <w:shd w:val="clear" w:color="auto" w:fill="auto"/>
            <w:vAlign w:val="center"/>
          </w:tcPr>
          <w:p w14:paraId="3457F5E9" w14:textId="77777777" w:rsidR="00DF39A2" w:rsidRPr="00446D89" w:rsidRDefault="00446D89" w:rsidP="00446D89">
            <w:pPr>
              <w:spacing w:after="0" w:line="240" w:lineRule="auto"/>
              <w:jc w:val="center"/>
              <w:rPr>
                <w:rFonts w:ascii="Bookman Old Style" w:hAnsi="Bookman Old Style"/>
                <w:sz w:val="22"/>
                <w:szCs w:val="22"/>
                <w:lang w:val="pl-PL"/>
              </w:rPr>
            </w:pPr>
            <w:r>
              <w:rPr>
                <w:rFonts w:ascii="Bookman Old Style" w:hAnsi="Bookman Old Style"/>
                <w:sz w:val="22"/>
                <w:szCs w:val="22"/>
                <w:lang w:val="pl-PL"/>
              </w:rPr>
              <w:t>-</w:t>
            </w:r>
          </w:p>
        </w:tc>
        <w:tc>
          <w:tcPr>
            <w:tcW w:w="1275" w:type="dxa"/>
            <w:shd w:val="clear" w:color="auto" w:fill="auto"/>
            <w:vAlign w:val="center"/>
          </w:tcPr>
          <w:p w14:paraId="2D81C5DC" w14:textId="77777777" w:rsidR="00DF39A2" w:rsidRPr="00446D89" w:rsidRDefault="00C249D3" w:rsidP="00446D89">
            <w:pPr>
              <w:spacing w:after="0" w:line="240" w:lineRule="auto"/>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2127" w:type="dxa"/>
            <w:shd w:val="clear" w:color="auto" w:fill="auto"/>
            <w:vAlign w:val="center"/>
          </w:tcPr>
          <w:p w14:paraId="66905712" w14:textId="77777777" w:rsidR="00DF39A2" w:rsidRPr="00446D89" w:rsidRDefault="00DF39A2" w:rsidP="00446D89">
            <w:pPr>
              <w:spacing w:after="0" w:line="240" w:lineRule="auto"/>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228" w:type="dxa"/>
            <w:shd w:val="clear" w:color="auto" w:fill="auto"/>
            <w:vAlign w:val="center"/>
          </w:tcPr>
          <w:p w14:paraId="4A6938B0" w14:textId="77777777" w:rsidR="00DF39A2" w:rsidRPr="00446D89" w:rsidRDefault="00DF39A2" w:rsidP="00446D89">
            <w:pPr>
              <w:spacing w:after="0" w:line="240" w:lineRule="auto"/>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316" w:type="dxa"/>
            <w:vAlign w:val="center"/>
          </w:tcPr>
          <w:p w14:paraId="41B08809" w14:textId="77777777" w:rsidR="00DF39A2" w:rsidRPr="00446D89" w:rsidRDefault="00DF39A2" w:rsidP="00446D89">
            <w:pPr>
              <w:spacing w:after="0" w:line="240" w:lineRule="auto"/>
              <w:jc w:val="center"/>
              <w:rPr>
                <w:rFonts w:ascii="Bookman Old Style" w:hAnsi="Bookman Old Style"/>
                <w:sz w:val="22"/>
                <w:szCs w:val="22"/>
                <w:lang w:val="pl-PL"/>
              </w:rPr>
            </w:pPr>
            <w:r w:rsidRPr="00446D89">
              <w:rPr>
                <w:rFonts w:ascii="Bookman Old Style" w:hAnsi="Bookman Old Style"/>
                <w:sz w:val="22"/>
                <w:szCs w:val="22"/>
                <w:lang w:val="pl-PL"/>
              </w:rPr>
              <w:t>tak</w:t>
            </w:r>
          </w:p>
        </w:tc>
      </w:tr>
      <w:tr w:rsidR="00DF39A2" w:rsidRPr="00953051" w14:paraId="2E5A5799" w14:textId="77777777" w:rsidTr="00446D89">
        <w:tc>
          <w:tcPr>
            <w:tcW w:w="2518" w:type="dxa"/>
            <w:shd w:val="clear" w:color="auto" w:fill="auto"/>
          </w:tcPr>
          <w:p w14:paraId="6BCE2755" w14:textId="77777777" w:rsidR="00DF39A2" w:rsidRPr="00446D89" w:rsidRDefault="00DF39A2" w:rsidP="00446D89">
            <w:pPr>
              <w:spacing w:after="0"/>
              <w:jc w:val="left"/>
              <w:rPr>
                <w:rFonts w:ascii="Bookman Old Style" w:hAnsi="Bookman Old Style"/>
                <w:sz w:val="22"/>
                <w:szCs w:val="22"/>
                <w:lang w:val="pl-PL"/>
              </w:rPr>
            </w:pPr>
            <w:r w:rsidRPr="00446D89">
              <w:rPr>
                <w:rFonts w:ascii="Bookman Old Style" w:hAnsi="Bookman Old Style"/>
                <w:sz w:val="22"/>
                <w:szCs w:val="22"/>
                <w:lang w:val="pl-PL"/>
              </w:rPr>
              <w:lastRenderedPageBreak/>
              <w:t>wzrost liczby osób w kat 60 plus</w:t>
            </w:r>
          </w:p>
        </w:tc>
        <w:tc>
          <w:tcPr>
            <w:tcW w:w="1418" w:type="dxa"/>
            <w:shd w:val="clear" w:color="auto" w:fill="auto"/>
            <w:vAlign w:val="center"/>
          </w:tcPr>
          <w:p w14:paraId="5EC7D220"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275" w:type="dxa"/>
            <w:shd w:val="clear" w:color="auto" w:fill="auto"/>
            <w:vAlign w:val="center"/>
          </w:tcPr>
          <w:p w14:paraId="32D50558"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2127" w:type="dxa"/>
            <w:shd w:val="clear" w:color="auto" w:fill="auto"/>
            <w:vAlign w:val="center"/>
          </w:tcPr>
          <w:p w14:paraId="313AD424"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1228" w:type="dxa"/>
            <w:shd w:val="clear" w:color="auto" w:fill="auto"/>
            <w:vAlign w:val="center"/>
          </w:tcPr>
          <w:p w14:paraId="38E93462"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1316" w:type="dxa"/>
            <w:vAlign w:val="center"/>
          </w:tcPr>
          <w:p w14:paraId="658B5C21"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r>
      <w:tr w:rsidR="00DF39A2" w:rsidRPr="00953051" w14:paraId="2E879532" w14:textId="77777777" w:rsidTr="00446D89">
        <w:tc>
          <w:tcPr>
            <w:tcW w:w="2518" w:type="dxa"/>
            <w:shd w:val="clear" w:color="auto" w:fill="auto"/>
          </w:tcPr>
          <w:p w14:paraId="5ADF5ADA" w14:textId="77777777" w:rsidR="00DF39A2" w:rsidRPr="00446D89" w:rsidRDefault="00DF39A2" w:rsidP="00446D89">
            <w:pPr>
              <w:spacing w:after="0"/>
              <w:jc w:val="left"/>
              <w:rPr>
                <w:rFonts w:ascii="Bookman Old Style" w:hAnsi="Bookman Old Style"/>
                <w:sz w:val="22"/>
                <w:szCs w:val="22"/>
                <w:lang w:val="pl-PL"/>
              </w:rPr>
            </w:pPr>
            <w:r w:rsidRPr="00446D89">
              <w:rPr>
                <w:rFonts w:ascii="Bookman Old Style" w:hAnsi="Bookman Old Style"/>
                <w:sz w:val="22"/>
                <w:szCs w:val="22"/>
                <w:lang w:val="pl-PL"/>
              </w:rPr>
              <w:t>wysoki przyrost naturalny</w:t>
            </w:r>
          </w:p>
        </w:tc>
        <w:tc>
          <w:tcPr>
            <w:tcW w:w="1418" w:type="dxa"/>
            <w:shd w:val="clear" w:color="auto" w:fill="auto"/>
            <w:vAlign w:val="center"/>
          </w:tcPr>
          <w:p w14:paraId="45AD47F8"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275" w:type="dxa"/>
            <w:shd w:val="clear" w:color="auto" w:fill="auto"/>
            <w:vAlign w:val="center"/>
          </w:tcPr>
          <w:p w14:paraId="23AEC8B7" w14:textId="77777777" w:rsidR="00DF39A2" w:rsidRPr="00446D89" w:rsidRDefault="00C249D3"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2127" w:type="dxa"/>
            <w:shd w:val="clear" w:color="auto" w:fill="auto"/>
            <w:vAlign w:val="center"/>
          </w:tcPr>
          <w:p w14:paraId="0356E33C"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1228" w:type="dxa"/>
            <w:shd w:val="clear" w:color="auto" w:fill="auto"/>
            <w:vAlign w:val="center"/>
          </w:tcPr>
          <w:p w14:paraId="3758249A"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316" w:type="dxa"/>
            <w:vAlign w:val="center"/>
          </w:tcPr>
          <w:p w14:paraId="4B80FD70"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r>
      <w:tr w:rsidR="00DF39A2" w:rsidRPr="00953051" w14:paraId="34836B90" w14:textId="77777777" w:rsidTr="00446D89">
        <w:tc>
          <w:tcPr>
            <w:tcW w:w="2518" w:type="dxa"/>
            <w:shd w:val="clear" w:color="auto" w:fill="auto"/>
          </w:tcPr>
          <w:p w14:paraId="22735B09" w14:textId="77777777" w:rsidR="00DF39A2" w:rsidRPr="00446D89" w:rsidRDefault="00DF39A2" w:rsidP="00446D89">
            <w:pPr>
              <w:spacing w:after="0"/>
              <w:jc w:val="left"/>
              <w:rPr>
                <w:rFonts w:ascii="Bookman Old Style" w:hAnsi="Bookman Old Style"/>
                <w:sz w:val="22"/>
                <w:szCs w:val="22"/>
                <w:lang w:val="pl-PL"/>
              </w:rPr>
            </w:pPr>
            <w:r w:rsidRPr="00446D89">
              <w:rPr>
                <w:rFonts w:ascii="Bookman Old Style" w:hAnsi="Bookman Old Style"/>
                <w:sz w:val="22"/>
                <w:szCs w:val="22"/>
                <w:lang w:val="pl-PL"/>
              </w:rPr>
              <w:t xml:space="preserve">wzrost liczby dzieci w szkołach i przedszkolach </w:t>
            </w:r>
          </w:p>
        </w:tc>
        <w:tc>
          <w:tcPr>
            <w:tcW w:w="1418" w:type="dxa"/>
            <w:shd w:val="clear" w:color="auto" w:fill="auto"/>
            <w:vAlign w:val="center"/>
          </w:tcPr>
          <w:p w14:paraId="3E7820C4"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1275" w:type="dxa"/>
            <w:shd w:val="clear" w:color="auto" w:fill="auto"/>
            <w:vAlign w:val="center"/>
          </w:tcPr>
          <w:p w14:paraId="218DD765" w14:textId="77777777" w:rsidR="00DF39A2" w:rsidRPr="00446D89" w:rsidRDefault="00C249D3"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2127" w:type="dxa"/>
            <w:shd w:val="clear" w:color="auto" w:fill="auto"/>
            <w:vAlign w:val="center"/>
          </w:tcPr>
          <w:p w14:paraId="598D0F83"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1228" w:type="dxa"/>
            <w:shd w:val="clear" w:color="auto" w:fill="auto"/>
            <w:vAlign w:val="center"/>
          </w:tcPr>
          <w:p w14:paraId="1398FBEB"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316" w:type="dxa"/>
            <w:vAlign w:val="center"/>
          </w:tcPr>
          <w:p w14:paraId="6F052C5A"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r>
      <w:tr w:rsidR="00DF39A2" w:rsidRPr="00953051" w14:paraId="4E3975FC" w14:textId="77777777" w:rsidTr="00446D89">
        <w:tc>
          <w:tcPr>
            <w:tcW w:w="2518" w:type="dxa"/>
            <w:shd w:val="clear" w:color="auto" w:fill="auto"/>
          </w:tcPr>
          <w:p w14:paraId="30C23853" w14:textId="77777777" w:rsidR="00DF39A2" w:rsidRPr="00446D89" w:rsidRDefault="00DF39A2" w:rsidP="00446D89">
            <w:pPr>
              <w:spacing w:after="0"/>
              <w:jc w:val="left"/>
              <w:rPr>
                <w:rFonts w:ascii="Bookman Old Style" w:hAnsi="Bookman Old Style"/>
                <w:sz w:val="22"/>
                <w:szCs w:val="22"/>
                <w:lang w:val="pl-PL"/>
              </w:rPr>
            </w:pPr>
            <w:r w:rsidRPr="00446D89">
              <w:rPr>
                <w:rFonts w:ascii="Bookman Old Style" w:hAnsi="Bookman Old Style"/>
                <w:sz w:val="22"/>
                <w:szCs w:val="22"/>
                <w:lang w:val="pl-PL"/>
              </w:rPr>
              <w:t>wzrost wydatków na politykę społeczną i edukacyjną</w:t>
            </w:r>
          </w:p>
        </w:tc>
        <w:tc>
          <w:tcPr>
            <w:tcW w:w="1418" w:type="dxa"/>
            <w:shd w:val="clear" w:color="auto" w:fill="auto"/>
            <w:vAlign w:val="center"/>
          </w:tcPr>
          <w:p w14:paraId="25F786CB"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275" w:type="dxa"/>
            <w:shd w:val="clear" w:color="auto" w:fill="auto"/>
            <w:vAlign w:val="center"/>
          </w:tcPr>
          <w:p w14:paraId="23FAEDE5" w14:textId="77777777" w:rsidR="00DF39A2" w:rsidRPr="00446D89" w:rsidRDefault="00C249D3"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2127" w:type="dxa"/>
            <w:shd w:val="clear" w:color="auto" w:fill="auto"/>
            <w:vAlign w:val="center"/>
          </w:tcPr>
          <w:p w14:paraId="6C851CFE" w14:textId="77777777" w:rsidR="00DF39A2" w:rsidRPr="00446D89" w:rsidRDefault="00446D89" w:rsidP="00446D89">
            <w:pPr>
              <w:spacing w:after="0"/>
              <w:jc w:val="center"/>
              <w:rPr>
                <w:rFonts w:ascii="Bookman Old Style" w:hAnsi="Bookman Old Style"/>
                <w:sz w:val="22"/>
                <w:szCs w:val="22"/>
                <w:lang w:val="pl-PL"/>
              </w:rPr>
            </w:pPr>
            <w:r>
              <w:rPr>
                <w:rFonts w:ascii="Bookman Old Style" w:hAnsi="Bookman Old Style"/>
                <w:sz w:val="22"/>
                <w:szCs w:val="22"/>
                <w:lang w:val="pl-PL"/>
              </w:rPr>
              <w:t>-</w:t>
            </w:r>
          </w:p>
        </w:tc>
        <w:tc>
          <w:tcPr>
            <w:tcW w:w="1228" w:type="dxa"/>
            <w:shd w:val="clear" w:color="auto" w:fill="auto"/>
            <w:vAlign w:val="center"/>
          </w:tcPr>
          <w:p w14:paraId="49B61BF5"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c>
          <w:tcPr>
            <w:tcW w:w="1316" w:type="dxa"/>
            <w:vAlign w:val="center"/>
          </w:tcPr>
          <w:p w14:paraId="6A5B5E31" w14:textId="77777777" w:rsidR="00DF39A2" w:rsidRPr="00446D89" w:rsidRDefault="00DF39A2" w:rsidP="00446D89">
            <w:pPr>
              <w:spacing w:after="0"/>
              <w:jc w:val="center"/>
              <w:rPr>
                <w:rFonts w:ascii="Bookman Old Style" w:hAnsi="Bookman Old Style"/>
                <w:sz w:val="22"/>
                <w:szCs w:val="22"/>
                <w:lang w:val="pl-PL"/>
              </w:rPr>
            </w:pPr>
            <w:r w:rsidRPr="00446D89">
              <w:rPr>
                <w:rFonts w:ascii="Bookman Old Style" w:hAnsi="Bookman Old Style"/>
                <w:sz w:val="22"/>
                <w:szCs w:val="22"/>
                <w:lang w:val="pl-PL"/>
              </w:rPr>
              <w:t>tak</w:t>
            </w:r>
          </w:p>
        </w:tc>
      </w:tr>
    </w:tbl>
    <w:p w14:paraId="0D702BE0" w14:textId="77777777" w:rsidR="001F0B8A" w:rsidRPr="00953051" w:rsidRDefault="00C249D3" w:rsidP="003B42B0">
      <w:pPr>
        <w:rPr>
          <w:rFonts w:ascii="Bookman Old Style" w:hAnsi="Bookman Old Style"/>
          <w:lang w:val="pl-PL"/>
        </w:rPr>
      </w:pPr>
      <w:r w:rsidRPr="00953051">
        <w:rPr>
          <w:rFonts w:ascii="Bookman Old Style" w:hAnsi="Bookman Old Style"/>
          <w:lang w:val="pl-PL"/>
        </w:rPr>
        <w:t>ź</w:t>
      </w:r>
      <w:r w:rsidR="003B42B0" w:rsidRPr="00953051">
        <w:rPr>
          <w:rFonts w:ascii="Bookman Old Style" w:hAnsi="Bookman Old Style"/>
          <w:lang w:val="pl-PL"/>
        </w:rPr>
        <w:t xml:space="preserve">ródło: opracowanie własne </w:t>
      </w:r>
      <w:r w:rsidRPr="00953051">
        <w:rPr>
          <w:rFonts w:ascii="Bookman Old Style" w:hAnsi="Bookman Old Style"/>
          <w:lang w:val="pl-PL"/>
        </w:rPr>
        <w:t xml:space="preserve">  </w:t>
      </w:r>
    </w:p>
    <w:p w14:paraId="234FF65C" w14:textId="77777777" w:rsidR="00231814" w:rsidRPr="00953051" w:rsidRDefault="00231814" w:rsidP="001F0B8A">
      <w:pPr>
        <w:jc w:val="center"/>
        <w:rPr>
          <w:rFonts w:ascii="Bookman Old Style" w:hAnsi="Bookman Old Style"/>
          <w:lang w:val="pl-PL"/>
        </w:rPr>
      </w:pPr>
    </w:p>
    <w:p w14:paraId="4DAAF3EC" w14:textId="77777777" w:rsidR="00372B09" w:rsidRDefault="00372B09">
      <w:pPr>
        <w:pageBreakBefore/>
        <w:spacing w:after="0" w:line="240" w:lineRule="auto"/>
        <w:rPr>
          <w:rFonts w:ascii="Bookman Old Style" w:hAnsi="Bookman Old Style" w:cs="Bookman Old Style"/>
          <w:sz w:val="0"/>
          <w:lang w:val="pl-PL"/>
        </w:rPr>
      </w:pPr>
    </w:p>
    <w:p w14:paraId="325C9008" w14:textId="77777777" w:rsidR="00372B09" w:rsidRDefault="00372B09">
      <w:pPr>
        <w:spacing w:after="0" w:line="240" w:lineRule="auto"/>
        <w:rPr>
          <w:rFonts w:ascii="Bookman Old Style" w:hAnsi="Bookman Old Style" w:cs="Bookman Old Style"/>
          <w:sz w:val="0"/>
          <w:lang w:val="pl-PL"/>
        </w:rPr>
      </w:pPr>
    </w:p>
    <w:tbl>
      <w:tblPr>
        <w:tblW w:w="0" w:type="auto"/>
        <w:tblLayout w:type="fixed"/>
        <w:tblCellMar>
          <w:left w:w="0" w:type="dxa"/>
          <w:right w:w="0" w:type="dxa"/>
        </w:tblCellMar>
        <w:tblLook w:val="0000" w:firstRow="0" w:lastRow="0" w:firstColumn="0" w:lastColumn="0" w:noHBand="0" w:noVBand="0"/>
      </w:tblPr>
      <w:tblGrid>
        <w:gridCol w:w="226"/>
        <w:gridCol w:w="11268"/>
        <w:gridCol w:w="410"/>
      </w:tblGrid>
      <w:tr w:rsidR="00372B09" w14:paraId="208548D2" w14:textId="77777777">
        <w:tc>
          <w:tcPr>
            <w:tcW w:w="226" w:type="dxa"/>
            <w:shd w:val="clear" w:color="auto" w:fill="auto"/>
          </w:tcPr>
          <w:p w14:paraId="240E60F1" w14:textId="77777777" w:rsidR="00372B09" w:rsidRDefault="00372B09">
            <w:pPr>
              <w:pStyle w:val="EmptyCellLayoutStyle"/>
              <w:snapToGrid w:val="0"/>
              <w:spacing w:after="0" w:line="240" w:lineRule="auto"/>
              <w:ind w:hanging="284"/>
              <w:rPr>
                <w:rFonts w:ascii="Bookman Old Style" w:hAnsi="Bookman Old Style" w:cs="Bookman Old Style"/>
                <w:sz w:val="20"/>
              </w:rPr>
            </w:pPr>
          </w:p>
        </w:tc>
        <w:tc>
          <w:tcPr>
            <w:tcW w:w="11268"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0"/>
              <w:gridCol w:w="24"/>
              <w:gridCol w:w="23"/>
              <w:gridCol w:w="17"/>
              <w:gridCol w:w="20"/>
              <w:gridCol w:w="38"/>
              <w:gridCol w:w="20"/>
              <w:gridCol w:w="9193"/>
              <w:gridCol w:w="24"/>
              <w:gridCol w:w="23"/>
              <w:gridCol w:w="47"/>
              <w:gridCol w:w="92"/>
              <w:gridCol w:w="20"/>
              <w:gridCol w:w="23"/>
              <w:gridCol w:w="47"/>
              <w:gridCol w:w="133"/>
              <w:gridCol w:w="20"/>
              <w:gridCol w:w="23"/>
              <w:gridCol w:w="51"/>
              <w:gridCol w:w="190"/>
              <w:gridCol w:w="20"/>
              <w:gridCol w:w="23"/>
              <w:gridCol w:w="51"/>
            </w:tblGrid>
            <w:tr w:rsidR="00372B09" w14:paraId="6C77D8AD" w14:textId="77777777" w:rsidTr="006D79AA">
              <w:trPr>
                <w:gridAfter w:val="12"/>
                <w:wAfter w:w="693" w:type="dxa"/>
                <w:trHeight w:val="526"/>
              </w:trPr>
              <w:tc>
                <w:tcPr>
                  <w:tcW w:w="44" w:type="dxa"/>
                  <w:gridSpan w:val="2"/>
                  <w:shd w:val="clear" w:color="auto" w:fill="auto"/>
                </w:tcPr>
                <w:p w14:paraId="56A9D5D1" w14:textId="77777777" w:rsidR="00372B09" w:rsidRDefault="00372B09">
                  <w:pPr>
                    <w:pStyle w:val="Nagwektabeli"/>
                    <w:snapToGrid w:val="0"/>
                    <w:rPr>
                      <w:rFonts w:ascii="Bookman Old Style" w:hAnsi="Bookman Old Style" w:cs="Bookman Old Style"/>
                    </w:rPr>
                  </w:pPr>
                </w:p>
              </w:tc>
              <w:tc>
                <w:tcPr>
                  <w:tcW w:w="23" w:type="dxa"/>
                  <w:tcBorders>
                    <w:bottom w:val="single" w:sz="4" w:space="0" w:color="000000"/>
                  </w:tcBorders>
                  <w:shd w:val="clear" w:color="auto" w:fill="auto"/>
                </w:tcPr>
                <w:p w14:paraId="4C7C8BB7" w14:textId="77777777" w:rsidR="00372B09" w:rsidRDefault="00372B09">
                  <w:pPr>
                    <w:pStyle w:val="EmptyCellLayoutStyle"/>
                    <w:snapToGrid w:val="0"/>
                    <w:spacing w:after="0" w:line="240" w:lineRule="auto"/>
                    <w:rPr>
                      <w:rFonts w:ascii="Bookman Old Style" w:hAnsi="Bookman Old Style" w:cs="Bookman Old Style"/>
                      <w:sz w:val="20"/>
                    </w:rPr>
                  </w:pPr>
                </w:p>
              </w:tc>
              <w:tc>
                <w:tcPr>
                  <w:tcW w:w="9288" w:type="dxa"/>
                  <w:gridSpan w:val="5"/>
                  <w:shd w:val="clear" w:color="auto" w:fill="auto"/>
                </w:tcPr>
                <w:p w14:paraId="6108CEAF" w14:textId="77777777" w:rsidR="00372B09" w:rsidRPr="00446D89" w:rsidRDefault="00B26DAD" w:rsidP="00591C5B">
                  <w:pPr>
                    <w:pStyle w:val="Cytatintensywny"/>
                    <w:numPr>
                      <w:ilvl w:val="0"/>
                      <w:numId w:val="19"/>
                    </w:numPr>
                    <w:pBdr>
                      <w:top w:val="none" w:sz="0" w:space="0" w:color="auto"/>
                      <w:left w:val="none" w:sz="0" w:space="0" w:color="auto"/>
                      <w:bottom w:val="none" w:sz="0" w:space="0" w:color="auto"/>
                      <w:right w:val="none" w:sz="0" w:space="0" w:color="auto"/>
                    </w:pBdr>
                    <w:shd w:val="clear" w:color="auto" w:fill="auto"/>
                    <w:spacing w:before="0" w:after="0" w:line="240" w:lineRule="auto"/>
                    <w:ind w:right="525"/>
                    <w:jc w:val="left"/>
                    <w:rPr>
                      <w:rFonts w:ascii="Bookman Old Style" w:hAnsi="Bookman Old Style" w:cs="Bookman Old Style"/>
                      <w:bCs/>
                      <w:i w:val="0"/>
                      <w:color w:val="auto"/>
                      <w:sz w:val="24"/>
                      <w:szCs w:val="24"/>
                      <w:lang w:val="pl-PL"/>
                    </w:rPr>
                  </w:pPr>
                  <w:r w:rsidRPr="00446D89">
                    <w:rPr>
                      <w:rFonts w:ascii="Bookman Old Style" w:hAnsi="Bookman Old Style" w:cs="Bookman Old Style"/>
                      <w:bCs/>
                      <w:i w:val="0"/>
                      <w:color w:val="auto"/>
                      <w:sz w:val="24"/>
                      <w:szCs w:val="24"/>
                      <w:lang w:val="pl-PL"/>
                    </w:rPr>
                    <w:t>ANALIZA PEST</w:t>
                  </w:r>
                </w:p>
                <w:p w14:paraId="29EDFC4C" w14:textId="77777777" w:rsidR="00446D89" w:rsidRPr="00446D89" w:rsidRDefault="00446D89" w:rsidP="00446D89">
                  <w:pPr>
                    <w:rPr>
                      <w:lang w:val="pl-PL"/>
                    </w:rPr>
                  </w:pPr>
                </w:p>
                <w:p w14:paraId="29F4B897" w14:textId="77777777" w:rsidR="00B26DAD" w:rsidRPr="00057EB6" w:rsidRDefault="00B26DAD" w:rsidP="00446D89">
                  <w:p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Zadania/ rola analizy PEST:</w:t>
                  </w:r>
                </w:p>
                <w:p w14:paraId="2C5A4F8D" w14:textId="77777777" w:rsidR="00446D89" w:rsidRPr="00057EB6" w:rsidRDefault="00B26DAD" w:rsidP="00591C5B">
                  <w:pPr>
                    <w:numPr>
                      <w:ilvl w:val="0"/>
                      <w:numId w:val="25"/>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zidentyfikowanie istniejących szans i zagrożeń płynących ze środowiska zewnętrznego (otoczenia)</w:t>
                  </w:r>
                  <w:r w:rsidR="00446D89" w:rsidRPr="00057EB6">
                    <w:rPr>
                      <w:rFonts w:ascii="Bookman Old Style" w:hAnsi="Bookman Old Style"/>
                      <w:sz w:val="22"/>
                      <w:szCs w:val="22"/>
                      <w:lang w:val="pl-PL"/>
                    </w:rPr>
                    <w:t>;</w:t>
                  </w:r>
                  <w:r w:rsidRPr="00057EB6">
                    <w:rPr>
                      <w:rFonts w:ascii="Bookman Old Style" w:hAnsi="Bookman Old Style"/>
                      <w:sz w:val="22"/>
                      <w:szCs w:val="22"/>
                      <w:lang w:val="pl-PL"/>
                    </w:rPr>
                    <w:t xml:space="preserve"> </w:t>
                  </w:r>
                </w:p>
                <w:p w14:paraId="1FAA8DC5" w14:textId="77777777" w:rsidR="00B26DAD" w:rsidRPr="00057EB6" w:rsidRDefault="00B26DAD" w:rsidP="00591C5B">
                  <w:pPr>
                    <w:numPr>
                      <w:ilvl w:val="0"/>
                      <w:numId w:val="25"/>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wskazanie ewentualnych kierunków rozwoju. Wskazanie zadań. Pokazanie wyzwań</w:t>
                  </w:r>
                  <w:r w:rsidR="00446D89" w:rsidRPr="00057EB6">
                    <w:rPr>
                      <w:rFonts w:ascii="Bookman Old Style" w:hAnsi="Bookman Old Style"/>
                      <w:sz w:val="22"/>
                      <w:szCs w:val="22"/>
                      <w:lang w:val="pl-PL"/>
                    </w:rPr>
                    <w:t>.</w:t>
                  </w:r>
                </w:p>
                <w:p w14:paraId="6D0D8539" w14:textId="77777777" w:rsidR="00B26DAD" w:rsidRPr="00057EB6" w:rsidRDefault="00B26DAD" w:rsidP="00446D89">
                  <w:p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PEST porządkuje czynniki zewnętrzne według czterech grup: czynniki polityczne, ekonomiczne, społeczno-kulturowe i technologiczne. Obejmują one niemal w zupełności całość makrootoczenia miasta. Analiza PEST wskazuje te dziedziny życia społ.-ekonom., które muszą być szczególnie monitorowane, lecz także te dziedziny dzięki którym może następować rozwój.</w:t>
                  </w:r>
                </w:p>
                <w:p w14:paraId="3ABCC090" w14:textId="77777777" w:rsidR="00446D89" w:rsidRPr="00057EB6" w:rsidRDefault="00446D89" w:rsidP="000423A8">
                  <w:pPr>
                    <w:shd w:val="clear" w:color="auto" w:fill="FFFFFF"/>
                    <w:spacing w:after="0" w:line="240" w:lineRule="auto"/>
                    <w:rPr>
                      <w:rFonts w:ascii="Bookman Old Style" w:hAnsi="Bookman Old Style" w:cs="Bookman Old Style"/>
                      <w:b/>
                      <w:bCs/>
                      <w:sz w:val="22"/>
                      <w:szCs w:val="22"/>
                      <w:lang w:val="pl-PL"/>
                    </w:rPr>
                  </w:pPr>
                </w:p>
                <w:p w14:paraId="76341AAB" w14:textId="77777777" w:rsidR="00446D89" w:rsidRPr="00057EB6" w:rsidRDefault="00446D89" w:rsidP="000423A8">
                  <w:pPr>
                    <w:shd w:val="clear" w:color="auto" w:fill="FFFFFF"/>
                    <w:spacing w:after="0" w:line="240" w:lineRule="auto"/>
                    <w:rPr>
                      <w:rFonts w:ascii="Bookman Old Style" w:hAnsi="Bookman Old Style" w:cs="Bookman Old Style"/>
                      <w:b/>
                      <w:bCs/>
                      <w:sz w:val="22"/>
                      <w:szCs w:val="22"/>
                      <w:lang w:val="pl-PL"/>
                    </w:rPr>
                  </w:pPr>
                </w:p>
                <w:p w14:paraId="47F00177" w14:textId="77777777" w:rsidR="00372B09" w:rsidRDefault="00372B09" w:rsidP="00057EB6">
                  <w:pPr>
                    <w:shd w:val="clear" w:color="auto" w:fill="FFFFFF"/>
                    <w:spacing w:after="0" w:line="360" w:lineRule="auto"/>
                    <w:rPr>
                      <w:rFonts w:ascii="Bookman Old Style" w:hAnsi="Bookman Old Style" w:cs="Bookman Old Style"/>
                      <w:sz w:val="22"/>
                      <w:szCs w:val="22"/>
                      <w:lang w:val="pl-PL"/>
                    </w:rPr>
                  </w:pPr>
                  <w:r w:rsidRPr="00057EB6">
                    <w:rPr>
                      <w:rFonts w:ascii="Bookman Old Style" w:hAnsi="Bookman Old Style" w:cs="Bookman Old Style"/>
                      <w:b/>
                      <w:bCs/>
                      <w:sz w:val="22"/>
                      <w:szCs w:val="22"/>
                      <w:lang w:val="pl-PL"/>
                    </w:rPr>
                    <w:t>KROK 1.</w:t>
                  </w:r>
                  <w:r w:rsidRPr="00057EB6">
                    <w:rPr>
                      <w:rFonts w:ascii="Bookman Old Style" w:hAnsi="Bookman Old Style" w:cs="Bookman Old Style"/>
                      <w:sz w:val="22"/>
                      <w:szCs w:val="22"/>
                      <w:lang w:val="pl-PL"/>
                    </w:rPr>
                    <w:t xml:space="preserve"> </w:t>
                  </w:r>
                  <w:r w:rsidR="00057EB6" w:rsidRPr="00057EB6">
                    <w:rPr>
                      <w:rFonts w:ascii="Bookman Old Style" w:hAnsi="Bookman Old Style" w:cs="Bookman Old Style"/>
                      <w:sz w:val="22"/>
                      <w:szCs w:val="22"/>
                      <w:lang w:val="pl-PL"/>
                    </w:rPr>
                    <w:t>Pierwszym, kluczowym etapem analizy strategicznej pest jest wyróżnienie istotnych czynników dotyczących poszczególnych segmentów otoczenia</w:t>
                  </w:r>
                  <w:r w:rsidRPr="00057EB6">
                    <w:rPr>
                      <w:rStyle w:val="Znakiprzypiswdolnych"/>
                      <w:rFonts w:ascii="Bookman Old Style" w:hAnsi="Bookman Old Style" w:cs="Bookman Old Style"/>
                      <w:sz w:val="22"/>
                      <w:szCs w:val="22"/>
                      <w:lang w:val="pl-PL"/>
                    </w:rPr>
                    <w:footnoteReference w:id="2"/>
                  </w:r>
                  <w:r w:rsidRPr="00057EB6">
                    <w:rPr>
                      <w:rFonts w:ascii="Bookman Old Style" w:hAnsi="Bookman Old Style" w:cs="Bookman Old Style"/>
                      <w:sz w:val="22"/>
                      <w:szCs w:val="22"/>
                      <w:lang w:val="pl-PL"/>
                    </w:rPr>
                    <w:t>.</w:t>
                  </w:r>
                </w:p>
                <w:p w14:paraId="5D750912" w14:textId="77777777" w:rsidR="00057EB6" w:rsidRDefault="00057EB6" w:rsidP="00057EB6">
                  <w:pPr>
                    <w:shd w:val="clear" w:color="auto" w:fill="FFFFFF"/>
                    <w:spacing w:after="0" w:line="360" w:lineRule="auto"/>
                    <w:rPr>
                      <w:rFonts w:ascii="Bookman Old Style" w:hAnsi="Bookman Old Style" w:cs="Bookman Old Style"/>
                      <w:sz w:val="22"/>
                      <w:szCs w:val="22"/>
                      <w:lang w:val="pl-PL"/>
                    </w:rPr>
                  </w:pPr>
                </w:p>
                <w:p w14:paraId="6DE9E562" w14:textId="77777777" w:rsidR="00057EB6" w:rsidRDefault="00ED49D9" w:rsidP="00057EB6">
                  <w:pPr>
                    <w:spacing w:after="0" w:line="240" w:lineRule="auto"/>
                    <w:rPr>
                      <w:rFonts w:ascii="Bookman Old Style" w:hAnsi="Bookman Old Style" w:cs="Bookman Old Style"/>
                      <w:b/>
                      <w:bCs/>
                      <w:lang w:val="pl-PL"/>
                    </w:rPr>
                  </w:pPr>
                  <w:r>
                    <w:rPr>
                      <w:rFonts w:ascii="Bookman Old Style" w:hAnsi="Bookman Old Style" w:cs="Bookman Old Style"/>
                      <w:noProof/>
                      <w:lang w:val="pl-PL" w:eastAsia="pl-PL" w:bidi="ar-SA"/>
                    </w:rPr>
                    <w:drawing>
                      <wp:inline distT="0" distB="0" distL="0" distR="0" wp14:anchorId="599A5931" wp14:editId="115C9075">
                        <wp:extent cx="6261735" cy="3402965"/>
                        <wp:effectExtent l="0" t="0" r="5715" b="698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l="-5" t="-11" r="-5" b="-11"/>
                                <a:stretch>
                                  <a:fillRect/>
                                </a:stretch>
                              </pic:blipFill>
                              <pic:spPr bwMode="auto">
                                <a:xfrm>
                                  <a:off x="0" y="0"/>
                                  <a:ext cx="6261735" cy="3402965"/>
                                </a:xfrm>
                                <a:prstGeom prst="rect">
                                  <a:avLst/>
                                </a:prstGeom>
                                <a:solidFill>
                                  <a:srgbClr val="FFFFFF"/>
                                </a:solidFill>
                                <a:ln>
                                  <a:noFill/>
                                </a:ln>
                              </pic:spPr>
                            </pic:pic>
                          </a:graphicData>
                        </a:graphic>
                      </wp:inline>
                    </w:drawing>
                  </w:r>
                </w:p>
                <w:p w14:paraId="4111C561" w14:textId="77777777" w:rsidR="00057EB6" w:rsidRPr="00057EB6" w:rsidRDefault="00057EB6" w:rsidP="00057EB6">
                  <w:pPr>
                    <w:spacing w:after="0" w:line="360" w:lineRule="auto"/>
                    <w:rPr>
                      <w:rFonts w:ascii="Bookman Old Style" w:hAnsi="Bookman Old Style" w:cs="Bookman Old Style"/>
                      <w:sz w:val="22"/>
                      <w:szCs w:val="22"/>
                      <w:lang w:val="pl-PL"/>
                    </w:rPr>
                  </w:pPr>
                  <w:r w:rsidRPr="00057EB6">
                    <w:rPr>
                      <w:rFonts w:ascii="Bookman Old Style" w:hAnsi="Bookman Old Style" w:cs="Bookman Old Style"/>
                      <w:b/>
                      <w:bCs/>
                      <w:sz w:val="22"/>
                      <w:szCs w:val="22"/>
                      <w:lang w:val="pl-PL"/>
                    </w:rPr>
                    <w:lastRenderedPageBreak/>
                    <w:t>KROK 2.</w:t>
                  </w:r>
                  <w:r>
                    <w:rPr>
                      <w:rFonts w:ascii="Bookman Old Style" w:hAnsi="Bookman Old Style" w:cs="Bookman Old Style"/>
                      <w:sz w:val="22"/>
                      <w:szCs w:val="22"/>
                      <w:lang w:val="pl-PL"/>
                    </w:rPr>
                    <w:t xml:space="preserve"> </w:t>
                  </w:r>
                  <w:r w:rsidRPr="00057EB6">
                    <w:rPr>
                      <w:rFonts w:ascii="Bookman Old Style" w:hAnsi="Bookman Old Style" w:cs="Bookman Old Style"/>
                      <w:sz w:val="22"/>
                      <w:szCs w:val="22"/>
                      <w:lang w:val="pl-PL"/>
                    </w:rPr>
                    <w:t>Ustalenie pytań (pytania/ zagadnienia odnośnie 4 obszarów oraz tych zawartych elementów, które mają znaczenie dla rozwoju gminy).</w:t>
                  </w:r>
                </w:p>
                <w:p w14:paraId="61CDFFEA" w14:textId="77777777" w:rsidR="00057EB6" w:rsidRPr="00057EB6" w:rsidRDefault="00057EB6" w:rsidP="00057EB6">
                  <w:pPr>
                    <w:spacing w:after="0" w:line="360" w:lineRule="auto"/>
                    <w:rPr>
                      <w:rFonts w:ascii="Bookman Old Style" w:hAnsi="Bookman Old Style"/>
                      <w:sz w:val="22"/>
                      <w:szCs w:val="22"/>
                      <w:lang w:val="pl-PL"/>
                    </w:rPr>
                  </w:pPr>
                </w:p>
                <w:p w14:paraId="36DFA081" w14:textId="77777777" w:rsidR="00057EB6" w:rsidRPr="00057EB6" w:rsidRDefault="00057EB6" w:rsidP="00057EB6">
                  <w:pPr>
                    <w:spacing w:after="0" w:line="360" w:lineRule="auto"/>
                    <w:rPr>
                      <w:rFonts w:ascii="Bookman Old Style" w:hAnsi="Bookman Old Style"/>
                      <w:b/>
                      <w:sz w:val="22"/>
                      <w:szCs w:val="22"/>
                      <w:lang w:val="pl-PL"/>
                    </w:rPr>
                  </w:pPr>
                  <w:r w:rsidRPr="00057EB6">
                    <w:rPr>
                      <w:rFonts w:ascii="Bookman Old Style" w:hAnsi="Bookman Old Style"/>
                      <w:b/>
                      <w:sz w:val="22"/>
                      <w:szCs w:val="22"/>
                      <w:lang w:val="pl-PL"/>
                    </w:rPr>
                    <w:t xml:space="preserve">Czynniki polityczne </w:t>
                  </w:r>
                </w:p>
                <w:p w14:paraId="3C1D4F4D" w14:textId="77777777" w:rsid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Czy i jak wykorzystywana jest przynależność Polski do struktur euroatlantyckich? Jak wpływa to na lokalny rozwój? Jakie są perspektywy związane z przynależnością szczególnie co UE? </w:t>
                  </w:r>
                </w:p>
                <w:p w14:paraId="4B782007" w14:textId="77777777" w:rsid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Kiedy przeprowadzone zostaną wybory  prezydenckie/ parlamentarne? Jak może się zmienić rząd a dalej polityka regionalna? Stabilność i efektywność władzy centralnej. Perspektywy samorządności w Polsce </w:t>
                  </w:r>
                </w:p>
                <w:p w14:paraId="5A718B53"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Kiedy przeprowadzone zostaną wybory samorządowe? Czy i jak może zmienić się  lokalna władza po wyborach? Stosunek obecnej władzy do samorządności? </w:t>
                  </w:r>
                </w:p>
                <w:p w14:paraId="50FAE6BD"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W jakim stopniu zjawiska korupcji i przestępczości zorganizowanej? Czy destabilizują funkcjonowanie struktur (państwowych, lokalnych) ? </w:t>
                  </w:r>
                </w:p>
                <w:p w14:paraId="4472B69A"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Jakie ustawy/ regulacje/ przepisy (prawne, podatkowe, polityczne i inne) oczekują na zmiany; które z nich wpłyną pozytywnie lub negatywnie na funkcjonowanie struktur lokalnych? Prawo w Polsce</w:t>
                  </w:r>
                </w:p>
                <w:p w14:paraId="7FD418E5"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Jakie regulacje i zmiany  są planowane (na szczeblu państwowym)? </w:t>
                  </w:r>
                </w:p>
                <w:p w14:paraId="06CBF910"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Którzy ludzie są najbardziej prawdopodobnymi kandydatami do władzy (lokalnej)?  Jakie są ich poglądy na temat lokalnej polityki gospodarczej i społecznej? </w:t>
                  </w:r>
                </w:p>
                <w:p w14:paraId="5A1E95A1"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Jakie jest podejście władz gminy do polityki społecznej, rozwoju ekonomicznego, rozwoju przedsiębiorczości, inwestycyjnej, ochrony zdrowia, zagadnienia ochrony środowiska? Jaki ma to wpływ i jak może się to zmienić?</w:t>
                  </w:r>
                </w:p>
                <w:p w14:paraId="625F31E1"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Czy lokalna władza opracowuje dokumenty o charakterze strategicznym? </w:t>
                  </w:r>
                </w:p>
                <w:p w14:paraId="79097042"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Czy są jakieś inne czynniki polityki ogólnokrajowej, które mogą się zmienić i wpłynąć na kształt lokalnej samorządności?</w:t>
                  </w:r>
                </w:p>
                <w:p w14:paraId="7A2486EA" w14:textId="77777777" w:rsidR="00057EB6" w:rsidRPr="00057EB6" w:rsidRDefault="00057EB6" w:rsidP="00591C5B">
                  <w:pPr>
                    <w:numPr>
                      <w:ilvl w:val="0"/>
                      <w:numId w:val="26"/>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Czy i jakie pojawiają się zagrożenia (społeczne, ekonomiczne, gospodarcze, zdrowotne)? </w:t>
                  </w:r>
                </w:p>
                <w:p w14:paraId="6658B16C" w14:textId="77777777" w:rsidR="00057EB6" w:rsidRPr="00057EB6" w:rsidRDefault="00057EB6" w:rsidP="00057EB6">
                  <w:pPr>
                    <w:spacing w:after="0" w:line="360" w:lineRule="auto"/>
                    <w:rPr>
                      <w:rFonts w:ascii="Bookman Old Style" w:hAnsi="Bookman Old Style"/>
                      <w:b/>
                      <w:sz w:val="22"/>
                      <w:szCs w:val="22"/>
                      <w:lang w:val="pl-PL"/>
                    </w:rPr>
                  </w:pPr>
                  <w:r w:rsidRPr="00057EB6">
                    <w:rPr>
                      <w:rFonts w:ascii="Bookman Old Style" w:hAnsi="Bookman Old Style"/>
                      <w:b/>
                      <w:sz w:val="22"/>
                      <w:szCs w:val="22"/>
                      <w:lang w:val="pl-PL"/>
                    </w:rPr>
                    <w:t xml:space="preserve">Czynniki ekonomiczne  </w:t>
                  </w:r>
                </w:p>
                <w:p w14:paraId="739B6428" w14:textId="77777777" w:rsidR="00057EB6" w:rsidRPr="00057EB6" w:rsidRDefault="00057EB6" w:rsidP="00591C5B">
                  <w:pPr>
                    <w:numPr>
                      <w:ilvl w:val="0"/>
                      <w:numId w:val="27"/>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 stabilna jest obecnie gospodarka ogólnopolska? Czy prognozowany jest wzrost, stagnacja czy spadek? Wpływ zagrożenia epidemicznego na sytuację ekonomiczną w kraju </w:t>
                  </w:r>
                </w:p>
                <w:p w14:paraId="2B5E5043" w14:textId="77777777" w:rsidR="00057EB6" w:rsidRPr="00057EB6" w:rsidRDefault="00057EB6" w:rsidP="00591C5B">
                  <w:pPr>
                    <w:numPr>
                      <w:ilvl w:val="0"/>
                      <w:numId w:val="27"/>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lastRenderedPageBreak/>
                    <w:t xml:space="preserve">Czy i jakie pojawiają się na horyzoncie zagrożenia o charakterze ekonomicznym (recesja, spadek PKB, bezrobocie, spadek realnych dochodów, inflacja) </w:t>
                  </w:r>
                </w:p>
                <w:p w14:paraId="5C39EC63" w14:textId="77777777" w:rsidR="00057EB6" w:rsidRPr="00057EB6" w:rsidRDefault="00057EB6" w:rsidP="00591C5B">
                  <w:pPr>
                    <w:numPr>
                      <w:ilvl w:val="0"/>
                      <w:numId w:val="27"/>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Jaki jest poziom realnych dochodów mieszkańców gminy? Nastąpił spadek czy wzrost – jak to może się zmienić w ciągu najbliższych lat? Jaki jest poziom zamożności? </w:t>
                  </w:r>
                </w:p>
                <w:p w14:paraId="352E67D5" w14:textId="77777777" w:rsidR="00057EB6" w:rsidRPr="00057EB6" w:rsidRDefault="00057EB6" w:rsidP="00591C5B">
                  <w:pPr>
                    <w:numPr>
                      <w:ilvl w:val="0"/>
                      <w:numId w:val="27"/>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Jaka jest stopa bezrobocia? </w:t>
                  </w:r>
                </w:p>
                <w:p w14:paraId="5052365D" w14:textId="77777777" w:rsidR="00057EB6" w:rsidRPr="00057EB6" w:rsidRDefault="00057EB6" w:rsidP="00591C5B">
                  <w:pPr>
                    <w:numPr>
                      <w:ilvl w:val="0"/>
                      <w:numId w:val="27"/>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Jaka jest lokalna polityka gospodarcza, jak wpływa na środowisko gospodarcze?</w:t>
                  </w:r>
                </w:p>
                <w:p w14:paraId="7CFC5B68" w14:textId="77777777" w:rsidR="00057EB6" w:rsidRPr="00057EB6" w:rsidRDefault="00057EB6" w:rsidP="00057EB6">
                  <w:pPr>
                    <w:spacing w:after="0" w:line="360" w:lineRule="auto"/>
                    <w:rPr>
                      <w:rFonts w:ascii="Bookman Old Style" w:hAnsi="Bookman Old Style"/>
                      <w:b/>
                      <w:sz w:val="22"/>
                      <w:szCs w:val="22"/>
                      <w:lang w:val="pl-PL"/>
                    </w:rPr>
                  </w:pPr>
                  <w:r w:rsidRPr="00057EB6">
                    <w:rPr>
                      <w:rFonts w:ascii="Bookman Old Style" w:hAnsi="Bookman Old Style"/>
                      <w:b/>
                      <w:sz w:val="22"/>
                      <w:szCs w:val="22"/>
                      <w:lang w:val="pl-PL"/>
                    </w:rPr>
                    <w:t>Czynniki kulturowo-społeczne</w:t>
                  </w:r>
                </w:p>
                <w:p w14:paraId="784BABE0"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 jest wskaźnik wzrostu populacji oraz profil wiekowy w Polsce ? Jak to może się zmienić?</w:t>
                  </w:r>
                </w:p>
                <w:p w14:paraId="0A0D9D66"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 zmiany demograficzne nastąpią w najbliższym czasie w skali ogólnokrajowej ?</w:t>
                  </w:r>
                </w:p>
                <w:p w14:paraId="475C109F"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Czy państwo wspiera działania prodemograficzne? </w:t>
                  </w:r>
                </w:p>
                <w:p w14:paraId="31F670F0"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Poziom kształcenia w Polsce. Aspiracje edukacyjne w Polsce</w:t>
                  </w:r>
                </w:p>
                <w:p w14:paraId="56578479"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Zabezpieczenie socjalne. Wydatki prosocjalne w Polsce</w:t>
                  </w:r>
                </w:p>
                <w:p w14:paraId="7681F543"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Czy zmieniają się postawy/ zachowania/ zjawiska społeczne w Polsce. Jakie są nowe zagrożenia w skali ogólnokrajowej? </w:t>
                  </w:r>
                </w:p>
                <w:p w14:paraId="72AB0D56"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 jest poziom lokalnych relacji, zdrowia, wykształcenia ? Jak to się może zmienić i jaki ma wpływ na rozwój gminy?</w:t>
                  </w:r>
                </w:p>
                <w:p w14:paraId="272BA224"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 wygląda lokalne szkolnictwo - poziom kształcenia, infrastruktura, plany? </w:t>
                  </w:r>
                </w:p>
                <w:p w14:paraId="4FF80955"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Jakie są trendy na lokalnym rynku pracy w zatrudnianiu i postawy wobec pracy? </w:t>
                  </w:r>
                </w:p>
                <w:p w14:paraId="798ADBF1"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Jakie są charakterystyczne (lokalne) postawy społeczne ?</w:t>
                  </w:r>
                </w:p>
                <w:p w14:paraId="5F249320"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Jakie są najczęściej pojawiające się zagrożenia społeczne?</w:t>
                  </w:r>
                </w:p>
                <w:p w14:paraId="192D2618"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Czy są jakieś inne czynniki (nowe) czynniki kulturowo-społeczne, które mogą wprowadzić zmiany w gminie?</w:t>
                  </w:r>
                </w:p>
                <w:p w14:paraId="741B16AC" w14:textId="77777777" w:rsidR="00057EB6" w:rsidRPr="00057EB6" w:rsidRDefault="00057EB6" w:rsidP="00591C5B">
                  <w:pPr>
                    <w:numPr>
                      <w:ilvl w:val="0"/>
                      <w:numId w:val="28"/>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Czy i jakie są zagrożenia o charakterze środowiskowym i przyrodniczym?  </w:t>
                  </w:r>
                </w:p>
                <w:p w14:paraId="4E41A7EA" w14:textId="77777777" w:rsidR="00057EB6" w:rsidRPr="00057EB6" w:rsidRDefault="00057EB6" w:rsidP="00057EB6">
                  <w:pPr>
                    <w:spacing w:after="0" w:line="360" w:lineRule="auto"/>
                    <w:rPr>
                      <w:rFonts w:ascii="Bookman Old Style" w:hAnsi="Bookman Old Style"/>
                      <w:b/>
                      <w:sz w:val="22"/>
                      <w:szCs w:val="22"/>
                      <w:lang w:val="pl-PL"/>
                    </w:rPr>
                  </w:pPr>
                  <w:r w:rsidRPr="00057EB6">
                    <w:rPr>
                      <w:rFonts w:ascii="Bookman Old Style" w:hAnsi="Bookman Old Style"/>
                      <w:b/>
                      <w:sz w:val="22"/>
                      <w:szCs w:val="22"/>
                      <w:lang w:val="pl-PL"/>
                    </w:rPr>
                    <w:t xml:space="preserve">Czynniki technologiczne   </w:t>
                  </w:r>
                </w:p>
                <w:p w14:paraId="47D39758"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 xml:space="preserve">Jak wykorzystywane są nowoczesne technologie w Polsce/ Czy następuje rozwój technologiczny kraju? </w:t>
                  </w:r>
                </w:p>
                <w:p w14:paraId="1B61F4EB"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Jakie są/ jakie pojawiają się nowe technologie, jak wpływają one na ludzi?</w:t>
                  </w:r>
                </w:p>
                <w:p w14:paraId="17FDAF12"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Czy są jakieś nowe technologie, które mogą radykalnie wpłynąć na pracę / codzienne funkcjonowanie?</w:t>
                  </w:r>
                </w:p>
                <w:p w14:paraId="7A31F4E4"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lastRenderedPageBreak/>
                    <w:t>Jaki jest poziom wykorzystania Internetu, jak wpływa na codzienne funkcjonowanie człowieka?</w:t>
                  </w:r>
                </w:p>
                <w:p w14:paraId="698CC73C"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 wygląda lokalny dostęp do nowych technologii ?</w:t>
                  </w:r>
                </w:p>
                <w:p w14:paraId="58C4451A"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Jaki wpływ mają zmiany technologiczne dotyczące miejsc pracy – czy jest tendencja do pracy zdalnej w edukacji, w lokalnych firmach?</w:t>
                  </w:r>
                </w:p>
                <w:p w14:paraId="7C9BDD65" w14:textId="77777777" w:rsidR="00057EB6" w:rsidRPr="00057EB6" w:rsidRDefault="00057EB6" w:rsidP="00591C5B">
                  <w:pPr>
                    <w:numPr>
                      <w:ilvl w:val="0"/>
                      <w:numId w:val="29"/>
                    </w:numPr>
                    <w:spacing w:after="0" w:line="360" w:lineRule="auto"/>
                    <w:rPr>
                      <w:rFonts w:ascii="Bookman Old Style" w:hAnsi="Bookman Old Style"/>
                      <w:sz w:val="22"/>
                      <w:szCs w:val="22"/>
                      <w:lang w:val="pl-PL"/>
                    </w:rPr>
                  </w:pPr>
                  <w:r w:rsidRPr="00057EB6">
                    <w:rPr>
                      <w:rFonts w:ascii="Bookman Old Style" w:hAnsi="Bookman Old Style"/>
                      <w:sz w:val="22"/>
                      <w:szCs w:val="22"/>
                      <w:lang w:val="pl-PL"/>
                    </w:rPr>
                    <w:t>Czy są jakieś inne czynniki technologiczne/ cywilizacyjne, które należy wziąć pod uwagę w kontekście rozwoju lokalnego?</w:t>
                  </w:r>
                </w:p>
                <w:p w14:paraId="02895B90" w14:textId="77777777" w:rsidR="00372B09" w:rsidRPr="00057EB6" w:rsidRDefault="00372B09" w:rsidP="00057EB6">
                  <w:pPr>
                    <w:spacing w:after="0" w:line="240" w:lineRule="auto"/>
                    <w:jc w:val="left"/>
                    <w:rPr>
                      <w:sz w:val="16"/>
                      <w:szCs w:val="16"/>
                      <w:lang w:val="pl-PL"/>
                    </w:rPr>
                  </w:pPr>
                </w:p>
                <w:p w14:paraId="6A8A5E21" w14:textId="77777777" w:rsidR="00372B09" w:rsidRDefault="00372B09">
                  <w:pPr>
                    <w:spacing w:after="0" w:line="240" w:lineRule="auto"/>
                    <w:rPr>
                      <w:rFonts w:ascii="Bookman Old Style" w:hAnsi="Bookman Old Style" w:cs="Bookman Old Style"/>
                      <w:bCs/>
                      <w:sz w:val="18"/>
                      <w:szCs w:val="18"/>
                      <w:lang w:val="pl-PL"/>
                    </w:rPr>
                  </w:pPr>
                </w:p>
                <w:p w14:paraId="594A0862" w14:textId="77777777" w:rsidR="00DF7E8C" w:rsidRPr="00E31291" w:rsidRDefault="00372B09" w:rsidP="00DF7E8C">
                  <w:pPr>
                    <w:spacing w:after="0" w:line="360" w:lineRule="auto"/>
                    <w:rPr>
                      <w:rFonts w:ascii="Bookman Old Style" w:hAnsi="Bookman Old Style" w:cs="Bookman Old Style"/>
                      <w:sz w:val="22"/>
                      <w:szCs w:val="22"/>
                      <w:lang w:val="pl-PL"/>
                    </w:rPr>
                  </w:pPr>
                  <w:r w:rsidRPr="00057EB6">
                    <w:rPr>
                      <w:rFonts w:ascii="Bookman Old Style" w:hAnsi="Bookman Old Style" w:cs="Bookman Old Style"/>
                      <w:bCs/>
                      <w:sz w:val="22"/>
                      <w:szCs w:val="22"/>
                      <w:lang w:val="pl-PL"/>
                    </w:rPr>
                    <w:t>Kolejnym etapem jest ustalenie wpływu każdego z czynników na funk</w:t>
                  </w:r>
                  <w:r w:rsidR="00E31291">
                    <w:rPr>
                      <w:rFonts w:ascii="Bookman Old Style" w:hAnsi="Bookman Old Style" w:cs="Bookman Old Style"/>
                      <w:bCs/>
                      <w:sz w:val="22"/>
                      <w:szCs w:val="22"/>
                      <w:lang w:val="pl-PL"/>
                    </w:rPr>
                    <w:t xml:space="preserve">cjonowanie miasta poprzez ocenę </w:t>
                  </w:r>
                  <w:r w:rsidR="009E40F4" w:rsidRPr="00057EB6">
                    <w:rPr>
                      <w:rFonts w:ascii="Bookman Old Style" w:hAnsi="Bookman Old Style" w:cs="Bookman Old Style"/>
                      <w:sz w:val="22"/>
                      <w:szCs w:val="22"/>
                      <w:lang w:val="pl-PL"/>
                    </w:rPr>
                    <w:t>siły</w:t>
                  </w:r>
                  <w:r w:rsidR="00E31291">
                    <w:rPr>
                      <w:rFonts w:ascii="Bookman Old Style" w:hAnsi="Bookman Old Style" w:cs="Bookman Old Style"/>
                      <w:sz w:val="22"/>
                      <w:szCs w:val="22"/>
                      <w:lang w:val="pl-PL"/>
                    </w:rPr>
                    <w:t xml:space="preserve"> i </w:t>
                  </w:r>
                  <w:r w:rsidRPr="00057EB6">
                    <w:rPr>
                      <w:rFonts w:ascii="Bookman Old Style" w:hAnsi="Bookman Old Style" w:cs="Bookman Old Style"/>
                      <w:sz w:val="22"/>
                      <w:szCs w:val="22"/>
                      <w:lang w:val="pl-PL"/>
                    </w:rPr>
                    <w:t xml:space="preserve">prawdopodobieństwa </w:t>
                  </w:r>
                  <w:r w:rsidR="001C597B" w:rsidRPr="00057EB6">
                    <w:rPr>
                      <w:rFonts w:ascii="Bookman Old Style" w:hAnsi="Bookman Old Style" w:cs="Bookman Old Style"/>
                      <w:sz w:val="22"/>
                      <w:szCs w:val="22"/>
                      <w:lang w:val="pl-PL"/>
                    </w:rPr>
                    <w:t>oddziaływania</w:t>
                  </w:r>
                  <w:r w:rsidR="00E31291">
                    <w:rPr>
                      <w:rFonts w:ascii="Bookman Old Style" w:hAnsi="Bookman Old Style" w:cs="Bookman Old Style"/>
                      <w:sz w:val="22"/>
                      <w:szCs w:val="22"/>
                      <w:lang w:val="pl-PL"/>
                    </w:rPr>
                    <w:t xml:space="preserve"> każdego z czynników </w:t>
                  </w:r>
                  <w:r w:rsidRPr="00057EB6">
                    <w:rPr>
                      <w:rFonts w:ascii="Bookman Old Style" w:hAnsi="Bookman Old Style" w:cs="Bookman Old Style"/>
                      <w:sz w:val="22"/>
                      <w:szCs w:val="22"/>
                      <w:lang w:val="pl-PL"/>
                    </w:rPr>
                    <w:t>i na tej podstawie szacujemy jego wp</w:t>
                  </w:r>
                  <w:r w:rsidR="00E31291">
                    <w:rPr>
                      <w:rFonts w:ascii="Bookman Old Style" w:hAnsi="Bookman Old Style" w:cs="Bookman Old Style"/>
                      <w:sz w:val="22"/>
                      <w:szCs w:val="22"/>
                      <w:lang w:val="pl-PL"/>
                    </w:rPr>
                    <w:t xml:space="preserve">ływ </w:t>
                  </w:r>
                  <w:r w:rsidRPr="00E31291">
                    <w:rPr>
                      <w:rFonts w:ascii="Bookman Old Style" w:hAnsi="Bookman Old Style" w:cs="Bookman Old Style"/>
                      <w:sz w:val="22"/>
                      <w:szCs w:val="22"/>
                      <w:lang w:val="pl-PL"/>
                    </w:rPr>
                    <w:t>(ranga 1-3)</w:t>
                  </w:r>
                  <w:r w:rsidR="00DF7E8C" w:rsidRPr="00E31291">
                    <w:rPr>
                      <w:sz w:val="22"/>
                      <w:szCs w:val="22"/>
                      <w:lang w:val="pl-PL"/>
                    </w:rPr>
                    <w:t xml:space="preserve"> </w:t>
                  </w:r>
                  <w:r w:rsidR="00953051" w:rsidRPr="00E31291">
                    <w:rPr>
                      <w:rFonts w:ascii="Bookman Old Style" w:hAnsi="Bookman Old Style" w:cs="Bookman Old Style"/>
                      <w:bCs/>
                      <w:iCs/>
                      <w:sz w:val="22"/>
                      <w:szCs w:val="22"/>
                      <w:lang w:val="pl-PL"/>
                    </w:rPr>
                    <w:t>powstaje spektrum siły i prawdopodobieństwa</w:t>
                  </w:r>
                  <w:r w:rsidRPr="00E31291">
                    <w:rPr>
                      <w:rFonts w:ascii="Bookman Old Style" w:hAnsi="Bookman Old Style" w:cs="Bookman Old Style"/>
                      <w:bCs/>
                      <w:iCs/>
                      <w:sz w:val="22"/>
                      <w:szCs w:val="22"/>
                      <w:lang w:val="pl-PL"/>
                    </w:rPr>
                    <w:t xml:space="preserve"> wystąpienia (iloczyn): od -9 do 9</w:t>
                  </w:r>
                  <w:r w:rsidR="00E31291">
                    <w:rPr>
                      <w:rFonts w:ascii="Bookman Old Style" w:hAnsi="Bookman Old Style" w:cs="Bookman Old Style"/>
                      <w:bCs/>
                      <w:iCs/>
                      <w:sz w:val="22"/>
                      <w:szCs w:val="22"/>
                      <w:lang w:val="pl-PL"/>
                    </w:rPr>
                    <w:t>.</w:t>
                  </w:r>
                  <w:bookmarkStart w:id="0" w:name="_Hlk51256434"/>
                </w:p>
                <w:p w14:paraId="083073C4" w14:textId="77777777" w:rsidR="00E31291" w:rsidRPr="00E31291" w:rsidRDefault="00DF7E8C" w:rsidP="00DF7E8C">
                  <w:pPr>
                    <w:spacing w:after="0" w:line="360" w:lineRule="auto"/>
                    <w:rPr>
                      <w:rFonts w:ascii="Bookman Old Style" w:hAnsi="Bookman Old Style" w:cs="Bookman Old Style"/>
                      <w:bCs/>
                      <w:sz w:val="22"/>
                      <w:szCs w:val="22"/>
                      <w:lang w:val="pl-PL"/>
                    </w:rPr>
                  </w:pPr>
                  <w:r w:rsidRPr="00E31291">
                    <w:rPr>
                      <w:rFonts w:ascii="Bookman Old Style" w:hAnsi="Bookman Old Style" w:cs="Bookman Old Style"/>
                      <w:bCs/>
                      <w:sz w:val="22"/>
                      <w:szCs w:val="22"/>
                      <w:lang w:val="pl-PL"/>
                    </w:rPr>
                    <w:t xml:space="preserve">Wymienione niżej </w:t>
                  </w:r>
                  <w:r w:rsidR="00E31291" w:rsidRPr="00E31291">
                    <w:rPr>
                      <w:rFonts w:ascii="Bookman Old Style" w:hAnsi="Bookman Old Style" w:cs="Bookman Old Style"/>
                      <w:bCs/>
                      <w:sz w:val="22"/>
                      <w:szCs w:val="22"/>
                      <w:lang w:val="pl-PL"/>
                    </w:rPr>
                    <w:t xml:space="preserve">czynniki z obszaru: </w:t>
                  </w:r>
                  <w:r w:rsidR="00E31291" w:rsidRPr="00E31291">
                    <w:rPr>
                      <w:rFonts w:ascii="Bookman Old Style" w:hAnsi="Bookman Old Style" w:cs="Bookman Old Style"/>
                      <w:b/>
                      <w:bCs/>
                      <w:color w:val="0070C0"/>
                      <w:sz w:val="22"/>
                      <w:szCs w:val="22"/>
                      <w:lang w:val="pl-PL"/>
                    </w:rPr>
                    <w:t>Polityka, Ekonomia, Społeczno-Kulturowego, Technologicznego</w:t>
                  </w:r>
                  <w:r w:rsidR="00E31291" w:rsidRPr="00E31291">
                    <w:rPr>
                      <w:rFonts w:ascii="Bookman Old Style" w:hAnsi="Bookman Old Style" w:cs="Bookman Old Style"/>
                      <w:bCs/>
                      <w:sz w:val="22"/>
                      <w:szCs w:val="22"/>
                      <w:lang w:val="pl-PL"/>
                    </w:rPr>
                    <w:t>, mające pozytywny i negatywny wymiar i siłę wpływu na funkcjonowanie miasta w najbliższym czasie (2-4 lata),</w:t>
                  </w:r>
                  <w:r w:rsidRPr="00E31291">
                    <w:rPr>
                      <w:rFonts w:ascii="Bookman Old Style" w:hAnsi="Bookman Old Style" w:cs="Bookman Old Style"/>
                      <w:bCs/>
                      <w:sz w:val="22"/>
                      <w:szCs w:val="22"/>
                      <w:lang w:val="pl-PL"/>
                    </w:rPr>
                    <w:t xml:space="preserve"> powinny być przedmiotem obserwacji, uwagi oraz ewentualnych działań. </w:t>
                  </w:r>
                </w:p>
                <w:p w14:paraId="45D5E9B7" w14:textId="77777777" w:rsidR="00DF7E8C" w:rsidRPr="00E31291" w:rsidRDefault="00DF7E8C" w:rsidP="00DF7E8C">
                  <w:pPr>
                    <w:spacing w:after="0" w:line="360" w:lineRule="auto"/>
                    <w:rPr>
                      <w:rFonts w:ascii="Bookman Old Style" w:hAnsi="Bookman Old Style" w:cs="Bookman Old Style"/>
                      <w:bCs/>
                      <w:sz w:val="22"/>
                      <w:szCs w:val="22"/>
                      <w:lang w:val="pl-PL"/>
                    </w:rPr>
                  </w:pPr>
                  <w:r w:rsidRPr="00E31291">
                    <w:rPr>
                      <w:rFonts w:ascii="Bookman Old Style" w:hAnsi="Bookman Old Style" w:cs="Bookman Old Style"/>
                      <w:bCs/>
                      <w:sz w:val="22"/>
                      <w:szCs w:val="22"/>
                      <w:u w:val="single"/>
                      <w:lang w:val="pl-PL"/>
                    </w:rPr>
                    <w:t>Obszary z oceną dodatnią to szanse. Obszary z oceną ujemną to zagrożenia</w:t>
                  </w:r>
                  <w:r w:rsidRPr="00E31291">
                    <w:rPr>
                      <w:rFonts w:ascii="Bookman Old Style" w:hAnsi="Bookman Old Style" w:cs="Bookman Old Style"/>
                      <w:bCs/>
                      <w:sz w:val="22"/>
                      <w:szCs w:val="22"/>
                      <w:lang w:val="pl-PL"/>
                    </w:rPr>
                    <w:t>.</w:t>
                  </w:r>
                </w:p>
                <w:p w14:paraId="3A73DE35" w14:textId="77777777" w:rsidR="00DF7E8C" w:rsidRDefault="00372B09" w:rsidP="00DF7E8C">
                  <w:pPr>
                    <w:spacing w:after="0" w:line="360" w:lineRule="auto"/>
                    <w:rPr>
                      <w:rFonts w:ascii="Bookman Old Style" w:hAnsi="Bookman Old Style" w:cs="Bookman Old Style"/>
                      <w:b/>
                      <w:sz w:val="18"/>
                      <w:szCs w:val="18"/>
                      <w:lang w:val="pl-PL"/>
                    </w:rPr>
                  </w:pPr>
                  <w:r w:rsidRPr="00E31291">
                    <w:rPr>
                      <w:rFonts w:ascii="Bookman Old Style" w:hAnsi="Bookman Old Style" w:cs="Bookman Old Style"/>
                      <w:b/>
                      <w:sz w:val="18"/>
                      <w:szCs w:val="18"/>
                      <w:lang w:val="pl-PL"/>
                    </w:rPr>
                    <w:t xml:space="preserve"> </w:t>
                  </w:r>
                </w:p>
                <w:p w14:paraId="0A207119" w14:textId="77777777" w:rsidR="00E31291" w:rsidRDefault="00E31291" w:rsidP="00DF7E8C">
                  <w:pPr>
                    <w:spacing w:after="0" w:line="360" w:lineRule="auto"/>
                    <w:rPr>
                      <w:rFonts w:ascii="Bookman Old Style" w:hAnsi="Bookman Old Style" w:cs="Bookman Old Style"/>
                      <w:b/>
                      <w:sz w:val="18"/>
                      <w:szCs w:val="18"/>
                      <w:lang w:val="pl-PL"/>
                    </w:rPr>
                  </w:pPr>
                </w:p>
                <w:p w14:paraId="199F7765" w14:textId="77777777" w:rsidR="00DF7E8C" w:rsidRPr="00E31291" w:rsidRDefault="00DF7E8C" w:rsidP="00E31291">
                  <w:pPr>
                    <w:spacing w:after="0" w:line="360" w:lineRule="auto"/>
                    <w:rPr>
                      <w:rFonts w:ascii="Bookman Old Style" w:hAnsi="Bookman Old Style" w:cs="Bookman Old Style"/>
                      <w:b/>
                      <w:sz w:val="22"/>
                      <w:szCs w:val="22"/>
                      <w:lang w:val="pl-PL"/>
                    </w:rPr>
                  </w:pPr>
                  <w:r w:rsidRPr="00DF7E8C">
                    <w:rPr>
                      <w:rFonts w:ascii="Bookman Old Style" w:hAnsi="Bookman Old Style" w:cs="Bookman Old Style"/>
                      <w:sz w:val="22"/>
                      <w:szCs w:val="22"/>
                      <w:lang w:val="pl-PL"/>
                    </w:rPr>
                    <w:t>Tabela 2. Analiza PEST – miasto Reda</w:t>
                  </w:r>
                  <w:r w:rsidRPr="00DF7E8C">
                    <w:rPr>
                      <w:rFonts w:ascii="Bookman Old Style" w:hAnsi="Bookman Old Style" w:cs="Bookman Old Style"/>
                      <w:b/>
                      <w:sz w:val="22"/>
                      <w:szCs w:val="22"/>
                      <w:lang w:val="pl-PL"/>
                    </w:rPr>
                    <w:t xml:space="preserve">      </w:t>
                  </w:r>
                </w:p>
                <w:tbl>
                  <w:tblPr>
                    <w:tblW w:w="18755" w:type="dxa"/>
                    <w:tblLayout w:type="fixed"/>
                    <w:tblCellMar>
                      <w:left w:w="0" w:type="dxa"/>
                      <w:right w:w="0" w:type="dxa"/>
                    </w:tblCellMar>
                    <w:tblLook w:val="0000" w:firstRow="0" w:lastRow="0" w:firstColumn="0" w:lastColumn="0" w:noHBand="0" w:noVBand="0"/>
                  </w:tblPr>
                  <w:tblGrid>
                    <w:gridCol w:w="2204"/>
                    <w:gridCol w:w="996"/>
                    <w:gridCol w:w="2561"/>
                    <w:gridCol w:w="1404"/>
                    <w:gridCol w:w="2035"/>
                    <w:gridCol w:w="2989"/>
                    <w:gridCol w:w="3273"/>
                    <w:gridCol w:w="3272"/>
                    <w:gridCol w:w="21"/>
                  </w:tblGrid>
                  <w:tr w:rsidR="00DF7E8C" w14:paraId="71C52368"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410B8" w14:textId="77777777" w:rsidR="00DF7E8C" w:rsidRDefault="00DF7E8C" w:rsidP="00EB3D74">
                        <w:pPr>
                          <w:snapToGrid w:val="0"/>
                          <w:spacing w:after="0" w:line="240" w:lineRule="auto"/>
                          <w:rPr>
                            <w:rFonts w:ascii="Bookman Old Style" w:hAnsi="Bookman Old Style" w:cs="Bookman Old Style"/>
                            <w:b/>
                            <w:bCs/>
                            <w:sz w:val="18"/>
                            <w:szCs w:val="18"/>
                            <w:lang w:val="pl-PL"/>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F23112" w14:textId="77777777" w:rsidR="00DF7E8C" w:rsidRDefault="00DF7E8C" w:rsidP="0012132F">
                        <w:pPr>
                          <w:spacing w:after="0" w:line="240" w:lineRule="auto"/>
                        </w:pPr>
                        <w:r>
                          <w:rPr>
                            <w:rFonts w:ascii="Bookman Old Style" w:hAnsi="Bookman Old Style" w:cs="Bookman Old Style"/>
                            <w:b/>
                            <w:bCs/>
                            <w:sz w:val="18"/>
                            <w:szCs w:val="18"/>
                          </w:rPr>
                          <w:t>iloczyn</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514B4A" w14:textId="77777777" w:rsidR="00DF7E8C" w:rsidRPr="00363AF7" w:rsidRDefault="00DF7E8C" w:rsidP="0012132F">
                        <w:pPr>
                          <w:spacing w:after="0" w:line="240" w:lineRule="auto"/>
                          <w:rPr>
                            <w:lang w:val="pl-PL"/>
                          </w:rPr>
                        </w:pPr>
                        <w:r>
                          <w:rPr>
                            <w:rFonts w:ascii="Bookman Old Style" w:hAnsi="Bookman Old Style" w:cs="Bookman Old Style"/>
                            <w:b/>
                            <w:bCs/>
                            <w:sz w:val="18"/>
                            <w:szCs w:val="18"/>
                            <w:lang w:val="pl-PL"/>
                          </w:rPr>
                          <w:t>siła wpływu</w:t>
                        </w:r>
                      </w:p>
                      <w:p w14:paraId="06C2483A" w14:textId="77777777" w:rsidR="00DF7E8C" w:rsidRPr="00363AF7" w:rsidRDefault="00DF7E8C" w:rsidP="0012132F">
                        <w:pPr>
                          <w:spacing w:after="0" w:line="240" w:lineRule="auto"/>
                          <w:rPr>
                            <w:lang w:val="pl-PL"/>
                          </w:rPr>
                        </w:pPr>
                        <w:r>
                          <w:rPr>
                            <w:rFonts w:ascii="Bookman Old Style" w:hAnsi="Bookman Old Style" w:cs="Bookman Old Style"/>
                            <w:b/>
                            <w:bCs/>
                            <w:sz w:val="18"/>
                            <w:szCs w:val="18"/>
                            <w:lang w:val="pl-PL"/>
                          </w:rPr>
                          <w:t>3 do - 3</w:t>
                        </w:r>
                        <w:r>
                          <w:rPr>
                            <w:rFonts w:ascii="Bookman Old Style" w:hAnsi="Bookman Old Style" w:cs="Bookman Old Style"/>
                            <w:sz w:val="18"/>
                            <w:szCs w:val="18"/>
                            <w:lang w:val="pl-PL"/>
                          </w:rPr>
                          <w:t xml:space="preserve">  </w:t>
                        </w:r>
                      </w:p>
                      <w:p w14:paraId="66599396" w14:textId="77777777" w:rsidR="00DF7E8C" w:rsidRPr="001C597B" w:rsidRDefault="00DF7E8C" w:rsidP="0012132F">
                        <w:pPr>
                          <w:spacing w:after="0" w:line="240" w:lineRule="auto"/>
                          <w:rPr>
                            <w:sz w:val="16"/>
                            <w:szCs w:val="16"/>
                            <w:lang w:val="pl-PL"/>
                          </w:rPr>
                        </w:pPr>
                        <w:r w:rsidRPr="001C597B">
                          <w:rPr>
                            <w:rFonts w:ascii="Bookman Old Style" w:hAnsi="Bookman Old Style" w:cs="Bookman Old Style"/>
                            <w:sz w:val="16"/>
                            <w:szCs w:val="16"/>
                            <w:lang w:val="pl-PL"/>
                          </w:rPr>
                          <w:t>3- bardzo wysokie/ korzystne</w:t>
                        </w:r>
                      </w:p>
                      <w:p w14:paraId="157FDC61" w14:textId="77777777" w:rsidR="00DF7E8C" w:rsidRPr="001C597B" w:rsidRDefault="00DF7E8C" w:rsidP="0012132F">
                        <w:pPr>
                          <w:spacing w:after="0" w:line="240" w:lineRule="auto"/>
                          <w:rPr>
                            <w:sz w:val="16"/>
                            <w:szCs w:val="16"/>
                            <w:lang w:val="pl-PL"/>
                          </w:rPr>
                        </w:pPr>
                        <w:r w:rsidRPr="001C597B">
                          <w:rPr>
                            <w:rFonts w:ascii="Bookman Old Style" w:hAnsi="Bookman Old Style" w:cs="Bookman Old Style"/>
                            <w:sz w:val="16"/>
                            <w:szCs w:val="16"/>
                            <w:lang w:val="pl-PL"/>
                          </w:rPr>
                          <w:t>2- średnie</w:t>
                        </w:r>
                      </w:p>
                      <w:p w14:paraId="65362484" w14:textId="77777777" w:rsidR="00DF7E8C" w:rsidRDefault="00DF7E8C" w:rsidP="0012132F">
                        <w:pPr>
                          <w:spacing w:after="0" w:line="240" w:lineRule="auto"/>
                          <w:rPr>
                            <w:rFonts w:ascii="Bookman Old Style" w:hAnsi="Bookman Old Style" w:cs="Bookman Old Style"/>
                            <w:sz w:val="16"/>
                            <w:szCs w:val="16"/>
                            <w:lang w:val="pl-PL"/>
                          </w:rPr>
                        </w:pPr>
                        <w:r w:rsidRPr="001C597B">
                          <w:rPr>
                            <w:rFonts w:ascii="Bookman Old Style" w:hAnsi="Bookman Old Style" w:cs="Bookman Old Style"/>
                            <w:sz w:val="16"/>
                            <w:szCs w:val="16"/>
                            <w:lang w:val="pl-PL"/>
                          </w:rPr>
                          <w:t xml:space="preserve">1-słabe (-3 b. niekorzystne, </w:t>
                        </w:r>
                      </w:p>
                      <w:p w14:paraId="6923CD64" w14:textId="77777777" w:rsidR="00DF7E8C" w:rsidRPr="00363AF7" w:rsidRDefault="00DF7E8C" w:rsidP="0012132F">
                        <w:pPr>
                          <w:spacing w:after="0" w:line="240" w:lineRule="auto"/>
                          <w:rPr>
                            <w:lang w:val="pl-PL"/>
                          </w:rPr>
                        </w:pPr>
                        <w:r w:rsidRPr="001C597B">
                          <w:rPr>
                            <w:rFonts w:ascii="Bookman Old Style" w:hAnsi="Bookman Old Style" w:cs="Bookman Old Style"/>
                            <w:sz w:val="16"/>
                            <w:szCs w:val="16"/>
                            <w:lang w:val="pl-PL"/>
                          </w:rPr>
                          <w:t>-1 umiark. niekorzystne)</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B75AF" w14:textId="77777777" w:rsidR="00DF7E8C" w:rsidRPr="00363AF7" w:rsidRDefault="00DF7E8C" w:rsidP="0012132F">
                        <w:pPr>
                          <w:spacing w:after="0" w:line="240" w:lineRule="auto"/>
                          <w:jc w:val="center"/>
                          <w:rPr>
                            <w:lang w:val="pl-PL"/>
                          </w:rPr>
                        </w:pPr>
                        <w:r>
                          <w:rPr>
                            <w:rFonts w:ascii="Bookman Old Style" w:hAnsi="Bookman Old Style" w:cs="Bookman Old Style"/>
                            <w:b/>
                            <w:bCs/>
                            <w:sz w:val="18"/>
                            <w:szCs w:val="18"/>
                            <w:lang w:val="pl-PL"/>
                          </w:rPr>
                          <w:t>prawdopod.</w:t>
                        </w:r>
                      </w:p>
                      <w:p w14:paraId="0A2E73D3" w14:textId="77777777" w:rsidR="00DF7E8C" w:rsidRPr="00363AF7" w:rsidRDefault="00DF7E8C" w:rsidP="0012132F">
                        <w:pPr>
                          <w:spacing w:after="0" w:line="240" w:lineRule="auto"/>
                          <w:jc w:val="center"/>
                          <w:rPr>
                            <w:lang w:val="pl-PL"/>
                          </w:rPr>
                        </w:pPr>
                        <w:r>
                          <w:rPr>
                            <w:rFonts w:ascii="Bookman Old Style" w:hAnsi="Bookman Old Style" w:cs="Bookman Old Style"/>
                            <w:b/>
                            <w:bCs/>
                            <w:sz w:val="18"/>
                            <w:szCs w:val="18"/>
                            <w:lang w:val="pl-PL"/>
                          </w:rPr>
                          <w:t>wystąpienia</w:t>
                        </w:r>
                      </w:p>
                      <w:p w14:paraId="331E1070" w14:textId="77777777" w:rsidR="00DF7E8C" w:rsidRPr="00363AF7" w:rsidRDefault="00DF7E8C" w:rsidP="0012132F">
                        <w:pPr>
                          <w:spacing w:after="0" w:line="240" w:lineRule="auto"/>
                          <w:rPr>
                            <w:lang w:val="pl-PL"/>
                          </w:rPr>
                        </w:pPr>
                        <w:r>
                          <w:rPr>
                            <w:rFonts w:ascii="Bookman Old Style" w:hAnsi="Bookman Old Style" w:cs="Bookman Old Style"/>
                            <w:sz w:val="18"/>
                            <w:szCs w:val="18"/>
                            <w:lang w:val="pl-PL"/>
                          </w:rPr>
                          <w:t>wysokie:3; średnie:2;</w:t>
                        </w:r>
                      </w:p>
                      <w:p w14:paraId="236967AA" w14:textId="77777777" w:rsidR="00DF7E8C" w:rsidRPr="00363AF7" w:rsidRDefault="00DF7E8C" w:rsidP="0012132F">
                        <w:pPr>
                          <w:spacing w:after="0" w:line="240" w:lineRule="auto"/>
                          <w:rPr>
                            <w:lang w:val="pl-PL"/>
                          </w:rPr>
                        </w:pPr>
                        <w:r>
                          <w:rPr>
                            <w:rFonts w:ascii="Bookman Old Style" w:hAnsi="Bookman Old Style" w:cs="Bookman Old Style"/>
                            <w:sz w:val="18"/>
                            <w:szCs w:val="18"/>
                            <w:lang w:val="pl-PL"/>
                          </w:rPr>
                          <w:t>niskie:1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BAA978" w14:textId="77777777" w:rsidR="00DF7E8C" w:rsidRPr="00363AF7" w:rsidRDefault="00DF7E8C" w:rsidP="0012132F">
                        <w:pPr>
                          <w:spacing w:after="0" w:line="240" w:lineRule="auto"/>
                          <w:rPr>
                            <w:lang w:val="pl-PL"/>
                          </w:rPr>
                        </w:pPr>
                        <w:r>
                          <w:rPr>
                            <w:rFonts w:ascii="Bookman Old Style" w:hAnsi="Bookman Old Style" w:cs="Bookman Old Style"/>
                            <w:b/>
                            <w:bCs/>
                            <w:sz w:val="18"/>
                            <w:szCs w:val="18"/>
                            <w:lang w:val="pl-PL"/>
                          </w:rPr>
                          <w:t>charakter zjawiska/ siła wpływu</w:t>
                        </w:r>
                      </w:p>
                      <w:p w14:paraId="1D0429BA" w14:textId="77777777" w:rsidR="00DF7E8C" w:rsidRPr="00363AF7" w:rsidRDefault="00DF7E8C" w:rsidP="0012132F">
                        <w:pPr>
                          <w:spacing w:after="0" w:line="240" w:lineRule="auto"/>
                          <w:rPr>
                            <w:lang w:val="pl-PL"/>
                          </w:rPr>
                        </w:pPr>
                        <w:r>
                          <w:rPr>
                            <w:rFonts w:ascii="Bookman Old Style" w:hAnsi="Bookman Old Style" w:cs="Bookman Old Style"/>
                            <w:sz w:val="18"/>
                            <w:szCs w:val="18"/>
                            <w:lang w:val="pl-PL"/>
                          </w:rPr>
                          <w:t>(pozytywny, umiarkowany, negatywny, trudno powiedzieć)</w:t>
                        </w:r>
                      </w:p>
                    </w:tc>
                    <w:tc>
                      <w:tcPr>
                        <w:tcW w:w="9534" w:type="dxa"/>
                        <w:gridSpan w:val="3"/>
                        <w:shd w:val="clear" w:color="auto" w:fill="auto"/>
                      </w:tcPr>
                      <w:p w14:paraId="43C182D6" w14:textId="77777777" w:rsidR="00DF7E8C" w:rsidRDefault="00DF7E8C" w:rsidP="00EB3D74">
                        <w:pPr>
                          <w:snapToGrid w:val="0"/>
                          <w:rPr>
                            <w:rFonts w:ascii="Bookman Old Style" w:hAnsi="Bookman Old Style" w:cs="Bookman Old Style"/>
                            <w:sz w:val="18"/>
                            <w:szCs w:val="18"/>
                            <w:lang w:val="pl-PL" w:eastAsia="pl-PL"/>
                          </w:rPr>
                        </w:pPr>
                      </w:p>
                    </w:tc>
                  </w:tr>
                  <w:tr w:rsidR="00DF7E8C" w14:paraId="2875E7DD" w14:textId="77777777" w:rsidTr="001B6349">
                    <w:trPr>
                      <w:gridAfter w:val="1"/>
                      <w:wAfter w:w="21" w:type="dxa"/>
                      <w:trHeight w:val="136"/>
                    </w:trPr>
                    <w:tc>
                      <w:tcPr>
                        <w:tcW w:w="92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EC3A8D" w14:textId="77777777" w:rsidR="00DF7E8C" w:rsidRDefault="00DF7E8C" w:rsidP="00EB3D74">
                        <w:pPr>
                          <w:snapToGrid w:val="0"/>
                          <w:spacing w:after="0" w:line="240" w:lineRule="auto"/>
                          <w:rPr>
                            <w:rFonts w:ascii="Bookman Old Style" w:hAnsi="Bookman Old Style" w:cs="Bookman Old Style"/>
                            <w:b/>
                            <w:bCs/>
                            <w:sz w:val="18"/>
                            <w:szCs w:val="18"/>
                            <w:lang w:val="pl-PL"/>
                          </w:rPr>
                        </w:pPr>
                      </w:p>
                      <w:p w14:paraId="2B8F111C" w14:textId="77777777" w:rsidR="00DF7E8C" w:rsidRPr="00464DF6" w:rsidRDefault="00DF7E8C" w:rsidP="001C597B">
                        <w:pPr>
                          <w:spacing w:after="0" w:line="240" w:lineRule="auto"/>
                          <w:rPr>
                            <w:rFonts w:ascii="Bookman Old Style" w:hAnsi="Bookman Old Style" w:cs="Bookman Old Style"/>
                            <w:b/>
                            <w:bCs/>
                            <w:sz w:val="22"/>
                            <w:szCs w:val="22"/>
                          </w:rPr>
                        </w:pPr>
                        <w:r w:rsidRPr="00464DF6">
                          <w:rPr>
                            <w:rFonts w:ascii="Bookman Old Style" w:hAnsi="Bookman Old Style" w:cs="Bookman Old Style"/>
                            <w:b/>
                            <w:bCs/>
                            <w:sz w:val="22"/>
                            <w:szCs w:val="22"/>
                          </w:rPr>
                          <w:t>Czynniki polityczne</w:t>
                        </w:r>
                      </w:p>
                      <w:p w14:paraId="2A902981" w14:textId="77777777" w:rsidR="00DF7E8C" w:rsidRPr="00363AF7" w:rsidRDefault="00DF7E8C" w:rsidP="001C597B">
                        <w:pPr>
                          <w:spacing w:after="0" w:line="240" w:lineRule="auto"/>
                          <w:rPr>
                            <w:lang w:val="pl-PL"/>
                          </w:rPr>
                        </w:pPr>
                      </w:p>
                    </w:tc>
                    <w:tc>
                      <w:tcPr>
                        <w:tcW w:w="9534" w:type="dxa"/>
                        <w:gridSpan w:val="3"/>
                        <w:shd w:val="clear" w:color="auto" w:fill="auto"/>
                      </w:tcPr>
                      <w:p w14:paraId="7794F487" w14:textId="77777777" w:rsidR="00DF7E8C" w:rsidRDefault="00DF7E8C" w:rsidP="00EB3D74">
                        <w:pPr>
                          <w:snapToGrid w:val="0"/>
                          <w:rPr>
                            <w:rFonts w:ascii="Bookman Old Style" w:hAnsi="Bookman Old Style" w:cs="Bookman Old Style"/>
                            <w:sz w:val="18"/>
                            <w:szCs w:val="18"/>
                            <w:lang w:val="pl-PL" w:eastAsia="pl-PL"/>
                          </w:rPr>
                        </w:pPr>
                      </w:p>
                    </w:tc>
                  </w:tr>
                  <w:tr w:rsidR="009E40F4" w14:paraId="73806D3D"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4CD6D6" w14:textId="77777777" w:rsidR="009E40F4" w:rsidRPr="00363AF7" w:rsidRDefault="009E40F4" w:rsidP="00EB3D74">
                        <w:pPr>
                          <w:spacing w:after="0" w:line="240" w:lineRule="auto"/>
                          <w:jc w:val="left"/>
                          <w:rPr>
                            <w:lang w:val="pl-PL"/>
                          </w:rPr>
                        </w:pPr>
                        <w:r>
                          <w:rPr>
                            <w:rFonts w:ascii="Bookman Old Style" w:hAnsi="Bookman Old Style" w:cs="Bookman Old Style"/>
                            <w:sz w:val="18"/>
                            <w:szCs w:val="18"/>
                            <w:lang w:val="pl-PL"/>
                          </w:rPr>
                          <w:t>zmiany polityczne/ sytuacja polit. w Polsce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DAA981"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A5AAEF"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9B4A0D"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74832E"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5DD946DD" w14:textId="77777777" w:rsidR="009E40F4" w:rsidRDefault="009E40F4" w:rsidP="00EB3D74">
                        <w:pPr>
                          <w:snapToGrid w:val="0"/>
                          <w:rPr>
                            <w:rFonts w:ascii="Bookman Old Style" w:hAnsi="Bookman Old Style" w:cs="Bookman Old Style"/>
                            <w:sz w:val="18"/>
                            <w:szCs w:val="18"/>
                            <w:lang w:eastAsia="pl-PL"/>
                          </w:rPr>
                        </w:pPr>
                      </w:p>
                    </w:tc>
                  </w:tr>
                  <w:tr w:rsidR="009E40F4" w14:paraId="4633DCA2"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EBBF03" w14:textId="77777777" w:rsidR="009E40F4" w:rsidRPr="00363AF7" w:rsidRDefault="009E40F4" w:rsidP="00EB3D74">
                        <w:pPr>
                          <w:spacing w:after="0" w:line="240" w:lineRule="auto"/>
                          <w:jc w:val="left"/>
                          <w:rPr>
                            <w:lang w:val="pl-PL"/>
                          </w:rPr>
                        </w:pPr>
                        <w:r>
                          <w:rPr>
                            <w:rFonts w:ascii="Bookman Old Style" w:hAnsi="Bookman Old Style" w:cs="Bookman Old Style"/>
                            <w:sz w:val="18"/>
                            <w:szCs w:val="18"/>
                            <w:lang w:val="pl-PL"/>
                          </w:rPr>
                          <w:t>regulacje (nowe) budżetowe UE na 2021-27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0BA7B1"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2CDD5C"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34E4C5"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3924F3"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084B276B" w14:textId="77777777" w:rsidR="009E40F4" w:rsidRDefault="009E40F4" w:rsidP="00EB3D74">
                        <w:pPr>
                          <w:snapToGrid w:val="0"/>
                          <w:rPr>
                            <w:rFonts w:ascii="Bookman Old Style" w:hAnsi="Bookman Old Style" w:cs="Bookman Old Style"/>
                            <w:sz w:val="18"/>
                            <w:szCs w:val="18"/>
                            <w:lang w:eastAsia="pl-PL"/>
                          </w:rPr>
                        </w:pPr>
                      </w:p>
                    </w:tc>
                  </w:tr>
                  <w:tr w:rsidR="009E40F4" w14:paraId="117C3FBD"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A41100" w14:textId="77777777" w:rsidR="009E40F4" w:rsidRPr="00363AF7" w:rsidRDefault="009E40F4" w:rsidP="00EB3D74">
                        <w:pPr>
                          <w:spacing w:after="0" w:line="240" w:lineRule="auto"/>
                          <w:jc w:val="left"/>
                          <w:rPr>
                            <w:lang w:val="pl-PL"/>
                          </w:rPr>
                        </w:pPr>
                        <w:r>
                          <w:rPr>
                            <w:rFonts w:ascii="Bookman Old Style" w:hAnsi="Bookman Old Style" w:cs="Bookman Old Style"/>
                            <w:sz w:val="18"/>
                            <w:szCs w:val="18"/>
                            <w:lang w:val="pl-PL"/>
                          </w:rPr>
                          <w:t>polityka fiskalna / budżet centralny na najbliższy czas- do 2 lat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2CFC94"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E2697E"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F5FBA8"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C46A06"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7C2423BF" w14:textId="77777777" w:rsidR="009E40F4" w:rsidRDefault="009E40F4" w:rsidP="00EB3D74">
                        <w:pPr>
                          <w:snapToGrid w:val="0"/>
                          <w:rPr>
                            <w:rFonts w:ascii="Bookman Old Style" w:hAnsi="Bookman Old Style" w:cs="Bookman Old Style"/>
                            <w:sz w:val="18"/>
                            <w:szCs w:val="18"/>
                            <w:lang w:eastAsia="pl-PL"/>
                          </w:rPr>
                        </w:pPr>
                      </w:p>
                    </w:tc>
                  </w:tr>
                  <w:tr w:rsidR="009E40F4" w14:paraId="2AD85B8E"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A5F81F" w14:textId="77777777" w:rsidR="009E40F4" w:rsidRPr="00363AF7" w:rsidRDefault="009E40F4" w:rsidP="00EB3D74">
                        <w:pPr>
                          <w:spacing w:after="0" w:line="240" w:lineRule="auto"/>
                          <w:rPr>
                            <w:lang w:val="pl-PL"/>
                          </w:rPr>
                        </w:pPr>
                        <w:r>
                          <w:rPr>
                            <w:rFonts w:ascii="Bookman Old Style" w:hAnsi="Bookman Old Style" w:cs="Bookman Old Style"/>
                            <w:sz w:val="18"/>
                            <w:szCs w:val="18"/>
                            <w:lang w:val="pl-PL"/>
                          </w:rPr>
                          <w:lastRenderedPageBreak/>
                          <w:t>polityka społeczna państwa – duże wydatki socjalne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2C9B86" w14:textId="77777777" w:rsidR="009E40F4" w:rsidRPr="00DB67B9" w:rsidRDefault="009E40F4" w:rsidP="00464DF6">
                        <w:pPr>
                          <w:spacing w:after="0" w:line="240" w:lineRule="auto"/>
                          <w:jc w:val="center"/>
                          <w:rPr>
                            <w:b/>
                          </w:rPr>
                        </w:pPr>
                        <w:r w:rsidRPr="00DB67B9">
                          <w:rPr>
                            <w:rFonts w:ascii="Bookman Old Style" w:hAnsi="Bookman Old Style" w:cs="Bookman Old Style"/>
                            <w:b/>
                            <w:sz w:val="18"/>
                            <w:szCs w:val="18"/>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572A7D" w14:textId="77777777" w:rsidR="009E40F4" w:rsidRDefault="009E40F4" w:rsidP="00464DF6">
                        <w:pPr>
                          <w:spacing w:after="0" w:line="240" w:lineRule="auto"/>
                          <w:jc w:val="center"/>
                        </w:pPr>
                        <w:r>
                          <w:rPr>
                            <w:rFonts w:ascii="Bookman Old Style" w:hAnsi="Bookman Old Style" w:cs="Bookman Old Style"/>
                            <w:sz w:val="18"/>
                            <w:szCs w:val="18"/>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05C9D6"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1CFB12" w14:textId="77777777" w:rsidR="009E40F4" w:rsidRDefault="009E40F4" w:rsidP="00464DF6">
                        <w:pPr>
                          <w:spacing w:after="0" w:line="240" w:lineRule="auto"/>
                          <w:jc w:val="center"/>
                        </w:pPr>
                        <w:r>
                          <w:rPr>
                            <w:rFonts w:ascii="Bookman Old Style" w:hAnsi="Bookman Old Style" w:cs="Bookman Old Style"/>
                            <w:sz w:val="18"/>
                            <w:szCs w:val="18"/>
                          </w:rPr>
                          <w:t>trudno powiedzieć</w:t>
                        </w:r>
                      </w:p>
                    </w:tc>
                    <w:tc>
                      <w:tcPr>
                        <w:tcW w:w="9534" w:type="dxa"/>
                        <w:gridSpan w:val="3"/>
                        <w:shd w:val="clear" w:color="auto" w:fill="auto"/>
                      </w:tcPr>
                      <w:p w14:paraId="24D8C3B2" w14:textId="77777777" w:rsidR="009E40F4" w:rsidRDefault="009E40F4" w:rsidP="00EB3D74">
                        <w:pPr>
                          <w:snapToGrid w:val="0"/>
                          <w:rPr>
                            <w:rFonts w:ascii="Bookman Old Style" w:hAnsi="Bookman Old Style" w:cs="Bookman Old Style"/>
                            <w:sz w:val="18"/>
                            <w:szCs w:val="18"/>
                            <w:lang w:eastAsia="pl-PL"/>
                          </w:rPr>
                        </w:pPr>
                      </w:p>
                    </w:tc>
                  </w:tr>
                  <w:tr w:rsidR="009E40F4" w14:paraId="5AB981E0"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D32E6" w14:textId="77777777" w:rsidR="009E40F4" w:rsidRPr="00363AF7" w:rsidRDefault="009E40F4" w:rsidP="00EB3D74">
                        <w:pPr>
                          <w:spacing w:after="0" w:line="240" w:lineRule="auto"/>
                          <w:rPr>
                            <w:lang w:val="pl-PL"/>
                          </w:rPr>
                        </w:pPr>
                        <w:r>
                          <w:rPr>
                            <w:rFonts w:ascii="Bookman Old Style" w:hAnsi="Bookman Old Style" w:cs="Bookman Old Style"/>
                            <w:sz w:val="18"/>
                            <w:szCs w:val="18"/>
                            <w:lang w:val="pl-PL"/>
                          </w:rPr>
                          <w:t>zagrożenia: terroryzm, niestabilność władzy, cyberataki, niestabilność polit.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D67300" w14:textId="77777777" w:rsidR="009E40F4" w:rsidRPr="009D70EE" w:rsidRDefault="009E40F4" w:rsidP="00464DF6">
                        <w:pPr>
                          <w:spacing w:after="0" w:line="240" w:lineRule="auto"/>
                          <w:jc w:val="center"/>
                          <w:rPr>
                            <w:b/>
                            <w:bCs/>
                          </w:rPr>
                        </w:pPr>
                        <w:r w:rsidRPr="009D70EE">
                          <w:rPr>
                            <w:rFonts w:ascii="Bookman Old Style" w:hAnsi="Bookman Old Style" w:cs="Bookman Old Style"/>
                            <w:b/>
                            <w:bCs/>
                            <w:sz w:val="18"/>
                            <w:szCs w:val="18"/>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06B1D8" w14:textId="77777777" w:rsidR="009E40F4" w:rsidRDefault="009E40F4" w:rsidP="00464DF6">
                        <w:pPr>
                          <w:spacing w:after="0" w:line="240" w:lineRule="auto"/>
                          <w:jc w:val="center"/>
                        </w:pPr>
                        <w:r>
                          <w:rPr>
                            <w:rFonts w:ascii="Bookman Old Style" w:hAnsi="Bookman Old Style" w:cs="Bookman Old Style"/>
                            <w:sz w:val="18"/>
                            <w:szCs w:val="18"/>
                          </w:rPr>
                          <w:t>-2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E1AC6D" w14:textId="77777777" w:rsidR="009E40F4" w:rsidRDefault="009E40F4" w:rsidP="00464DF6">
                        <w:pPr>
                          <w:spacing w:after="0" w:line="240" w:lineRule="auto"/>
                          <w:jc w:val="center"/>
                        </w:pPr>
                        <w:r>
                          <w:rPr>
                            <w:rFonts w:ascii="Bookman Old Style" w:hAnsi="Bookman Old Style" w:cs="Bookman Old Style"/>
                            <w:sz w:val="18"/>
                            <w:szCs w:val="18"/>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A075F0" w14:textId="77777777" w:rsidR="009E40F4" w:rsidRDefault="001C597B" w:rsidP="00464DF6">
                        <w:pPr>
                          <w:spacing w:after="0" w:line="240" w:lineRule="auto"/>
                          <w:jc w:val="center"/>
                        </w:pPr>
                        <w:r>
                          <w:rPr>
                            <w:rFonts w:ascii="Bookman Old Style" w:hAnsi="Bookman Old Style" w:cs="Bookman Old Style"/>
                            <w:sz w:val="18"/>
                            <w:szCs w:val="18"/>
                          </w:rPr>
                          <w:t>n</w:t>
                        </w:r>
                        <w:r w:rsidR="009E40F4">
                          <w:rPr>
                            <w:rFonts w:ascii="Bookman Old Style" w:hAnsi="Bookman Old Style" w:cs="Bookman Old Style"/>
                            <w:sz w:val="18"/>
                            <w:szCs w:val="18"/>
                          </w:rPr>
                          <w:t>egatywny</w:t>
                        </w:r>
                      </w:p>
                    </w:tc>
                    <w:tc>
                      <w:tcPr>
                        <w:tcW w:w="9534" w:type="dxa"/>
                        <w:gridSpan w:val="3"/>
                        <w:shd w:val="clear" w:color="auto" w:fill="auto"/>
                      </w:tcPr>
                      <w:p w14:paraId="06D955B4" w14:textId="77777777" w:rsidR="009E40F4" w:rsidRDefault="009E40F4" w:rsidP="00EB3D74">
                        <w:pPr>
                          <w:snapToGrid w:val="0"/>
                          <w:rPr>
                            <w:rFonts w:ascii="Bookman Old Style" w:hAnsi="Bookman Old Style" w:cs="Bookman Old Style"/>
                            <w:sz w:val="18"/>
                            <w:szCs w:val="18"/>
                            <w:lang w:eastAsia="pl-PL"/>
                          </w:rPr>
                        </w:pPr>
                      </w:p>
                    </w:tc>
                  </w:tr>
                  <w:tr w:rsidR="009E40F4" w14:paraId="21243EEC"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86404" w14:textId="77777777" w:rsidR="009E40F4" w:rsidRPr="00363AF7" w:rsidRDefault="009E40F4" w:rsidP="00EB3D74">
                        <w:pPr>
                          <w:spacing w:after="0" w:line="240" w:lineRule="auto"/>
                          <w:rPr>
                            <w:lang w:val="pl-PL"/>
                          </w:rPr>
                        </w:pPr>
                        <w:r>
                          <w:rPr>
                            <w:rFonts w:ascii="Bookman Old Style" w:hAnsi="Bookman Old Style" w:cs="Bookman Old Style"/>
                            <w:sz w:val="18"/>
                            <w:szCs w:val="18"/>
                            <w:lang w:val="pl-PL"/>
                          </w:rPr>
                          <w:t>polityka bezpieczeństwa: bezpieczeństwo społeczne, ekonomiczne, energet.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E1A7AC" w14:textId="77777777" w:rsidR="009E40F4" w:rsidRPr="009D70EE" w:rsidRDefault="009E40F4" w:rsidP="00464DF6">
                        <w:pPr>
                          <w:spacing w:after="0" w:line="240" w:lineRule="auto"/>
                          <w:jc w:val="center"/>
                          <w:rPr>
                            <w:b/>
                            <w:bCs/>
                          </w:rPr>
                        </w:pPr>
                        <w:r w:rsidRPr="009D70EE">
                          <w:rPr>
                            <w:rFonts w:ascii="Bookman Old Style" w:hAnsi="Bookman Old Style" w:cs="Bookman Old Style"/>
                            <w:b/>
                            <w:bCs/>
                            <w:sz w:val="18"/>
                            <w:szCs w:val="18"/>
                          </w:rPr>
                          <w:t>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EA507E"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1ED7E7" w14:textId="77777777" w:rsidR="009E40F4" w:rsidRDefault="009E40F4" w:rsidP="00464DF6">
                        <w:pPr>
                          <w:spacing w:after="0" w:line="240" w:lineRule="auto"/>
                          <w:jc w:val="center"/>
                        </w:pPr>
                        <w:r>
                          <w:rPr>
                            <w:rFonts w:ascii="Bookman Old Style" w:hAnsi="Bookman Old Style" w:cs="Bookman Old Style"/>
                            <w:sz w:val="18"/>
                            <w:szCs w:val="18"/>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4D8280" w14:textId="77777777" w:rsidR="009E40F4" w:rsidRDefault="009E40F4" w:rsidP="00464DF6">
                        <w:pPr>
                          <w:spacing w:after="0" w:line="240" w:lineRule="auto"/>
                          <w:jc w:val="center"/>
                        </w:pPr>
                        <w:r>
                          <w:rPr>
                            <w:rFonts w:ascii="Bookman Old Style" w:hAnsi="Bookman Old Style" w:cs="Bookman Old Style"/>
                            <w:sz w:val="18"/>
                            <w:szCs w:val="18"/>
                          </w:rPr>
                          <w:t>pozytywny/ umiarkowany</w:t>
                        </w:r>
                      </w:p>
                    </w:tc>
                    <w:tc>
                      <w:tcPr>
                        <w:tcW w:w="9534" w:type="dxa"/>
                        <w:gridSpan w:val="3"/>
                        <w:shd w:val="clear" w:color="auto" w:fill="auto"/>
                      </w:tcPr>
                      <w:p w14:paraId="7A942A35" w14:textId="77777777" w:rsidR="009E40F4" w:rsidRDefault="009E40F4" w:rsidP="00EB3D74">
                        <w:pPr>
                          <w:snapToGrid w:val="0"/>
                          <w:rPr>
                            <w:rFonts w:ascii="Bookman Old Style" w:hAnsi="Bookman Old Style" w:cs="Bookman Old Style"/>
                            <w:sz w:val="18"/>
                            <w:szCs w:val="18"/>
                            <w:lang w:eastAsia="pl-PL"/>
                          </w:rPr>
                        </w:pPr>
                      </w:p>
                    </w:tc>
                  </w:tr>
                  <w:tr w:rsidR="001C597B" w14:paraId="154D8102" w14:textId="77777777" w:rsidTr="001B6349">
                    <w:trPr>
                      <w:gridAfter w:val="1"/>
                      <w:wAfter w:w="21" w:type="dxa"/>
                      <w:trHeight w:val="136"/>
                    </w:trPr>
                    <w:tc>
                      <w:tcPr>
                        <w:tcW w:w="92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8EAD65" w14:textId="77777777" w:rsidR="001C597B" w:rsidRPr="00464DF6" w:rsidRDefault="001C597B" w:rsidP="00EB3D74">
                        <w:pPr>
                          <w:snapToGrid w:val="0"/>
                          <w:spacing w:after="0" w:line="240" w:lineRule="auto"/>
                          <w:rPr>
                            <w:rFonts w:ascii="Bookman Old Style" w:hAnsi="Bookman Old Style" w:cs="Bookman Old Style"/>
                            <w:b/>
                            <w:bCs/>
                            <w:sz w:val="22"/>
                            <w:szCs w:val="22"/>
                            <w:lang w:eastAsia="pl-PL"/>
                          </w:rPr>
                        </w:pPr>
                      </w:p>
                      <w:p w14:paraId="2A9E9E03" w14:textId="77777777" w:rsidR="001C597B" w:rsidRPr="00464DF6" w:rsidRDefault="001C597B" w:rsidP="00EB3D74">
                        <w:pPr>
                          <w:spacing w:after="0" w:line="240" w:lineRule="auto"/>
                          <w:rPr>
                            <w:rFonts w:ascii="Bookman Old Style" w:hAnsi="Bookman Old Style" w:cs="Bookman Old Style"/>
                            <w:b/>
                            <w:bCs/>
                            <w:sz w:val="22"/>
                            <w:szCs w:val="22"/>
                          </w:rPr>
                        </w:pPr>
                        <w:r w:rsidRPr="00464DF6">
                          <w:rPr>
                            <w:rFonts w:ascii="Bookman Old Style" w:hAnsi="Bookman Old Style" w:cs="Bookman Old Style"/>
                            <w:b/>
                            <w:bCs/>
                            <w:sz w:val="22"/>
                            <w:szCs w:val="22"/>
                          </w:rPr>
                          <w:t>Czynniki ekonomiczne</w:t>
                        </w:r>
                      </w:p>
                      <w:p w14:paraId="222093E9" w14:textId="77777777" w:rsidR="001C597B" w:rsidRPr="00464DF6" w:rsidRDefault="001C597B" w:rsidP="00EB3D74">
                        <w:pPr>
                          <w:snapToGrid w:val="0"/>
                          <w:spacing w:after="0" w:line="240" w:lineRule="auto"/>
                          <w:jc w:val="center"/>
                          <w:rPr>
                            <w:rFonts w:ascii="Bookman Old Style" w:hAnsi="Bookman Old Style" w:cs="Bookman Old Style"/>
                            <w:sz w:val="22"/>
                            <w:szCs w:val="22"/>
                          </w:rPr>
                        </w:pPr>
                      </w:p>
                    </w:tc>
                    <w:tc>
                      <w:tcPr>
                        <w:tcW w:w="9534" w:type="dxa"/>
                        <w:gridSpan w:val="3"/>
                        <w:shd w:val="clear" w:color="auto" w:fill="auto"/>
                      </w:tcPr>
                      <w:p w14:paraId="56D71BAC" w14:textId="77777777" w:rsidR="001C597B" w:rsidRDefault="001C597B" w:rsidP="00EB3D74">
                        <w:pPr>
                          <w:snapToGrid w:val="0"/>
                          <w:rPr>
                            <w:rFonts w:ascii="Bookman Old Style" w:hAnsi="Bookman Old Style" w:cs="Bookman Old Style"/>
                            <w:sz w:val="18"/>
                            <w:szCs w:val="18"/>
                            <w:lang w:eastAsia="pl-PL"/>
                          </w:rPr>
                        </w:pPr>
                      </w:p>
                    </w:tc>
                  </w:tr>
                  <w:tr w:rsidR="009E40F4" w14:paraId="13DEC01C"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5AF64D" w14:textId="77777777" w:rsidR="009E40F4" w:rsidRPr="00363AF7" w:rsidRDefault="009E40F4" w:rsidP="00EB3D74">
                        <w:pPr>
                          <w:spacing w:after="0" w:line="240" w:lineRule="auto"/>
                          <w:rPr>
                            <w:lang w:val="pl-PL"/>
                          </w:rPr>
                        </w:pPr>
                        <w:r>
                          <w:rPr>
                            <w:rFonts w:ascii="Bookman Old Style" w:eastAsia="Times New Roman" w:hAnsi="Bookman Old Style" w:cs="Bookman Old Style"/>
                            <w:sz w:val="18"/>
                            <w:szCs w:val="18"/>
                            <w:lang w:val="pl-PL" w:eastAsia="pl-PL" w:bidi="ar-SA"/>
                          </w:rPr>
                          <w:t>zagrożenia o charakterze ekonomicznym (recesja, spadek PKB, bezrobocie, spadek realnych dochodów, inflacja)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A7DA3E"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6C3012"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7D218B"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7CA6D6"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1C195BAD" w14:textId="77777777" w:rsidR="009E40F4" w:rsidRDefault="009E40F4" w:rsidP="00EB3D74">
                        <w:pPr>
                          <w:snapToGrid w:val="0"/>
                          <w:rPr>
                            <w:rFonts w:ascii="Bookman Old Style" w:hAnsi="Bookman Old Style" w:cs="Bookman Old Style"/>
                            <w:sz w:val="18"/>
                            <w:szCs w:val="18"/>
                            <w:lang w:eastAsia="pl-PL"/>
                          </w:rPr>
                        </w:pPr>
                      </w:p>
                    </w:tc>
                  </w:tr>
                  <w:tr w:rsidR="009E40F4" w14:paraId="43CCE4E1"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7CB7DA" w14:textId="77777777" w:rsidR="009E40F4" w:rsidRPr="00363AF7" w:rsidRDefault="009E40F4" w:rsidP="00EB3D74">
                        <w:pPr>
                          <w:spacing w:after="0" w:line="240" w:lineRule="auto"/>
                          <w:rPr>
                            <w:lang w:val="pl-PL"/>
                          </w:rPr>
                        </w:pPr>
                        <w:r>
                          <w:rPr>
                            <w:rFonts w:ascii="Bookman Old Style" w:hAnsi="Bookman Old Style" w:cs="Bookman Old Style"/>
                            <w:sz w:val="18"/>
                            <w:szCs w:val="18"/>
                            <w:lang w:val="pl-PL"/>
                          </w:rPr>
                          <w:t>spadek realnych dochodów/ problemy finansowe rodzin</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A6238D"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AEADA3"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48491E"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29C3F6"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774F99D1" w14:textId="77777777" w:rsidR="009E40F4" w:rsidRDefault="009E40F4" w:rsidP="00EB3D74">
                        <w:pPr>
                          <w:snapToGrid w:val="0"/>
                          <w:rPr>
                            <w:rFonts w:ascii="Bookman Old Style" w:hAnsi="Bookman Old Style" w:cs="Bookman Old Style"/>
                            <w:sz w:val="18"/>
                            <w:szCs w:val="18"/>
                            <w:lang w:eastAsia="pl-PL"/>
                          </w:rPr>
                        </w:pPr>
                      </w:p>
                    </w:tc>
                  </w:tr>
                  <w:tr w:rsidR="009E40F4" w14:paraId="6C41CB01"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75729E" w14:textId="77777777" w:rsidR="009E40F4" w:rsidRDefault="009E40F4" w:rsidP="00EB3D74">
                        <w:pPr>
                          <w:spacing w:after="0" w:line="240" w:lineRule="auto"/>
                        </w:pPr>
                        <w:r>
                          <w:rPr>
                            <w:rFonts w:ascii="Bookman Old Style" w:hAnsi="Bookman Old Style" w:cs="Bookman Old Style"/>
                            <w:sz w:val="18"/>
                            <w:szCs w:val="18"/>
                          </w:rPr>
                          <w:t>perspektywa unijna 2021-2027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BAD9F0"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478B0D"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AE5AC7"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DD41BD"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062FA10B" w14:textId="77777777" w:rsidR="009E40F4" w:rsidRDefault="009E40F4" w:rsidP="00EB3D74">
                        <w:pPr>
                          <w:snapToGrid w:val="0"/>
                          <w:rPr>
                            <w:rFonts w:ascii="Bookman Old Style" w:hAnsi="Bookman Old Style" w:cs="Bookman Old Style"/>
                            <w:sz w:val="18"/>
                            <w:szCs w:val="18"/>
                            <w:lang w:eastAsia="pl-PL"/>
                          </w:rPr>
                        </w:pPr>
                      </w:p>
                    </w:tc>
                  </w:tr>
                  <w:tr w:rsidR="009E40F4" w14:paraId="160E0602"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5E56B" w14:textId="77777777" w:rsidR="009E40F4" w:rsidRPr="00363AF7" w:rsidRDefault="009E40F4" w:rsidP="00EB3D74">
                        <w:pPr>
                          <w:spacing w:after="0" w:line="240" w:lineRule="auto"/>
                          <w:rPr>
                            <w:lang w:val="pl-PL"/>
                          </w:rPr>
                        </w:pPr>
                        <w:r>
                          <w:rPr>
                            <w:rFonts w:ascii="Bookman Old Style" w:hAnsi="Bookman Old Style" w:cs="Bookman Old Style"/>
                            <w:sz w:val="18"/>
                            <w:szCs w:val="18"/>
                            <w:lang w:val="pl-PL"/>
                          </w:rPr>
                          <w:t>zmiany na rynku pracy/ nowe formy przedsiębiorczości/ nowe potrzeby zawod.</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0EFDAE" w14:textId="77777777" w:rsidR="009E40F4" w:rsidRPr="00E502F8" w:rsidRDefault="009E40F4" w:rsidP="00464DF6">
                        <w:pPr>
                          <w:spacing w:after="0" w:line="240" w:lineRule="auto"/>
                          <w:jc w:val="center"/>
                          <w:rPr>
                            <w:b/>
                            <w:bCs/>
                          </w:rPr>
                        </w:pPr>
                        <w:r w:rsidRPr="00E502F8">
                          <w:rPr>
                            <w:rFonts w:ascii="Bookman Old Style" w:hAnsi="Bookman Old Style" w:cs="Bookman Old Style"/>
                            <w:b/>
                            <w:bCs/>
                            <w:sz w:val="18"/>
                            <w:szCs w:val="18"/>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26E4CF" w14:textId="77777777" w:rsidR="009E40F4" w:rsidRDefault="009E40F4" w:rsidP="00464DF6">
                        <w:pPr>
                          <w:spacing w:after="0" w:line="240" w:lineRule="auto"/>
                          <w:jc w:val="center"/>
                        </w:pPr>
                        <w:r>
                          <w:rPr>
                            <w:rFonts w:ascii="Bookman Old Style" w:hAnsi="Bookman Old Style" w:cs="Bookman Old Style"/>
                            <w:sz w:val="18"/>
                            <w:szCs w:val="18"/>
                          </w:rPr>
                          <w:t>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24C8EA" w14:textId="77777777" w:rsidR="009E40F4" w:rsidRDefault="009E40F4" w:rsidP="00464DF6">
                        <w:pPr>
                          <w:spacing w:after="0" w:line="240" w:lineRule="auto"/>
                          <w:jc w:val="center"/>
                        </w:pPr>
                        <w:r>
                          <w:rPr>
                            <w:rFonts w:ascii="Bookman Old Style" w:hAnsi="Bookman Old Style" w:cs="Bookman Old Style"/>
                            <w:sz w:val="18"/>
                            <w:szCs w:val="18"/>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3CB28B" w14:textId="77777777" w:rsidR="009E40F4" w:rsidRDefault="009E40F4" w:rsidP="00464DF6">
                        <w:pPr>
                          <w:spacing w:after="0" w:line="240" w:lineRule="auto"/>
                          <w:jc w:val="center"/>
                        </w:pPr>
                        <w:r>
                          <w:rPr>
                            <w:rFonts w:ascii="Bookman Old Style" w:hAnsi="Bookman Old Style" w:cs="Bookman Old Style"/>
                            <w:sz w:val="18"/>
                            <w:szCs w:val="18"/>
                          </w:rPr>
                          <w:t>trudno powiedzieć/ umiarkowany</w:t>
                        </w:r>
                      </w:p>
                    </w:tc>
                    <w:tc>
                      <w:tcPr>
                        <w:tcW w:w="9534" w:type="dxa"/>
                        <w:gridSpan w:val="3"/>
                        <w:shd w:val="clear" w:color="auto" w:fill="auto"/>
                      </w:tcPr>
                      <w:p w14:paraId="0C9A49CD" w14:textId="77777777" w:rsidR="009E40F4" w:rsidRDefault="009E40F4" w:rsidP="00EB3D74">
                        <w:pPr>
                          <w:snapToGrid w:val="0"/>
                          <w:rPr>
                            <w:rFonts w:ascii="Bookman Old Style" w:hAnsi="Bookman Old Style" w:cs="Bookman Old Style"/>
                            <w:sz w:val="18"/>
                            <w:szCs w:val="18"/>
                            <w:lang w:eastAsia="pl-PL"/>
                          </w:rPr>
                        </w:pPr>
                      </w:p>
                    </w:tc>
                  </w:tr>
                  <w:tr w:rsidR="001C597B" w14:paraId="759FF624" w14:textId="77777777" w:rsidTr="001B6349">
                    <w:trPr>
                      <w:gridAfter w:val="1"/>
                      <w:wAfter w:w="21" w:type="dxa"/>
                      <w:trHeight w:val="452"/>
                    </w:trPr>
                    <w:tc>
                      <w:tcPr>
                        <w:tcW w:w="9200" w:type="dxa"/>
                        <w:gridSpan w:val="5"/>
                        <w:tcBorders>
                          <w:left w:val="single" w:sz="4" w:space="0" w:color="000000"/>
                          <w:bottom w:val="single" w:sz="4" w:space="0" w:color="000000"/>
                          <w:right w:val="single" w:sz="4" w:space="0" w:color="000000"/>
                        </w:tcBorders>
                        <w:shd w:val="clear" w:color="auto" w:fill="auto"/>
                        <w:tcMar>
                          <w:left w:w="108" w:type="dxa"/>
                          <w:right w:w="108" w:type="dxa"/>
                        </w:tcMar>
                      </w:tcPr>
                      <w:p w14:paraId="3309279C" w14:textId="77777777" w:rsidR="001C597B" w:rsidRPr="00464DF6" w:rsidRDefault="001C597B" w:rsidP="001C597B">
                        <w:pPr>
                          <w:spacing w:after="0" w:line="240" w:lineRule="auto"/>
                          <w:rPr>
                            <w:rFonts w:ascii="Bookman Old Style" w:hAnsi="Bookman Old Style" w:cs="Bookman Old Style"/>
                            <w:b/>
                            <w:bCs/>
                            <w:sz w:val="22"/>
                            <w:szCs w:val="22"/>
                          </w:rPr>
                        </w:pPr>
                      </w:p>
                      <w:p w14:paraId="01415DF3" w14:textId="77777777" w:rsidR="001C597B" w:rsidRPr="00464DF6" w:rsidRDefault="00953051" w:rsidP="001C597B">
                        <w:pPr>
                          <w:spacing w:after="0" w:line="240" w:lineRule="auto"/>
                          <w:rPr>
                            <w:rFonts w:ascii="Bookman Old Style" w:hAnsi="Bookman Old Style" w:cs="Bookman Old Style"/>
                            <w:b/>
                            <w:bCs/>
                            <w:sz w:val="22"/>
                            <w:szCs w:val="22"/>
                          </w:rPr>
                        </w:pPr>
                        <w:r w:rsidRPr="00464DF6">
                          <w:rPr>
                            <w:rFonts w:ascii="Bookman Old Style" w:hAnsi="Bookman Old Style" w:cs="Bookman Old Style"/>
                            <w:b/>
                            <w:bCs/>
                            <w:sz w:val="22"/>
                            <w:szCs w:val="22"/>
                          </w:rPr>
                          <w:t>Czynniki społeczno -</w:t>
                        </w:r>
                        <w:r w:rsidR="001C597B" w:rsidRPr="00464DF6">
                          <w:rPr>
                            <w:rFonts w:ascii="Bookman Old Style" w:hAnsi="Bookman Old Style" w:cs="Bookman Old Style"/>
                            <w:b/>
                            <w:bCs/>
                            <w:sz w:val="22"/>
                            <w:szCs w:val="22"/>
                          </w:rPr>
                          <w:t xml:space="preserve"> kulturowe</w:t>
                        </w:r>
                      </w:p>
                      <w:p w14:paraId="43BDD153" w14:textId="77777777" w:rsidR="001C597B" w:rsidRPr="00464DF6" w:rsidRDefault="001C597B" w:rsidP="001C597B">
                        <w:pPr>
                          <w:spacing w:after="0" w:line="240" w:lineRule="auto"/>
                          <w:rPr>
                            <w:rFonts w:ascii="Bookman Old Style" w:hAnsi="Bookman Old Style" w:cs="Bookman Old Style"/>
                            <w:sz w:val="22"/>
                            <w:szCs w:val="22"/>
                          </w:rPr>
                        </w:pPr>
                      </w:p>
                    </w:tc>
                    <w:tc>
                      <w:tcPr>
                        <w:tcW w:w="9534" w:type="dxa"/>
                        <w:gridSpan w:val="3"/>
                        <w:shd w:val="clear" w:color="auto" w:fill="auto"/>
                      </w:tcPr>
                      <w:p w14:paraId="641430C6" w14:textId="77777777" w:rsidR="001C597B" w:rsidRDefault="001C597B" w:rsidP="00EB3D74">
                        <w:pPr>
                          <w:snapToGrid w:val="0"/>
                          <w:rPr>
                            <w:rFonts w:ascii="Bookman Old Style" w:hAnsi="Bookman Old Style" w:cs="Bookman Old Style"/>
                            <w:lang w:eastAsia="pl-PL"/>
                          </w:rPr>
                        </w:pPr>
                      </w:p>
                    </w:tc>
                  </w:tr>
                  <w:tr w:rsidR="009E40F4" w14:paraId="7A622EFA"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B2B798" w14:textId="77777777" w:rsidR="009E40F4" w:rsidRPr="00363AF7" w:rsidRDefault="009E40F4" w:rsidP="00EB3D74">
                        <w:pPr>
                          <w:spacing w:after="0" w:line="240" w:lineRule="auto"/>
                          <w:jc w:val="left"/>
                          <w:rPr>
                            <w:lang w:val="pl-PL"/>
                          </w:rPr>
                        </w:pPr>
                        <w:r>
                          <w:rPr>
                            <w:rFonts w:ascii="Bookman Old Style" w:hAnsi="Bookman Old Style" w:cs="Bookman Old Style"/>
                            <w:sz w:val="18"/>
                            <w:szCs w:val="18"/>
                            <w:lang w:val="pl-PL"/>
                          </w:rPr>
                          <w:t>edukacja- nowe formy kształcenia/ jakość kształcenia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3A0714"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2E6154"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58D644"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20C732"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3986907F" w14:textId="77777777" w:rsidR="009E40F4" w:rsidRDefault="009E40F4" w:rsidP="00EB3D74">
                        <w:pPr>
                          <w:snapToGrid w:val="0"/>
                          <w:rPr>
                            <w:rFonts w:ascii="Bookman Old Style" w:hAnsi="Bookman Old Style" w:cs="Bookman Old Style"/>
                            <w:sz w:val="18"/>
                            <w:szCs w:val="18"/>
                            <w:lang w:eastAsia="pl-PL"/>
                          </w:rPr>
                        </w:pPr>
                      </w:p>
                    </w:tc>
                  </w:tr>
                  <w:tr w:rsidR="009E40F4" w14:paraId="0EC3EDE1"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B11AAB" w14:textId="77777777" w:rsidR="009E40F4" w:rsidRDefault="009E40F4" w:rsidP="00EB3D74">
                        <w:pPr>
                          <w:spacing w:after="0" w:line="240" w:lineRule="auto"/>
                          <w:jc w:val="left"/>
                        </w:pPr>
                        <w:r>
                          <w:rPr>
                            <w:rFonts w:ascii="Bookman Old Style" w:hAnsi="Bookman Old Style" w:cs="Bookman Old Style"/>
                            <w:sz w:val="18"/>
                            <w:szCs w:val="18"/>
                          </w:rPr>
                          <w:t>polityka prozdrowotna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58D0AF"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4ABD1D"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45DED3"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1FD98"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68EAB238" w14:textId="77777777" w:rsidR="009E40F4" w:rsidRDefault="009E40F4" w:rsidP="00EB3D74">
                        <w:pPr>
                          <w:snapToGrid w:val="0"/>
                          <w:rPr>
                            <w:rFonts w:ascii="Bookman Old Style" w:hAnsi="Bookman Old Style" w:cs="Bookman Old Style"/>
                            <w:sz w:val="18"/>
                            <w:szCs w:val="18"/>
                            <w:lang w:eastAsia="pl-PL"/>
                          </w:rPr>
                        </w:pPr>
                      </w:p>
                    </w:tc>
                  </w:tr>
                  <w:tr w:rsidR="009E40F4" w14:paraId="6BD5D028"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899AEC" w14:textId="77777777" w:rsidR="009E40F4" w:rsidRPr="00363AF7" w:rsidRDefault="009E40F4" w:rsidP="00EB3D74">
                        <w:pPr>
                          <w:spacing w:after="0" w:line="240" w:lineRule="auto"/>
                          <w:jc w:val="left"/>
                          <w:rPr>
                            <w:lang w:val="pl-PL"/>
                          </w:rPr>
                        </w:pPr>
                        <w:r>
                          <w:rPr>
                            <w:rFonts w:ascii="Bookman Old Style" w:hAnsi="Bookman Old Style" w:cs="Bookman Old Style"/>
                            <w:sz w:val="18"/>
                            <w:szCs w:val="18"/>
                            <w:lang w:val="pl-PL"/>
                          </w:rPr>
                          <w:t>zagrożenia środowiskowe  i przyrodnicze – degradacja środowiska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08FC77"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CA4BEE"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CFB61C"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8A4968"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682EF0B9" w14:textId="77777777" w:rsidR="009E40F4" w:rsidRDefault="009E40F4" w:rsidP="00EB3D74">
                        <w:pPr>
                          <w:snapToGrid w:val="0"/>
                          <w:rPr>
                            <w:rFonts w:ascii="Bookman Old Style" w:hAnsi="Bookman Old Style" w:cs="Bookman Old Style"/>
                            <w:sz w:val="18"/>
                            <w:szCs w:val="18"/>
                            <w:lang w:eastAsia="pl-PL"/>
                          </w:rPr>
                        </w:pPr>
                      </w:p>
                    </w:tc>
                  </w:tr>
                  <w:tr w:rsidR="009E40F4" w14:paraId="1C536217"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9F7E67" w14:textId="77777777" w:rsidR="009E40F4" w:rsidRPr="00363AF7" w:rsidRDefault="009E40F4" w:rsidP="00EB3D74">
                        <w:pPr>
                          <w:spacing w:after="0" w:line="240" w:lineRule="auto"/>
                          <w:jc w:val="left"/>
                          <w:rPr>
                            <w:lang w:val="pl-PL"/>
                          </w:rPr>
                        </w:pPr>
                        <w:r>
                          <w:rPr>
                            <w:rFonts w:ascii="Bookman Old Style" w:hAnsi="Bookman Old Style" w:cs="Bookman Old Style"/>
                            <w:sz w:val="18"/>
                            <w:szCs w:val="18"/>
                            <w:lang w:val="pl-PL"/>
                          </w:rPr>
                          <w:t>zagrożenia społeczne oraz zdrowotne - nowe formy zagrożeń i patologii</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C0F03C" w14:textId="77777777" w:rsidR="009E40F4" w:rsidRDefault="009E40F4" w:rsidP="00464DF6">
                        <w:pPr>
                          <w:snapToGrid w:val="0"/>
                          <w:spacing w:after="0" w:line="240" w:lineRule="auto"/>
                          <w:jc w:val="center"/>
                          <w:rPr>
                            <w:rFonts w:ascii="Bookman Old Style" w:hAnsi="Bookman Old Style" w:cs="Bookman Old Style"/>
                            <w:b/>
                            <w:bCs/>
                            <w:sz w:val="18"/>
                            <w:szCs w:val="18"/>
                            <w:lang w:val="pl-PL"/>
                          </w:rPr>
                        </w:pPr>
                      </w:p>
                      <w:p w14:paraId="05CD1E31"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0C02F6" w14:textId="77777777" w:rsidR="009E40F4" w:rsidRDefault="009E40F4" w:rsidP="00464DF6">
                        <w:pPr>
                          <w:snapToGrid w:val="0"/>
                          <w:spacing w:after="0" w:line="240" w:lineRule="auto"/>
                          <w:jc w:val="center"/>
                          <w:rPr>
                            <w:rFonts w:ascii="Bookman Old Style" w:hAnsi="Bookman Old Style" w:cs="Bookman Old Style"/>
                            <w:b/>
                            <w:bCs/>
                            <w:sz w:val="18"/>
                            <w:szCs w:val="18"/>
                          </w:rPr>
                        </w:pPr>
                      </w:p>
                      <w:p w14:paraId="4CDA63F2"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3906D0" w14:textId="77777777" w:rsidR="009E40F4" w:rsidRDefault="009E40F4" w:rsidP="00464DF6">
                        <w:pPr>
                          <w:snapToGrid w:val="0"/>
                          <w:spacing w:after="0" w:line="240" w:lineRule="auto"/>
                          <w:jc w:val="center"/>
                          <w:rPr>
                            <w:rFonts w:ascii="Bookman Old Style" w:hAnsi="Bookman Old Style" w:cs="Bookman Old Style"/>
                            <w:sz w:val="18"/>
                            <w:szCs w:val="18"/>
                          </w:rPr>
                        </w:pPr>
                      </w:p>
                      <w:p w14:paraId="33C759D7"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CE65C0" w14:textId="77777777" w:rsidR="009E40F4" w:rsidRDefault="009E40F4" w:rsidP="00464DF6">
                        <w:pPr>
                          <w:snapToGrid w:val="0"/>
                          <w:spacing w:after="0" w:line="240" w:lineRule="auto"/>
                          <w:jc w:val="center"/>
                          <w:rPr>
                            <w:rFonts w:ascii="Bookman Old Style" w:hAnsi="Bookman Old Style" w:cs="Bookman Old Style"/>
                            <w:sz w:val="18"/>
                            <w:szCs w:val="18"/>
                          </w:rPr>
                        </w:pPr>
                      </w:p>
                      <w:p w14:paraId="662225A7"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470B6CA2" w14:textId="77777777" w:rsidR="009E40F4" w:rsidRDefault="009E40F4" w:rsidP="00EB3D74">
                        <w:pPr>
                          <w:snapToGrid w:val="0"/>
                          <w:rPr>
                            <w:rFonts w:ascii="Bookman Old Style" w:hAnsi="Bookman Old Style" w:cs="Bookman Old Style"/>
                            <w:sz w:val="18"/>
                            <w:szCs w:val="18"/>
                            <w:lang w:eastAsia="pl-PL"/>
                          </w:rPr>
                        </w:pPr>
                      </w:p>
                    </w:tc>
                  </w:tr>
                  <w:tr w:rsidR="009E40F4" w14:paraId="01083156" w14:textId="77777777" w:rsidTr="001B6349">
                    <w:tblPrEx>
                      <w:tblCellMar>
                        <w:left w:w="108" w:type="dxa"/>
                        <w:right w:w="108" w:type="dxa"/>
                      </w:tblCellMar>
                    </w:tblPrEx>
                    <w:trPr>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45E6BAA9" w14:textId="77777777" w:rsidR="009E40F4" w:rsidRDefault="009E40F4" w:rsidP="00EB3D74">
                        <w:pPr>
                          <w:spacing w:after="0" w:line="240" w:lineRule="auto"/>
                          <w:jc w:val="left"/>
                        </w:pPr>
                        <w:r>
                          <w:rPr>
                            <w:rFonts w:ascii="Bookman Old Style" w:hAnsi="Bookman Old Style" w:cs="Bookman Old Style"/>
                            <w:sz w:val="18"/>
                            <w:szCs w:val="18"/>
                          </w:rPr>
                          <w:t>większa świadomość ekologiczna</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3C8F9"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E1A9"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AC4C5"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B9222"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F0A6" w14:textId="77777777" w:rsidR="009E40F4" w:rsidRDefault="009E40F4" w:rsidP="00464DF6">
                        <w:pPr>
                          <w:snapToGrid w:val="0"/>
                          <w:spacing w:after="0" w:line="240" w:lineRule="auto"/>
                          <w:jc w:val="center"/>
                          <w:rPr>
                            <w:rFonts w:ascii="Bookman Old Style" w:hAnsi="Bookman Old Style" w:cs="Bookman Old Style"/>
                            <w:sz w:val="18"/>
                            <w:szCs w:val="18"/>
                            <w:lang w:eastAsia="pl-PL"/>
                          </w:rPr>
                        </w:pP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344A0964" w14:textId="77777777" w:rsidR="009E40F4" w:rsidRDefault="009E40F4" w:rsidP="00EB3D74">
                        <w:pPr>
                          <w:spacing w:after="0" w:line="240" w:lineRule="auto"/>
                          <w:jc w:val="left"/>
                        </w:pPr>
                        <w:r>
                          <w:rPr>
                            <w:rFonts w:ascii="Bookman Old Style" w:hAnsi="Bookman Old Style" w:cs="Bookman Old Style"/>
                          </w:rPr>
                          <w:t>3</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auto"/>
                      </w:tcPr>
                      <w:p w14:paraId="17570930" w14:textId="77777777" w:rsidR="009E40F4" w:rsidRDefault="009E40F4" w:rsidP="00EB3D74">
                        <w:pPr>
                          <w:spacing w:after="0" w:line="240" w:lineRule="auto"/>
                          <w:jc w:val="left"/>
                        </w:pPr>
                        <w:r>
                          <w:rPr>
                            <w:rFonts w:ascii="Bookman Old Style" w:hAnsi="Bookman Old Style" w:cs="Bookman Old Style"/>
                          </w:rPr>
                          <w:t>pozytywny/ maksymalny</w:t>
                        </w:r>
                      </w:p>
                    </w:tc>
                  </w:tr>
                  <w:tr w:rsidR="009E40F4" w14:paraId="641025EF"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95AE1" w14:textId="77777777" w:rsidR="009E40F4" w:rsidRDefault="009E40F4" w:rsidP="00EB3D74">
                        <w:pPr>
                          <w:spacing w:after="0" w:line="240" w:lineRule="auto"/>
                          <w:jc w:val="left"/>
                        </w:pPr>
                        <w:r>
                          <w:rPr>
                            <w:rFonts w:ascii="Bookman Old Style" w:hAnsi="Bookman Old Style" w:cs="Bookman Old Style"/>
                            <w:sz w:val="18"/>
                            <w:szCs w:val="18"/>
                          </w:rPr>
                          <w:t>większa świadomość obywatelska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002AC7" w14:textId="77777777" w:rsidR="009E40F4" w:rsidRDefault="009E40F4" w:rsidP="00464DF6">
                        <w:pPr>
                          <w:spacing w:after="0" w:line="240" w:lineRule="auto"/>
                          <w:jc w:val="center"/>
                        </w:pPr>
                        <w:r>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75ECC0"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08326A"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82F897"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7987A69F" w14:textId="77777777" w:rsidR="009E40F4" w:rsidRDefault="009E40F4" w:rsidP="00EB3D74">
                        <w:pPr>
                          <w:snapToGrid w:val="0"/>
                          <w:rPr>
                            <w:rFonts w:ascii="Bookman Old Style" w:hAnsi="Bookman Old Style" w:cs="Bookman Old Style"/>
                            <w:sz w:val="18"/>
                            <w:szCs w:val="18"/>
                            <w:lang w:eastAsia="pl-PL"/>
                          </w:rPr>
                        </w:pPr>
                      </w:p>
                    </w:tc>
                  </w:tr>
                  <w:tr w:rsidR="009E40F4" w14:paraId="1E7CFC98"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C2B8C" w14:textId="77777777" w:rsidR="009E40F4" w:rsidRDefault="009E40F4" w:rsidP="00EB3D74">
                        <w:pPr>
                          <w:spacing w:after="0" w:line="240" w:lineRule="auto"/>
                          <w:jc w:val="left"/>
                        </w:pPr>
                        <w:r>
                          <w:rPr>
                            <w:rFonts w:ascii="Bookman Old Style" w:hAnsi="Bookman Old Style" w:cs="Bookman Old Style"/>
                            <w:sz w:val="18"/>
                            <w:szCs w:val="18"/>
                          </w:rPr>
                          <w:t>większa mobilność społeczna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6F7F03" w14:textId="77777777" w:rsidR="009E40F4" w:rsidRPr="00DB67B9" w:rsidRDefault="009E40F4" w:rsidP="00464DF6">
                        <w:pPr>
                          <w:spacing w:after="0" w:line="240" w:lineRule="auto"/>
                          <w:jc w:val="center"/>
                          <w:rPr>
                            <w:b/>
                          </w:rPr>
                        </w:pPr>
                        <w:r w:rsidRPr="00DB67B9">
                          <w:rPr>
                            <w:rFonts w:ascii="Bookman Old Style" w:hAnsi="Bookman Old Style" w:cs="Bookman Old Style"/>
                            <w:b/>
                            <w:sz w:val="18"/>
                            <w:szCs w:val="18"/>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68782C"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D700E9" w14:textId="77777777" w:rsidR="009E40F4" w:rsidRDefault="009E40F4" w:rsidP="00464DF6">
                        <w:pPr>
                          <w:spacing w:after="0" w:line="240" w:lineRule="auto"/>
                          <w:jc w:val="center"/>
                        </w:pPr>
                        <w:r>
                          <w:rPr>
                            <w:rFonts w:ascii="Bookman Old Style" w:hAnsi="Bookman Old Style" w:cs="Bookman Old Style"/>
                            <w:sz w:val="18"/>
                            <w:szCs w:val="18"/>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4AA4B7" w14:textId="77777777" w:rsidR="009E40F4" w:rsidRDefault="009E40F4" w:rsidP="00464DF6">
                        <w:pPr>
                          <w:spacing w:after="0" w:line="240" w:lineRule="auto"/>
                          <w:jc w:val="center"/>
                        </w:pPr>
                        <w:r>
                          <w:rPr>
                            <w:rFonts w:ascii="Bookman Old Style" w:hAnsi="Bookman Old Style" w:cs="Bookman Old Style"/>
                            <w:sz w:val="18"/>
                            <w:szCs w:val="18"/>
                          </w:rPr>
                          <w:t>pozytywny/ umiarkowany</w:t>
                        </w:r>
                      </w:p>
                    </w:tc>
                    <w:tc>
                      <w:tcPr>
                        <w:tcW w:w="9534" w:type="dxa"/>
                        <w:gridSpan w:val="3"/>
                        <w:shd w:val="clear" w:color="auto" w:fill="auto"/>
                      </w:tcPr>
                      <w:p w14:paraId="019DD18F" w14:textId="77777777" w:rsidR="009E40F4" w:rsidRDefault="009E40F4" w:rsidP="00EB3D74">
                        <w:pPr>
                          <w:snapToGrid w:val="0"/>
                          <w:rPr>
                            <w:rFonts w:ascii="Bookman Old Style" w:hAnsi="Bookman Old Style" w:cs="Bookman Old Style"/>
                            <w:sz w:val="18"/>
                            <w:szCs w:val="18"/>
                            <w:lang w:eastAsia="pl-PL"/>
                          </w:rPr>
                        </w:pPr>
                      </w:p>
                    </w:tc>
                  </w:tr>
                  <w:tr w:rsidR="009E40F4" w14:paraId="47CD65E1"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31C0D" w14:textId="77777777" w:rsidR="009E40F4" w:rsidRDefault="009E40F4" w:rsidP="00EB3D74">
                        <w:pPr>
                          <w:spacing w:after="0" w:line="240" w:lineRule="auto"/>
                          <w:jc w:val="left"/>
                        </w:pPr>
                        <w:r>
                          <w:rPr>
                            <w:rFonts w:ascii="Bookman Old Style" w:hAnsi="Bookman Old Style" w:cs="Bookman Old Style"/>
                            <w:sz w:val="18"/>
                            <w:szCs w:val="18"/>
                            <w:lang w:val="pl-PL"/>
                          </w:rPr>
                          <w:t xml:space="preserve">wysoki przyrost natuaralny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87F2FA" w14:textId="77777777" w:rsidR="009E40F4" w:rsidRDefault="009E40F4" w:rsidP="00464DF6">
                        <w:pPr>
                          <w:spacing w:after="0" w:line="240" w:lineRule="auto"/>
                          <w:jc w:val="center"/>
                        </w:pPr>
                        <w:r>
                          <w:rPr>
                            <w:rFonts w:ascii="Bookman Old Style" w:hAnsi="Bookman Old Style" w:cs="Bookman Old Style"/>
                            <w:b/>
                            <w:bCs/>
                            <w:sz w:val="18"/>
                            <w:szCs w:val="18"/>
                          </w:rPr>
                          <w:t>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8157A9" w14:textId="77777777" w:rsidR="009E40F4" w:rsidRDefault="009E40F4" w:rsidP="00464DF6">
                        <w:pPr>
                          <w:spacing w:after="0" w:line="240" w:lineRule="auto"/>
                          <w:jc w:val="center"/>
                        </w:pPr>
                        <w:r>
                          <w:rPr>
                            <w:rFonts w:ascii="Bookman Old Style" w:hAnsi="Bookman Old Style" w:cs="Bookman Old Style"/>
                            <w:sz w:val="18"/>
                            <w:szCs w:val="18"/>
                          </w:rPr>
                          <w:t>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0CA52C"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2933FF" w14:textId="77777777" w:rsidR="009E40F4" w:rsidRDefault="009E40F4" w:rsidP="00464DF6">
                        <w:pPr>
                          <w:spacing w:after="0" w:line="240" w:lineRule="auto"/>
                          <w:jc w:val="center"/>
                        </w:pPr>
                        <w:r>
                          <w:rPr>
                            <w:rFonts w:ascii="Bookman Old Style" w:hAnsi="Bookman Old Style" w:cs="Bookman Old Style"/>
                            <w:sz w:val="18"/>
                            <w:szCs w:val="18"/>
                          </w:rPr>
                          <w:t>negatywny/ maksymalny</w:t>
                        </w:r>
                      </w:p>
                    </w:tc>
                    <w:tc>
                      <w:tcPr>
                        <w:tcW w:w="9534" w:type="dxa"/>
                        <w:gridSpan w:val="3"/>
                        <w:shd w:val="clear" w:color="auto" w:fill="auto"/>
                      </w:tcPr>
                      <w:p w14:paraId="46BC7B27" w14:textId="77777777" w:rsidR="009E40F4" w:rsidRDefault="009E40F4" w:rsidP="00EB3D74">
                        <w:pPr>
                          <w:snapToGrid w:val="0"/>
                          <w:rPr>
                            <w:rFonts w:ascii="Bookman Old Style" w:hAnsi="Bookman Old Style" w:cs="Bookman Old Style"/>
                            <w:sz w:val="18"/>
                            <w:szCs w:val="18"/>
                            <w:lang w:eastAsia="pl-PL"/>
                          </w:rPr>
                        </w:pPr>
                      </w:p>
                    </w:tc>
                  </w:tr>
                  <w:tr w:rsidR="009E40F4" w14:paraId="00B3A8BA"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A32FE" w14:textId="77777777" w:rsidR="009E40F4" w:rsidRDefault="009E40F4" w:rsidP="00EB3D74">
                        <w:pPr>
                          <w:spacing w:after="0" w:line="240" w:lineRule="auto"/>
                          <w:jc w:val="left"/>
                        </w:pPr>
                        <w:r>
                          <w:rPr>
                            <w:rFonts w:ascii="Bookman Old Style" w:hAnsi="Bookman Old Style" w:cs="Bookman Old Style"/>
                            <w:sz w:val="18"/>
                            <w:szCs w:val="18"/>
                            <w:lang w:val="pl-PL"/>
                          </w:rPr>
                          <w:lastRenderedPageBreak/>
                          <w:t>starzenie sie społeczeństwa</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131456" w14:textId="77777777" w:rsidR="009E40F4" w:rsidRPr="00233D24" w:rsidRDefault="009E40F4" w:rsidP="00464DF6">
                        <w:pPr>
                          <w:spacing w:after="0" w:line="240" w:lineRule="auto"/>
                          <w:jc w:val="center"/>
                          <w:rPr>
                            <w:b/>
                            <w:bCs/>
                          </w:rPr>
                        </w:pPr>
                        <w:r w:rsidRPr="00233D24">
                          <w:rPr>
                            <w:rFonts w:ascii="Bookman Old Style" w:hAnsi="Bookman Old Style" w:cs="Bookman Old Style"/>
                            <w:b/>
                            <w:bCs/>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000DD2" w14:textId="77777777" w:rsidR="009E40F4" w:rsidRDefault="009E40F4" w:rsidP="00464DF6">
                        <w:pPr>
                          <w:spacing w:after="0" w:line="240" w:lineRule="auto"/>
                          <w:jc w:val="center"/>
                        </w:pPr>
                        <w:r>
                          <w:rPr>
                            <w:rFonts w:ascii="Bookman Old Style" w:hAnsi="Bookman Old Style" w:cs="Bookman Old Style"/>
                          </w:rPr>
                          <w:t>-2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1EFE50" w14:textId="77777777" w:rsidR="009E40F4" w:rsidRDefault="009E40F4" w:rsidP="00464DF6">
                        <w:pPr>
                          <w:spacing w:after="0" w:line="240" w:lineRule="auto"/>
                          <w:jc w:val="center"/>
                        </w:pPr>
                        <w:r>
                          <w:rPr>
                            <w:rFonts w:ascii="Bookman Old Style" w:hAnsi="Bookman Old Style" w:cs="Bookman Old Style"/>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0F38C5" w14:textId="77777777" w:rsidR="009E40F4" w:rsidRDefault="009E40F4" w:rsidP="00464DF6">
                        <w:pPr>
                          <w:snapToGrid w:val="0"/>
                          <w:spacing w:after="0" w:line="240" w:lineRule="auto"/>
                          <w:jc w:val="center"/>
                          <w:rPr>
                            <w:rFonts w:ascii="Bookman Old Style" w:hAnsi="Bookman Old Style" w:cs="Bookman Old Style"/>
                          </w:rPr>
                        </w:pPr>
                      </w:p>
                    </w:tc>
                    <w:tc>
                      <w:tcPr>
                        <w:tcW w:w="9534" w:type="dxa"/>
                        <w:gridSpan w:val="3"/>
                        <w:shd w:val="clear" w:color="auto" w:fill="auto"/>
                      </w:tcPr>
                      <w:p w14:paraId="4C01EB7B" w14:textId="77777777" w:rsidR="009E40F4" w:rsidRDefault="009E40F4" w:rsidP="00EB3D74">
                        <w:pPr>
                          <w:snapToGrid w:val="0"/>
                          <w:rPr>
                            <w:rFonts w:ascii="Bookman Old Style" w:hAnsi="Bookman Old Style" w:cs="Bookman Old Style"/>
                            <w:lang w:eastAsia="pl-PL"/>
                          </w:rPr>
                        </w:pPr>
                      </w:p>
                    </w:tc>
                  </w:tr>
                  <w:tr w:rsidR="00DB67B9" w14:paraId="7B6520D0" w14:textId="77777777" w:rsidTr="001B6349">
                    <w:trPr>
                      <w:gridAfter w:val="1"/>
                      <w:wAfter w:w="21" w:type="dxa"/>
                      <w:trHeight w:val="136"/>
                    </w:trPr>
                    <w:tc>
                      <w:tcPr>
                        <w:tcW w:w="92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C8F49" w14:textId="77777777" w:rsidR="00DB67B9" w:rsidRDefault="00DB67B9" w:rsidP="00EB3D74">
                        <w:pPr>
                          <w:snapToGrid w:val="0"/>
                          <w:spacing w:after="0" w:line="240" w:lineRule="auto"/>
                          <w:rPr>
                            <w:rFonts w:ascii="Bookman Old Style" w:hAnsi="Bookman Old Style" w:cs="Bookman Old Style"/>
                            <w:b/>
                            <w:bCs/>
                            <w:sz w:val="21"/>
                            <w:szCs w:val="21"/>
                            <w:lang w:eastAsia="pl-PL"/>
                          </w:rPr>
                        </w:pPr>
                      </w:p>
                      <w:p w14:paraId="04F1A157" w14:textId="77777777" w:rsidR="00DB67B9" w:rsidRPr="00464DF6" w:rsidRDefault="00DB67B9" w:rsidP="00EB3D74">
                        <w:pPr>
                          <w:spacing w:after="0" w:line="240" w:lineRule="auto"/>
                          <w:rPr>
                            <w:sz w:val="22"/>
                            <w:szCs w:val="22"/>
                          </w:rPr>
                        </w:pPr>
                        <w:r w:rsidRPr="00464DF6">
                          <w:rPr>
                            <w:rFonts w:ascii="Bookman Old Style" w:hAnsi="Bookman Old Style" w:cs="Bookman Old Style"/>
                            <w:b/>
                            <w:bCs/>
                            <w:sz w:val="22"/>
                            <w:szCs w:val="22"/>
                          </w:rPr>
                          <w:t>Czynniki technologiczne</w:t>
                        </w:r>
                      </w:p>
                      <w:p w14:paraId="44C73FF7" w14:textId="77777777" w:rsidR="00DB67B9" w:rsidRDefault="00DB67B9" w:rsidP="00EB3D74">
                        <w:pPr>
                          <w:snapToGrid w:val="0"/>
                          <w:spacing w:after="0" w:line="240" w:lineRule="auto"/>
                          <w:rPr>
                            <w:rFonts w:ascii="Bookman Old Style" w:hAnsi="Bookman Old Style" w:cs="Bookman Old Style"/>
                          </w:rPr>
                        </w:pPr>
                      </w:p>
                    </w:tc>
                    <w:tc>
                      <w:tcPr>
                        <w:tcW w:w="9534" w:type="dxa"/>
                        <w:gridSpan w:val="3"/>
                        <w:shd w:val="clear" w:color="auto" w:fill="auto"/>
                      </w:tcPr>
                      <w:p w14:paraId="2AEDAF26" w14:textId="77777777" w:rsidR="00DB67B9" w:rsidRDefault="00DB67B9" w:rsidP="00EB3D74">
                        <w:pPr>
                          <w:snapToGrid w:val="0"/>
                          <w:rPr>
                            <w:rFonts w:ascii="Bookman Old Style" w:hAnsi="Bookman Old Style" w:cs="Bookman Old Style"/>
                            <w:lang w:eastAsia="pl-PL"/>
                          </w:rPr>
                        </w:pPr>
                      </w:p>
                    </w:tc>
                  </w:tr>
                  <w:tr w:rsidR="009E40F4" w14:paraId="404A9D31"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A8CDDC" w14:textId="77777777" w:rsidR="009E40F4" w:rsidRPr="00363AF7" w:rsidRDefault="009E40F4" w:rsidP="00464DF6">
                        <w:pPr>
                          <w:spacing w:after="0" w:line="240" w:lineRule="auto"/>
                          <w:jc w:val="left"/>
                          <w:rPr>
                            <w:lang w:val="pl-PL"/>
                          </w:rPr>
                        </w:pPr>
                        <w:r>
                          <w:rPr>
                            <w:rFonts w:ascii="Bookman Old Style" w:hAnsi="Bookman Old Style" w:cs="Bookman Old Style"/>
                            <w:sz w:val="18"/>
                            <w:szCs w:val="18"/>
                            <w:lang w:val="pl-PL"/>
                          </w:rPr>
                          <w:t>nowe wyzwania technolog./ nowe kanały informacyjne/ nowe formy komunikacji</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EE6C53" w14:textId="77777777" w:rsidR="009E40F4" w:rsidRPr="009D70EE" w:rsidRDefault="009E40F4" w:rsidP="00464DF6">
                        <w:pPr>
                          <w:spacing w:after="0" w:line="240" w:lineRule="auto"/>
                          <w:jc w:val="center"/>
                          <w:rPr>
                            <w:b/>
                            <w:bCs/>
                          </w:rPr>
                        </w:pPr>
                        <w:r w:rsidRPr="009D70EE">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BEB2A7"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D865F1"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CBAE03"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32DF6C4D" w14:textId="77777777" w:rsidR="009E40F4" w:rsidRDefault="009E40F4" w:rsidP="00EB3D74">
                        <w:pPr>
                          <w:snapToGrid w:val="0"/>
                          <w:rPr>
                            <w:rFonts w:ascii="Bookman Old Style" w:hAnsi="Bookman Old Style" w:cs="Bookman Old Style"/>
                            <w:sz w:val="18"/>
                            <w:szCs w:val="18"/>
                            <w:lang w:eastAsia="pl-PL"/>
                          </w:rPr>
                        </w:pPr>
                      </w:p>
                    </w:tc>
                  </w:tr>
                  <w:tr w:rsidR="009E40F4" w14:paraId="1C3BD52A"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7D24C4" w14:textId="77777777" w:rsidR="009E40F4" w:rsidRDefault="009E40F4" w:rsidP="00464DF6">
                        <w:pPr>
                          <w:spacing w:after="0" w:line="240" w:lineRule="auto"/>
                          <w:jc w:val="left"/>
                        </w:pPr>
                        <w:r>
                          <w:rPr>
                            <w:rFonts w:ascii="Bookman Old Style" w:hAnsi="Bookman Old Style" w:cs="Bookman Old Style"/>
                            <w:sz w:val="18"/>
                            <w:szCs w:val="18"/>
                          </w:rPr>
                          <w:t xml:space="preserve">przemiany </w:t>
                        </w:r>
                        <w:r w:rsidRPr="00464DF6">
                          <w:rPr>
                            <w:rFonts w:ascii="Bookman Old Style" w:hAnsi="Bookman Old Style" w:cs="Bookman Old Style"/>
                            <w:sz w:val="18"/>
                            <w:szCs w:val="18"/>
                            <w:lang w:val="pl-PL"/>
                          </w:rPr>
                          <w:t>cywilizacyjne</w:t>
                        </w:r>
                        <w:r>
                          <w:rPr>
                            <w:rFonts w:ascii="Bookman Old Style" w:hAnsi="Bookman Old Style" w:cs="Bookman Old Style"/>
                            <w:sz w:val="18"/>
                            <w:szCs w:val="18"/>
                          </w:rPr>
                          <w:t xml:space="preserve"> i technologiczne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F81D04" w14:textId="77777777" w:rsidR="009E40F4" w:rsidRPr="009D70EE" w:rsidRDefault="009E40F4" w:rsidP="00464DF6">
                        <w:pPr>
                          <w:spacing w:after="0" w:line="240" w:lineRule="auto"/>
                          <w:jc w:val="center"/>
                          <w:rPr>
                            <w:b/>
                            <w:bCs/>
                          </w:rPr>
                        </w:pPr>
                        <w:r w:rsidRPr="009D70EE">
                          <w:rPr>
                            <w:rFonts w:ascii="Bookman Old Style" w:hAnsi="Bookman Old Style" w:cs="Bookman Old Style"/>
                            <w:b/>
                            <w:bCs/>
                            <w:sz w:val="18"/>
                            <w:szCs w:val="18"/>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7DE390"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900599" w14:textId="77777777" w:rsidR="009E40F4" w:rsidRDefault="009E40F4" w:rsidP="00464DF6">
                        <w:pPr>
                          <w:spacing w:after="0" w:line="240" w:lineRule="auto"/>
                          <w:jc w:val="center"/>
                        </w:pPr>
                        <w:r>
                          <w:rPr>
                            <w:rFonts w:ascii="Bookman Old Style" w:hAnsi="Bookman Old Style" w:cs="Bookman Old Style"/>
                            <w:sz w:val="18"/>
                            <w:szCs w:val="1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3382D8" w14:textId="77777777" w:rsidR="009E40F4" w:rsidRDefault="009E40F4" w:rsidP="00464DF6">
                        <w:pPr>
                          <w:spacing w:after="0" w:line="240" w:lineRule="auto"/>
                          <w:jc w:val="center"/>
                        </w:pPr>
                        <w:r>
                          <w:rPr>
                            <w:rFonts w:ascii="Bookman Old Style" w:hAnsi="Bookman Old Style" w:cs="Bookman Old Style"/>
                            <w:sz w:val="18"/>
                            <w:szCs w:val="18"/>
                          </w:rPr>
                          <w:t>pozytywny/ maksymalny</w:t>
                        </w:r>
                      </w:p>
                    </w:tc>
                    <w:tc>
                      <w:tcPr>
                        <w:tcW w:w="9534" w:type="dxa"/>
                        <w:gridSpan w:val="3"/>
                        <w:shd w:val="clear" w:color="auto" w:fill="auto"/>
                      </w:tcPr>
                      <w:p w14:paraId="082F5E28" w14:textId="77777777" w:rsidR="009E40F4" w:rsidRDefault="009E40F4" w:rsidP="00EB3D74">
                        <w:pPr>
                          <w:snapToGrid w:val="0"/>
                          <w:rPr>
                            <w:rFonts w:ascii="Bookman Old Style" w:hAnsi="Bookman Old Style" w:cs="Bookman Old Style"/>
                            <w:sz w:val="18"/>
                            <w:szCs w:val="18"/>
                            <w:lang w:eastAsia="pl-PL"/>
                          </w:rPr>
                        </w:pPr>
                      </w:p>
                    </w:tc>
                  </w:tr>
                  <w:tr w:rsidR="009E40F4" w14:paraId="512DD87E"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6D5B50" w14:textId="77777777" w:rsidR="009E40F4" w:rsidRPr="00363AF7" w:rsidRDefault="009E40F4" w:rsidP="00464DF6">
                        <w:pPr>
                          <w:spacing w:after="0" w:line="240" w:lineRule="auto"/>
                          <w:jc w:val="left"/>
                          <w:rPr>
                            <w:lang w:val="pl-PL"/>
                          </w:rPr>
                        </w:pPr>
                        <w:r>
                          <w:rPr>
                            <w:rFonts w:ascii="Bookman Old Style" w:hAnsi="Bookman Old Style" w:cs="Bookman Old Style"/>
                            <w:sz w:val="18"/>
                            <w:szCs w:val="18"/>
                            <w:lang w:val="pl-PL"/>
                          </w:rPr>
                          <w:t>konieczność działań inwestycyjnych i technologicznych – smart city</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54E89A" w14:textId="77777777" w:rsidR="009E40F4" w:rsidRPr="00363AF7" w:rsidRDefault="009E40F4" w:rsidP="00464DF6">
                        <w:pPr>
                          <w:spacing w:after="0" w:line="240" w:lineRule="auto"/>
                          <w:jc w:val="center"/>
                          <w:rPr>
                            <w:b/>
                            <w:bCs/>
                            <w:lang w:val="pl-PL"/>
                          </w:rPr>
                        </w:pPr>
                        <w:r w:rsidRPr="009D70EE">
                          <w:rPr>
                            <w:rFonts w:ascii="Bookman Old Style" w:hAnsi="Bookman Old Style" w:cs="Bookman Old Style"/>
                            <w:b/>
                            <w:bCs/>
                            <w:sz w:val="18"/>
                            <w:szCs w:val="18"/>
                            <w:lang w:val="pl-PL"/>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6C1BEF" w14:textId="77777777" w:rsidR="009E40F4" w:rsidRPr="00363AF7" w:rsidRDefault="009E40F4" w:rsidP="00464DF6">
                        <w:pPr>
                          <w:spacing w:after="0" w:line="240" w:lineRule="auto"/>
                          <w:jc w:val="center"/>
                          <w:rPr>
                            <w:lang w:val="pl-PL"/>
                          </w:rPr>
                        </w:pPr>
                        <w:r>
                          <w:rPr>
                            <w:rFonts w:ascii="Bookman Old Style" w:hAnsi="Bookman Old Style" w:cs="Bookman Old Style"/>
                            <w:sz w:val="18"/>
                            <w:szCs w:val="18"/>
                            <w:lang w:val="pl-PL"/>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787E4E" w14:textId="77777777" w:rsidR="009E40F4" w:rsidRPr="00363AF7" w:rsidRDefault="009E40F4" w:rsidP="00464DF6">
                        <w:pPr>
                          <w:spacing w:after="0" w:line="240" w:lineRule="auto"/>
                          <w:jc w:val="center"/>
                          <w:rPr>
                            <w:lang w:val="pl-PL"/>
                          </w:rPr>
                        </w:pPr>
                        <w:r>
                          <w:rPr>
                            <w:rFonts w:ascii="Bookman Old Style" w:hAnsi="Bookman Old Style" w:cs="Bookman Old Style"/>
                            <w:sz w:val="18"/>
                            <w:szCs w:val="18"/>
                            <w:lang w:val="pl-PL"/>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92786A" w14:textId="77777777" w:rsidR="009E40F4" w:rsidRPr="00363AF7" w:rsidRDefault="009E40F4" w:rsidP="00464DF6">
                        <w:pPr>
                          <w:spacing w:after="0" w:line="240" w:lineRule="auto"/>
                          <w:jc w:val="center"/>
                          <w:rPr>
                            <w:lang w:val="pl-PL"/>
                          </w:rPr>
                        </w:pPr>
                        <w:r>
                          <w:rPr>
                            <w:rFonts w:ascii="Bookman Old Style" w:hAnsi="Bookman Old Style" w:cs="Bookman Old Style"/>
                            <w:sz w:val="18"/>
                            <w:szCs w:val="18"/>
                            <w:lang w:val="pl-PL"/>
                          </w:rPr>
                          <w:t>pozytywny/ maksymalny</w:t>
                        </w:r>
                      </w:p>
                    </w:tc>
                    <w:tc>
                      <w:tcPr>
                        <w:tcW w:w="9534" w:type="dxa"/>
                        <w:gridSpan w:val="3"/>
                        <w:shd w:val="clear" w:color="auto" w:fill="auto"/>
                      </w:tcPr>
                      <w:p w14:paraId="19223A93" w14:textId="77777777" w:rsidR="009E40F4" w:rsidRDefault="009E40F4" w:rsidP="00EB3D74">
                        <w:pPr>
                          <w:snapToGrid w:val="0"/>
                          <w:rPr>
                            <w:rFonts w:ascii="Bookman Old Style" w:hAnsi="Bookman Old Style" w:cs="Bookman Old Style"/>
                            <w:sz w:val="18"/>
                            <w:szCs w:val="18"/>
                            <w:lang w:val="pl-PL" w:eastAsia="pl-PL"/>
                          </w:rPr>
                        </w:pPr>
                      </w:p>
                    </w:tc>
                  </w:tr>
                  <w:tr w:rsidR="009E40F4" w14:paraId="10EBFDD1" w14:textId="77777777" w:rsidTr="001B6349">
                    <w:trPr>
                      <w:gridAfter w:val="1"/>
                      <w:wAfter w:w="21" w:type="dxa"/>
                      <w:trHeight w:val="136"/>
                    </w:trPr>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D7315D" w14:textId="77777777" w:rsidR="009E40F4" w:rsidRPr="00363AF7" w:rsidRDefault="009E40F4" w:rsidP="00464DF6">
                        <w:pPr>
                          <w:spacing w:after="0" w:line="240" w:lineRule="auto"/>
                          <w:jc w:val="left"/>
                          <w:rPr>
                            <w:lang w:val="pl-PL"/>
                          </w:rPr>
                        </w:pPr>
                        <w:r>
                          <w:rPr>
                            <w:rFonts w:ascii="Bookman Old Style" w:hAnsi="Bookman Old Style" w:cs="Bookman Old Style"/>
                            <w:sz w:val="18"/>
                            <w:szCs w:val="18"/>
                            <w:lang w:val="pl-PL"/>
                          </w:rPr>
                          <w:t>zagrożenia o charakterze technologicznym</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8DA396" w14:textId="77777777" w:rsidR="009E40F4" w:rsidRPr="00363AF7" w:rsidRDefault="009E40F4" w:rsidP="00464DF6">
                        <w:pPr>
                          <w:spacing w:after="0" w:line="240" w:lineRule="auto"/>
                          <w:jc w:val="center"/>
                          <w:rPr>
                            <w:b/>
                            <w:bCs/>
                            <w:lang w:val="pl-PL"/>
                          </w:rPr>
                        </w:pPr>
                        <w:r w:rsidRPr="009D70EE">
                          <w:rPr>
                            <w:rFonts w:ascii="Bookman Old Style" w:hAnsi="Bookman Old Style" w:cs="Bookman Old Style"/>
                            <w:b/>
                            <w:bCs/>
                            <w:sz w:val="18"/>
                            <w:szCs w:val="18"/>
                            <w:lang w:val="pl-PL"/>
                          </w:rPr>
                          <w:t>-6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C9936D" w14:textId="77777777" w:rsidR="009E40F4" w:rsidRPr="00363AF7" w:rsidRDefault="009E40F4" w:rsidP="00464DF6">
                        <w:pPr>
                          <w:spacing w:after="0" w:line="240" w:lineRule="auto"/>
                          <w:jc w:val="center"/>
                          <w:rPr>
                            <w:lang w:val="pl-PL"/>
                          </w:rPr>
                        </w:pPr>
                        <w:r>
                          <w:rPr>
                            <w:rFonts w:ascii="Bookman Old Style" w:hAnsi="Bookman Old Style" w:cs="Bookman Old Style"/>
                            <w:sz w:val="18"/>
                            <w:szCs w:val="18"/>
                            <w:lang w:val="pl-PL"/>
                          </w:rPr>
                          <w:t>-2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297F95" w14:textId="77777777" w:rsidR="009E40F4" w:rsidRPr="00363AF7" w:rsidRDefault="009E40F4" w:rsidP="00464DF6">
                        <w:pPr>
                          <w:spacing w:after="0" w:line="240" w:lineRule="auto"/>
                          <w:jc w:val="center"/>
                          <w:rPr>
                            <w:lang w:val="pl-PL"/>
                          </w:rPr>
                        </w:pPr>
                        <w:r>
                          <w:rPr>
                            <w:rFonts w:ascii="Bookman Old Style" w:hAnsi="Bookman Old Style" w:cs="Bookman Old Style"/>
                            <w:sz w:val="18"/>
                            <w:szCs w:val="18"/>
                            <w:lang w:val="pl-PL"/>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105FCD" w14:textId="77777777" w:rsidR="009E40F4" w:rsidRDefault="009E40F4" w:rsidP="00464DF6">
                        <w:pPr>
                          <w:snapToGrid w:val="0"/>
                          <w:spacing w:after="0" w:line="240" w:lineRule="auto"/>
                          <w:jc w:val="center"/>
                          <w:rPr>
                            <w:rFonts w:ascii="Bookman Old Style" w:hAnsi="Bookman Old Style" w:cs="Bookman Old Style"/>
                            <w:sz w:val="18"/>
                            <w:szCs w:val="18"/>
                            <w:lang w:val="pl-PL"/>
                          </w:rPr>
                        </w:pPr>
                      </w:p>
                    </w:tc>
                    <w:tc>
                      <w:tcPr>
                        <w:tcW w:w="9534" w:type="dxa"/>
                        <w:gridSpan w:val="3"/>
                        <w:shd w:val="clear" w:color="auto" w:fill="auto"/>
                      </w:tcPr>
                      <w:p w14:paraId="1238323D" w14:textId="77777777" w:rsidR="009E40F4" w:rsidRDefault="009E40F4" w:rsidP="00EB3D74">
                        <w:pPr>
                          <w:snapToGrid w:val="0"/>
                          <w:rPr>
                            <w:rFonts w:ascii="Bookman Old Style" w:hAnsi="Bookman Old Style" w:cs="Bookman Old Style"/>
                            <w:sz w:val="18"/>
                            <w:szCs w:val="18"/>
                            <w:lang w:val="pl-PL" w:eastAsia="pl-PL"/>
                          </w:rPr>
                        </w:pPr>
                      </w:p>
                    </w:tc>
                  </w:tr>
                </w:tbl>
                <w:p w14:paraId="4875027B" w14:textId="77777777" w:rsidR="00372B09" w:rsidRPr="00464DF6" w:rsidRDefault="009E40F4" w:rsidP="009E40F4">
                  <w:pPr>
                    <w:spacing w:after="0" w:line="240" w:lineRule="auto"/>
                    <w:rPr>
                      <w:sz w:val="16"/>
                      <w:szCs w:val="16"/>
                      <w:lang w:val="pl-PL"/>
                    </w:rPr>
                  </w:pPr>
                  <w:r w:rsidRPr="00464DF6">
                    <w:rPr>
                      <w:rFonts w:ascii="Bookman Old Style" w:hAnsi="Bookman Old Style" w:cs="Bookman Old Style"/>
                      <w:bCs/>
                      <w:sz w:val="16"/>
                      <w:szCs w:val="16"/>
                      <w:lang w:val="pl-PL"/>
                    </w:rPr>
                    <w:t xml:space="preserve">źródło: opracowanie własne  </w:t>
                  </w:r>
                  <w:r w:rsidR="00372B09" w:rsidRPr="00464DF6">
                    <w:rPr>
                      <w:rFonts w:ascii="Bookman Old Style" w:hAnsi="Bookman Old Style" w:cs="Bookman Old Style"/>
                      <w:b/>
                      <w:sz w:val="16"/>
                      <w:szCs w:val="16"/>
                      <w:lang w:val="pl-PL"/>
                    </w:rPr>
                    <w:t xml:space="preserve">   </w:t>
                  </w:r>
                  <w:r w:rsidRPr="00464DF6">
                    <w:rPr>
                      <w:rFonts w:ascii="Bookman Old Style" w:hAnsi="Bookman Old Style" w:cs="Bookman Old Style"/>
                      <w:b/>
                      <w:sz w:val="16"/>
                      <w:szCs w:val="16"/>
                      <w:lang w:val="pl-PL"/>
                    </w:rPr>
                    <w:t xml:space="preserve">   </w:t>
                  </w:r>
                  <w:r w:rsidR="00372B09" w:rsidRPr="00464DF6">
                    <w:rPr>
                      <w:rFonts w:ascii="Bookman Old Style" w:hAnsi="Bookman Old Style" w:cs="Bookman Old Style"/>
                      <w:b/>
                      <w:sz w:val="16"/>
                      <w:szCs w:val="16"/>
                      <w:lang w:val="pl-PL"/>
                    </w:rPr>
                    <w:t xml:space="preserve">                   </w:t>
                  </w:r>
                  <w:bookmarkEnd w:id="0"/>
                </w:p>
              </w:tc>
              <w:tc>
                <w:tcPr>
                  <w:tcW w:w="24" w:type="dxa"/>
                  <w:shd w:val="clear" w:color="auto" w:fill="auto"/>
                </w:tcPr>
                <w:p w14:paraId="4BED146E" w14:textId="77777777" w:rsidR="00372B09" w:rsidRDefault="00372B09">
                  <w:pPr>
                    <w:pStyle w:val="EmptyCellLayoutStyle"/>
                    <w:snapToGrid w:val="0"/>
                    <w:spacing w:after="0" w:line="240" w:lineRule="auto"/>
                    <w:rPr>
                      <w:rFonts w:ascii="Bookman Old Style" w:hAnsi="Bookman Old Style" w:cs="Bookman Old Style"/>
                      <w:i/>
                      <w:iCs/>
                      <w:sz w:val="20"/>
                      <w:szCs w:val="18"/>
                    </w:rPr>
                  </w:pPr>
                </w:p>
              </w:tc>
              <w:tc>
                <w:tcPr>
                  <w:tcW w:w="23" w:type="dxa"/>
                  <w:shd w:val="clear" w:color="auto" w:fill="auto"/>
                </w:tcPr>
                <w:p w14:paraId="6135A171" w14:textId="77777777" w:rsidR="00372B09" w:rsidRDefault="00372B09">
                  <w:pPr>
                    <w:pStyle w:val="EmptyCellLayoutStyle"/>
                    <w:snapToGrid w:val="0"/>
                    <w:spacing w:after="0" w:line="240" w:lineRule="auto"/>
                    <w:rPr>
                      <w:rFonts w:ascii="Bookman Old Style" w:hAnsi="Bookman Old Style" w:cs="Bookman Old Style"/>
                      <w:i/>
                      <w:iCs/>
                      <w:sz w:val="20"/>
                      <w:szCs w:val="18"/>
                    </w:rPr>
                  </w:pPr>
                </w:p>
              </w:tc>
              <w:tc>
                <w:tcPr>
                  <w:tcW w:w="47" w:type="dxa"/>
                  <w:shd w:val="clear" w:color="auto" w:fill="auto"/>
                </w:tcPr>
                <w:p w14:paraId="617F51F4" w14:textId="77777777" w:rsidR="00372B09" w:rsidRDefault="00372B09">
                  <w:pPr>
                    <w:snapToGrid w:val="0"/>
                    <w:rPr>
                      <w:rFonts w:ascii="Bookman Old Style" w:hAnsi="Bookman Old Style" w:cs="Bookman Old Style"/>
                      <w:lang w:val="pl-PL"/>
                    </w:rPr>
                  </w:pPr>
                </w:p>
              </w:tc>
            </w:tr>
            <w:tr w:rsidR="00372B09" w14:paraId="1A73A25E" w14:textId="77777777" w:rsidTr="006D79AA">
              <w:trPr>
                <w:gridAfter w:val="8"/>
                <w:wAfter w:w="511" w:type="dxa"/>
                <w:trHeight w:val="2089"/>
              </w:trPr>
              <w:tc>
                <w:tcPr>
                  <w:tcW w:w="20" w:type="dxa"/>
                  <w:shd w:val="clear" w:color="auto" w:fill="auto"/>
                </w:tcPr>
                <w:p w14:paraId="4CC05949" w14:textId="77777777" w:rsidR="00372B09" w:rsidRDefault="00372B09">
                  <w:pPr>
                    <w:pStyle w:val="EmptyCellLayoutStyle"/>
                    <w:snapToGrid w:val="0"/>
                    <w:spacing w:after="0" w:line="240" w:lineRule="auto"/>
                    <w:rPr>
                      <w:rFonts w:ascii="Bookman Old Style" w:hAnsi="Bookman Old Style" w:cs="Bookman Old Style"/>
                      <w:sz w:val="20"/>
                    </w:rPr>
                  </w:pPr>
                </w:p>
                <w:p w14:paraId="0A2E29DA" w14:textId="77777777" w:rsidR="00372B09" w:rsidRDefault="00372B09">
                  <w:pPr>
                    <w:pStyle w:val="EmptyCellLayoutStyle"/>
                    <w:spacing w:after="0" w:line="240" w:lineRule="auto"/>
                    <w:rPr>
                      <w:rFonts w:ascii="Bookman Old Style" w:hAnsi="Bookman Old Style" w:cs="Bookman Old Style"/>
                      <w:sz w:val="20"/>
                    </w:rPr>
                  </w:pPr>
                </w:p>
                <w:p w14:paraId="28084BFD" w14:textId="77777777" w:rsidR="00372B09" w:rsidRDefault="00372B09">
                  <w:pPr>
                    <w:pStyle w:val="EmptyCellLayoutStyle"/>
                    <w:spacing w:after="0" w:line="240" w:lineRule="auto"/>
                    <w:rPr>
                      <w:rFonts w:ascii="Bookman Old Style" w:hAnsi="Bookman Old Style" w:cs="Bookman Old Style"/>
                      <w:sz w:val="20"/>
                    </w:rPr>
                  </w:pPr>
                </w:p>
                <w:p w14:paraId="615800CD" w14:textId="77777777" w:rsidR="00372B09" w:rsidRDefault="00372B09">
                  <w:pPr>
                    <w:pStyle w:val="EmptyCellLayoutStyle"/>
                    <w:spacing w:after="0" w:line="240" w:lineRule="auto"/>
                    <w:rPr>
                      <w:rFonts w:ascii="Bookman Old Style" w:hAnsi="Bookman Old Style" w:cs="Bookman Old Style"/>
                      <w:sz w:val="20"/>
                    </w:rPr>
                  </w:pPr>
                </w:p>
                <w:p w14:paraId="082394CA" w14:textId="77777777" w:rsidR="00372B09" w:rsidRDefault="00372B09">
                  <w:pPr>
                    <w:pStyle w:val="EmptyCellLayoutStyle"/>
                    <w:spacing w:after="0" w:line="240" w:lineRule="auto"/>
                    <w:rPr>
                      <w:rFonts w:ascii="Bookman Old Style" w:hAnsi="Bookman Old Style" w:cs="Bookman Old Style"/>
                      <w:sz w:val="20"/>
                    </w:rPr>
                  </w:pPr>
                </w:p>
                <w:p w14:paraId="580FB477" w14:textId="77777777" w:rsidR="00372B09" w:rsidRDefault="00372B09">
                  <w:pPr>
                    <w:pStyle w:val="EmptyCellLayoutStyle"/>
                    <w:spacing w:after="0" w:line="240" w:lineRule="auto"/>
                    <w:rPr>
                      <w:rFonts w:ascii="Bookman Old Style" w:hAnsi="Bookman Old Style" w:cs="Bookman Old Style"/>
                      <w:sz w:val="20"/>
                    </w:rPr>
                  </w:pPr>
                </w:p>
                <w:p w14:paraId="6D8B2413" w14:textId="77777777" w:rsidR="00372B09" w:rsidRDefault="00372B09">
                  <w:pPr>
                    <w:pStyle w:val="EmptyCellLayoutStyle"/>
                    <w:spacing w:after="0" w:line="240" w:lineRule="auto"/>
                    <w:rPr>
                      <w:rFonts w:ascii="Bookman Old Style" w:hAnsi="Bookman Old Style" w:cs="Bookman Old Style"/>
                      <w:sz w:val="20"/>
                    </w:rPr>
                  </w:pPr>
                </w:p>
                <w:p w14:paraId="0DF3EDDB" w14:textId="77777777" w:rsidR="00372B09" w:rsidRDefault="00372B09">
                  <w:pPr>
                    <w:pStyle w:val="EmptyCellLayoutStyle"/>
                    <w:spacing w:after="0" w:line="240" w:lineRule="auto"/>
                    <w:rPr>
                      <w:rFonts w:ascii="Bookman Old Style" w:hAnsi="Bookman Old Style" w:cs="Bookman Old Style"/>
                      <w:sz w:val="20"/>
                    </w:rPr>
                  </w:pPr>
                </w:p>
                <w:p w14:paraId="61F8B543" w14:textId="77777777" w:rsidR="00372B09" w:rsidRDefault="00372B09">
                  <w:pPr>
                    <w:pStyle w:val="EmptyCellLayoutStyle"/>
                    <w:spacing w:after="0" w:line="240" w:lineRule="auto"/>
                    <w:rPr>
                      <w:rFonts w:ascii="Bookman Old Style" w:hAnsi="Bookman Old Style" w:cs="Bookman Old Style"/>
                      <w:sz w:val="20"/>
                    </w:rPr>
                  </w:pPr>
                </w:p>
                <w:p w14:paraId="1D4EA8DA" w14:textId="77777777" w:rsidR="00372B09" w:rsidRDefault="00372B09">
                  <w:pPr>
                    <w:pStyle w:val="EmptyCellLayoutStyle"/>
                    <w:spacing w:after="0" w:line="240" w:lineRule="auto"/>
                    <w:rPr>
                      <w:rFonts w:ascii="Bookman Old Style" w:hAnsi="Bookman Old Style" w:cs="Bookman Old Style"/>
                      <w:sz w:val="20"/>
                    </w:rPr>
                  </w:pPr>
                </w:p>
                <w:p w14:paraId="6DB0810B" w14:textId="77777777" w:rsidR="00372B09" w:rsidRDefault="00372B09">
                  <w:pPr>
                    <w:pStyle w:val="EmptyCellLayoutStyle"/>
                    <w:spacing w:after="0" w:line="240" w:lineRule="auto"/>
                    <w:rPr>
                      <w:rFonts w:ascii="Bookman Old Style" w:hAnsi="Bookman Old Style" w:cs="Bookman Old Style"/>
                      <w:sz w:val="20"/>
                    </w:rPr>
                  </w:pPr>
                </w:p>
                <w:p w14:paraId="275378A3" w14:textId="77777777" w:rsidR="00372B09" w:rsidRDefault="00372B09">
                  <w:pPr>
                    <w:pStyle w:val="EmptyCellLayoutStyle"/>
                    <w:spacing w:after="0" w:line="240" w:lineRule="auto"/>
                    <w:rPr>
                      <w:rFonts w:ascii="Bookman Old Style" w:hAnsi="Bookman Old Style" w:cs="Bookman Old Style"/>
                      <w:sz w:val="20"/>
                    </w:rPr>
                  </w:pPr>
                </w:p>
                <w:p w14:paraId="4847BF95" w14:textId="77777777" w:rsidR="00372B09" w:rsidRDefault="00372B09">
                  <w:pPr>
                    <w:pStyle w:val="EmptyCellLayoutStyle"/>
                    <w:spacing w:after="0" w:line="240" w:lineRule="auto"/>
                    <w:rPr>
                      <w:rFonts w:ascii="Bookman Old Style" w:hAnsi="Bookman Old Style" w:cs="Bookman Old Style"/>
                      <w:sz w:val="20"/>
                    </w:rPr>
                  </w:pPr>
                </w:p>
                <w:p w14:paraId="038DA414" w14:textId="77777777" w:rsidR="00372B09" w:rsidRDefault="00372B09">
                  <w:pPr>
                    <w:pStyle w:val="EmptyCellLayoutStyle"/>
                    <w:spacing w:after="0" w:line="240" w:lineRule="auto"/>
                    <w:rPr>
                      <w:rFonts w:ascii="Bookman Old Style" w:hAnsi="Bookman Old Style" w:cs="Bookman Old Style"/>
                      <w:sz w:val="20"/>
                    </w:rPr>
                  </w:pPr>
                </w:p>
                <w:p w14:paraId="6BDC4AC9" w14:textId="77777777" w:rsidR="00372B09" w:rsidRDefault="00372B09">
                  <w:pPr>
                    <w:pStyle w:val="EmptyCellLayoutStyle"/>
                    <w:spacing w:after="0" w:line="240" w:lineRule="auto"/>
                    <w:rPr>
                      <w:rFonts w:ascii="Bookman Old Style" w:hAnsi="Bookman Old Style" w:cs="Bookman Old Style"/>
                      <w:sz w:val="20"/>
                    </w:rPr>
                  </w:pPr>
                </w:p>
                <w:p w14:paraId="7D2DF1B5" w14:textId="77777777" w:rsidR="00372B09" w:rsidRDefault="00372B09">
                  <w:pPr>
                    <w:pStyle w:val="EmptyCellLayoutStyle"/>
                    <w:spacing w:after="0" w:line="240" w:lineRule="auto"/>
                    <w:rPr>
                      <w:rFonts w:ascii="Bookman Old Style" w:hAnsi="Bookman Old Style" w:cs="Bookman Old Style"/>
                      <w:sz w:val="20"/>
                    </w:rPr>
                  </w:pPr>
                </w:p>
              </w:tc>
              <w:tc>
                <w:tcPr>
                  <w:tcW w:w="9521" w:type="dxa"/>
                  <w:gridSpan w:val="11"/>
                  <w:shd w:val="clear" w:color="auto" w:fill="auto"/>
                </w:tcPr>
                <w:p w14:paraId="669EB426" w14:textId="77777777" w:rsidR="00233D24" w:rsidRDefault="00233D24" w:rsidP="00DB67B9">
                  <w:pPr>
                    <w:spacing w:after="0" w:line="240" w:lineRule="auto"/>
                    <w:rPr>
                      <w:rFonts w:ascii="Bookman Old Style" w:hAnsi="Bookman Old Style" w:cs="Bookman Old Style"/>
                      <w:lang w:val="pl-PL"/>
                    </w:rPr>
                  </w:pPr>
                </w:p>
                <w:p w14:paraId="7171F855" w14:textId="77777777" w:rsidR="00464DF6" w:rsidRDefault="00464DF6" w:rsidP="00464DF6">
                  <w:pPr>
                    <w:pStyle w:val="Cytatintensywny"/>
                    <w:pBdr>
                      <w:top w:val="none" w:sz="0" w:space="0" w:color="auto"/>
                      <w:left w:val="none" w:sz="0" w:space="0" w:color="auto"/>
                      <w:bottom w:val="none" w:sz="0" w:space="0" w:color="auto"/>
                      <w:right w:val="none" w:sz="0" w:space="0" w:color="auto"/>
                    </w:pBdr>
                    <w:shd w:val="clear" w:color="auto" w:fill="auto"/>
                    <w:tabs>
                      <w:tab w:val="center" w:pos="4515"/>
                    </w:tabs>
                    <w:spacing w:before="0" w:after="0" w:line="360" w:lineRule="auto"/>
                    <w:ind w:left="0" w:right="737"/>
                    <w:rPr>
                      <w:rFonts w:ascii="Bookman Old Style" w:hAnsi="Bookman Old Style" w:cs="Bookman Old Style"/>
                      <w:i w:val="0"/>
                      <w:color w:val="000000"/>
                      <w:sz w:val="22"/>
                      <w:szCs w:val="22"/>
                      <w:lang w:val="pl-PL"/>
                    </w:rPr>
                  </w:pPr>
                </w:p>
                <w:p w14:paraId="3C50CF9D" w14:textId="77777777" w:rsidR="00DB67B9" w:rsidRPr="00464DF6" w:rsidRDefault="00DB67B9" w:rsidP="00464DF6">
                  <w:pPr>
                    <w:pStyle w:val="Cytatintensywny"/>
                    <w:pBdr>
                      <w:top w:val="none" w:sz="0" w:space="0" w:color="auto"/>
                      <w:left w:val="none" w:sz="0" w:space="0" w:color="auto"/>
                      <w:bottom w:val="none" w:sz="0" w:space="0" w:color="auto"/>
                      <w:right w:val="none" w:sz="0" w:space="0" w:color="auto"/>
                    </w:pBdr>
                    <w:shd w:val="clear" w:color="auto" w:fill="auto"/>
                    <w:tabs>
                      <w:tab w:val="center" w:pos="4515"/>
                    </w:tabs>
                    <w:spacing w:before="0" w:after="0" w:line="360" w:lineRule="auto"/>
                    <w:ind w:left="0" w:right="737"/>
                    <w:rPr>
                      <w:rFonts w:ascii="Bookman Old Style" w:hAnsi="Bookman Old Style" w:cs="Bookman Old Style"/>
                      <w:i w:val="0"/>
                      <w:color w:val="000000"/>
                      <w:sz w:val="22"/>
                      <w:szCs w:val="22"/>
                      <w:lang w:val="pl-PL"/>
                    </w:rPr>
                  </w:pPr>
                  <w:r w:rsidRPr="00464DF6">
                    <w:rPr>
                      <w:rFonts w:ascii="Bookman Old Style" w:hAnsi="Bookman Old Style" w:cs="Bookman Old Style"/>
                      <w:i w:val="0"/>
                      <w:color w:val="000000"/>
                      <w:sz w:val="22"/>
                      <w:szCs w:val="22"/>
                      <w:lang w:val="pl-PL"/>
                    </w:rPr>
                    <w:t>Komentarz:</w:t>
                  </w:r>
                </w:p>
                <w:p w14:paraId="033981E5" w14:textId="5A0D7BF8" w:rsidR="00DB67B9" w:rsidRPr="00464DF6" w:rsidRDefault="00DB67B9" w:rsidP="00464DF6">
                  <w:pPr>
                    <w:pStyle w:val="Cytatintensywny"/>
                    <w:pBdr>
                      <w:top w:val="none" w:sz="0" w:space="0" w:color="auto"/>
                      <w:left w:val="none" w:sz="0" w:space="0" w:color="auto"/>
                      <w:bottom w:val="none" w:sz="0" w:space="0" w:color="auto"/>
                      <w:right w:val="none" w:sz="0" w:space="0" w:color="auto"/>
                    </w:pBdr>
                    <w:shd w:val="clear" w:color="auto" w:fill="auto"/>
                    <w:tabs>
                      <w:tab w:val="left" w:pos="9335"/>
                    </w:tabs>
                    <w:spacing w:before="0" w:after="0" w:line="360" w:lineRule="auto"/>
                    <w:ind w:left="0" w:right="186"/>
                    <w:rPr>
                      <w:b w:val="0"/>
                      <w:i w:val="0"/>
                      <w:sz w:val="22"/>
                      <w:szCs w:val="22"/>
                      <w:lang w:val="pl-PL"/>
                    </w:rPr>
                  </w:pPr>
                  <w:r w:rsidRPr="00464DF6">
                    <w:rPr>
                      <w:rFonts w:ascii="Bookman Old Style" w:hAnsi="Bookman Old Style" w:cs="Bookman Old Style"/>
                      <w:b w:val="0"/>
                      <w:i w:val="0"/>
                      <w:color w:val="000000"/>
                      <w:sz w:val="22"/>
                      <w:szCs w:val="22"/>
                      <w:lang w:val="pl-PL"/>
                    </w:rPr>
                    <w:t xml:space="preserve">Wskaźnik ujemny: –9, stanowią </w:t>
                  </w:r>
                  <w:r w:rsidRPr="00464DF6">
                    <w:rPr>
                      <w:rFonts w:ascii="Bookman Old Style" w:hAnsi="Bookman Old Style" w:cs="Bookman Old Style"/>
                      <w:b w:val="0"/>
                      <w:i w:val="0"/>
                      <w:color w:val="000000"/>
                      <w:sz w:val="22"/>
                      <w:szCs w:val="22"/>
                      <w:u w:val="single"/>
                      <w:lang w:val="pl-PL"/>
                    </w:rPr>
                    <w:t>WYZWANIE (</w:t>
                  </w:r>
                  <w:r w:rsidR="00FA217C">
                    <w:rPr>
                      <w:rFonts w:ascii="Bookman Old Style" w:hAnsi="Bookman Old Style" w:cs="Bookman Old Style"/>
                      <w:b w:val="0"/>
                      <w:i w:val="0"/>
                      <w:color w:val="000000"/>
                      <w:sz w:val="22"/>
                      <w:szCs w:val="22"/>
                      <w:u w:val="single"/>
                      <w:lang w:val="pl-PL"/>
                    </w:rPr>
                    <w:t>W</w:t>
                  </w:r>
                  <w:r w:rsidRPr="00464DF6">
                    <w:rPr>
                      <w:rFonts w:ascii="Bookman Old Style" w:hAnsi="Bookman Old Style" w:cs="Bookman Old Style"/>
                      <w:b w:val="0"/>
                      <w:i w:val="0"/>
                      <w:color w:val="000000"/>
                      <w:sz w:val="22"/>
                      <w:szCs w:val="22"/>
                      <w:u w:val="single"/>
                      <w:lang w:val="pl-PL"/>
                    </w:rPr>
                    <w:t>)</w:t>
                  </w:r>
                  <w:r w:rsidR="00464DF6">
                    <w:rPr>
                      <w:rFonts w:ascii="Bookman Old Style" w:hAnsi="Bookman Old Style" w:cs="Bookman Old Style"/>
                      <w:b w:val="0"/>
                      <w:i w:val="0"/>
                      <w:color w:val="000000"/>
                      <w:sz w:val="22"/>
                      <w:szCs w:val="22"/>
                      <w:lang w:val="pl-PL"/>
                    </w:rPr>
                    <w:t xml:space="preserve"> dla miasta, konieczne jest o</w:t>
                  </w:r>
                  <w:r w:rsidRPr="00464DF6">
                    <w:rPr>
                      <w:rFonts w:ascii="Bookman Old Style" w:hAnsi="Bookman Old Style" w:cs="Bookman Old Style"/>
                      <w:b w:val="0"/>
                      <w:i w:val="0"/>
                      <w:color w:val="000000"/>
                      <w:sz w:val="22"/>
                      <w:szCs w:val="22"/>
                      <w:lang w:val="pl-PL"/>
                    </w:rPr>
                    <w:t xml:space="preserve">bserwowanie ich oraz budowanie realnej polityki przez ich pryzmat/ z ich uwzględnieniem. Oznaczają też stały monitoring tych zjawisk. </w:t>
                  </w:r>
                </w:p>
                <w:p w14:paraId="5038E916" w14:textId="77777777" w:rsidR="00372B09" w:rsidRPr="00464DF6" w:rsidRDefault="00DB67B9" w:rsidP="00464DF6">
                  <w:pPr>
                    <w:tabs>
                      <w:tab w:val="left" w:pos="9335"/>
                    </w:tabs>
                    <w:spacing w:after="0" w:line="360" w:lineRule="auto"/>
                    <w:ind w:right="186"/>
                    <w:rPr>
                      <w:rFonts w:ascii="Bookman Old Style" w:hAnsi="Bookman Old Style" w:cs="Bookman Old Style"/>
                      <w:color w:val="000000"/>
                      <w:sz w:val="22"/>
                      <w:szCs w:val="22"/>
                      <w:lang w:val="pl-PL"/>
                    </w:rPr>
                  </w:pPr>
                  <w:r w:rsidRPr="00464DF6">
                    <w:rPr>
                      <w:rFonts w:ascii="Bookman Old Style" w:hAnsi="Bookman Old Style" w:cs="Bookman Old Style"/>
                      <w:color w:val="000000"/>
                      <w:sz w:val="22"/>
                      <w:szCs w:val="22"/>
                      <w:lang w:val="pl-PL"/>
                    </w:rPr>
                    <w:t xml:space="preserve">Są też korzystne (wskaźnik dodatni) - stanowią one </w:t>
                  </w:r>
                  <w:r w:rsidRPr="00464DF6">
                    <w:rPr>
                      <w:rFonts w:ascii="Bookman Old Style" w:hAnsi="Bookman Old Style" w:cs="Bookman Old Style"/>
                      <w:color w:val="000000"/>
                      <w:sz w:val="22"/>
                      <w:szCs w:val="22"/>
                      <w:u w:val="single"/>
                      <w:lang w:val="pl-PL"/>
                    </w:rPr>
                    <w:t>SZANSE (S)</w:t>
                  </w:r>
                  <w:r w:rsidRPr="00464DF6">
                    <w:rPr>
                      <w:rFonts w:ascii="Bookman Old Style" w:hAnsi="Bookman Old Style" w:cs="Bookman Old Style"/>
                      <w:color w:val="000000"/>
                      <w:sz w:val="22"/>
                      <w:szCs w:val="22"/>
                      <w:lang w:val="pl-PL"/>
                    </w:rPr>
                    <w:t xml:space="preserve"> dla rozwoju miasta (9)  </w:t>
                  </w:r>
                </w:p>
                <w:p w14:paraId="3252C1FE" w14:textId="77777777" w:rsidR="00372B09" w:rsidRDefault="00DB67B9" w:rsidP="00464DF6">
                  <w:pPr>
                    <w:tabs>
                      <w:tab w:val="left" w:pos="3015"/>
                    </w:tabs>
                    <w:spacing w:after="0" w:line="360" w:lineRule="auto"/>
                    <w:rPr>
                      <w:rFonts w:ascii="Bookman Old Style" w:hAnsi="Bookman Old Style" w:cs="Bookman Old Style"/>
                      <w:color w:val="000000"/>
                      <w:sz w:val="22"/>
                      <w:szCs w:val="22"/>
                      <w:shd w:val="clear" w:color="auto" w:fill="FFFFFF"/>
                      <w:lang w:val="pl-PL"/>
                    </w:rPr>
                  </w:pPr>
                  <w:r w:rsidRPr="00464DF6">
                    <w:rPr>
                      <w:rFonts w:ascii="Bookman Old Style" w:hAnsi="Bookman Old Style" w:cs="Bookman Old Style"/>
                      <w:color w:val="000000"/>
                      <w:sz w:val="22"/>
                      <w:szCs w:val="22"/>
                      <w:shd w:val="clear" w:color="auto" w:fill="FFFFFF"/>
                      <w:lang w:val="pl-PL"/>
                    </w:rPr>
                    <w:tab/>
                  </w:r>
                </w:p>
                <w:p w14:paraId="2BE90551" w14:textId="77777777" w:rsidR="00464DF6" w:rsidRPr="00464DF6" w:rsidRDefault="00464DF6" w:rsidP="00464DF6">
                  <w:pPr>
                    <w:tabs>
                      <w:tab w:val="left" w:pos="3015"/>
                    </w:tabs>
                    <w:spacing w:after="0" w:line="360" w:lineRule="auto"/>
                    <w:rPr>
                      <w:rFonts w:ascii="Bookman Old Style" w:hAnsi="Bookman Old Style" w:cs="Bookman Old Style"/>
                      <w:color w:val="000000"/>
                      <w:sz w:val="22"/>
                      <w:szCs w:val="22"/>
                      <w:shd w:val="clear" w:color="auto" w:fill="FFFFFF"/>
                      <w:lang w:val="pl-PL"/>
                    </w:rPr>
                  </w:pPr>
                </w:p>
                <w:p w14:paraId="257DB850" w14:textId="77777777" w:rsidR="007E50BD" w:rsidRPr="00B403A7" w:rsidRDefault="007E50BD">
                  <w:pPr>
                    <w:spacing w:after="0"/>
                    <w:rPr>
                      <w:rFonts w:ascii="Bookman Old Style" w:hAnsi="Bookman Old Style" w:cs="Bookman Old Style"/>
                      <w:color w:val="000000"/>
                      <w:shd w:val="clear" w:color="auto" w:fill="FFFFFF"/>
                      <w:lang w:val="pl-PL"/>
                    </w:rPr>
                  </w:pPr>
                </w:p>
                <w:p w14:paraId="63149E44" w14:textId="77777777" w:rsidR="00DB67B9" w:rsidRPr="00E225C4" w:rsidRDefault="00372B09" w:rsidP="000423A8">
                  <w:pPr>
                    <w:pStyle w:val="Cytatintensywny"/>
                    <w:shd w:val="clear" w:color="auto" w:fill="DAEEF3"/>
                    <w:spacing w:before="0" w:after="0" w:line="240" w:lineRule="auto"/>
                    <w:jc w:val="center"/>
                    <w:rPr>
                      <w:rFonts w:ascii="Bookman Old Style" w:hAnsi="Bookman Old Style" w:cs="Bookman Old Style"/>
                      <w:color w:val="000000"/>
                      <w:lang w:val="pl-PL"/>
                    </w:rPr>
                  </w:pPr>
                  <w:r w:rsidRPr="00E225C4">
                    <w:rPr>
                      <w:rFonts w:ascii="Bookman Old Style" w:hAnsi="Bookman Old Style" w:cs="Bookman Old Style"/>
                      <w:color w:val="000000"/>
                      <w:lang w:val="pl-PL"/>
                    </w:rPr>
                    <w:t xml:space="preserve">w ramach obszaru POLITYKA </w:t>
                  </w:r>
                </w:p>
                <w:p w14:paraId="2908824D" w14:textId="77777777" w:rsidR="00372B09" w:rsidRPr="00E225C4" w:rsidRDefault="00372B09" w:rsidP="000423A8">
                  <w:pPr>
                    <w:pStyle w:val="Cytatintensywny"/>
                    <w:shd w:val="clear" w:color="auto" w:fill="DAEEF3"/>
                    <w:spacing w:before="0" w:after="0" w:line="240" w:lineRule="auto"/>
                    <w:jc w:val="center"/>
                    <w:rPr>
                      <w:lang w:val="pl-PL"/>
                    </w:rPr>
                  </w:pPr>
                  <w:r w:rsidRPr="00E225C4">
                    <w:rPr>
                      <w:rFonts w:ascii="Bookman Old Style" w:hAnsi="Bookman Old Style" w:cs="Bookman Old Style"/>
                      <w:color w:val="000000"/>
                      <w:lang w:val="pl-PL"/>
                    </w:rPr>
                    <w:t xml:space="preserve">najważniejsze </w:t>
                  </w:r>
                  <w:r w:rsidRPr="00E225C4">
                    <w:rPr>
                      <w:rFonts w:ascii="Bookman Old Style" w:hAnsi="Bookman Old Style" w:cs="Bookman Old Style"/>
                      <w:color w:val="000000"/>
                      <w:u w:val="single"/>
                      <w:lang w:val="pl-PL"/>
                    </w:rPr>
                    <w:t>WYZWANIA</w:t>
                  </w:r>
                  <w:r w:rsidRPr="00E225C4">
                    <w:rPr>
                      <w:rFonts w:ascii="Bookman Old Style" w:hAnsi="Bookman Old Style" w:cs="Bookman Old Style"/>
                      <w:color w:val="000000"/>
                      <w:lang w:val="pl-PL"/>
                    </w:rPr>
                    <w:t xml:space="preserve"> </w:t>
                  </w:r>
                  <w:r w:rsidR="007E50BD" w:rsidRPr="00E225C4">
                    <w:rPr>
                      <w:rFonts w:ascii="Bookman Old Style" w:hAnsi="Bookman Old Style" w:cs="Bookman Old Style"/>
                      <w:color w:val="000000"/>
                      <w:lang w:val="pl-PL"/>
                    </w:rPr>
                    <w:t xml:space="preserve">(W) oraz SZANSE (S) </w:t>
                  </w:r>
                  <w:r w:rsidRPr="00E225C4">
                    <w:rPr>
                      <w:rFonts w:ascii="Bookman Old Style" w:hAnsi="Bookman Old Style" w:cs="Bookman Old Style"/>
                      <w:color w:val="000000"/>
                      <w:lang w:val="pl-PL"/>
                    </w:rPr>
                    <w:t>to:</w:t>
                  </w:r>
                </w:p>
                <w:p w14:paraId="467B9785" w14:textId="77777777" w:rsidR="00372B09" w:rsidRPr="00B403A7" w:rsidRDefault="00372B09" w:rsidP="00591C5B">
                  <w:pPr>
                    <w:pStyle w:val="Cytatintensywny"/>
                    <w:numPr>
                      <w:ilvl w:val="0"/>
                      <w:numId w:val="8"/>
                    </w:numPr>
                    <w:shd w:val="clear" w:color="auto" w:fill="auto"/>
                    <w:spacing w:before="0" w:after="0" w:line="360" w:lineRule="auto"/>
                    <w:ind w:right="852"/>
                    <w:rPr>
                      <w:color w:val="auto"/>
                      <w:lang w:val="pl-PL"/>
                    </w:rPr>
                  </w:pPr>
                  <w:r w:rsidRPr="00B403A7">
                    <w:rPr>
                      <w:rFonts w:ascii="Bookman Old Style" w:hAnsi="Bookman Old Style" w:cs="Bookman Old Style"/>
                      <w:b w:val="0"/>
                      <w:bCs/>
                      <w:i w:val="0"/>
                      <w:iCs/>
                      <w:color w:val="auto"/>
                      <w:lang w:val="pl-PL"/>
                    </w:rPr>
                    <w:t xml:space="preserve">zmiany polityczne/ sytuacja polit. w Polsce </w:t>
                  </w:r>
                  <w:r w:rsidR="007E50BD" w:rsidRPr="00B403A7">
                    <w:rPr>
                      <w:rFonts w:ascii="Bookman Old Style" w:hAnsi="Bookman Old Style" w:cs="Bookman Old Style"/>
                      <w:b w:val="0"/>
                      <w:bCs/>
                      <w:i w:val="0"/>
                      <w:iCs/>
                      <w:color w:val="auto"/>
                      <w:lang w:val="pl-PL"/>
                    </w:rPr>
                    <w:t>(W)</w:t>
                  </w:r>
                </w:p>
                <w:p w14:paraId="0E70911A" w14:textId="77777777" w:rsidR="00372B09" w:rsidRPr="00B403A7" w:rsidRDefault="00372B09" w:rsidP="00591C5B">
                  <w:pPr>
                    <w:pStyle w:val="Cytatintensywny"/>
                    <w:numPr>
                      <w:ilvl w:val="0"/>
                      <w:numId w:val="8"/>
                    </w:numPr>
                    <w:shd w:val="clear" w:color="auto" w:fill="auto"/>
                    <w:spacing w:before="0" w:after="0" w:line="360" w:lineRule="auto"/>
                    <w:ind w:right="852"/>
                    <w:rPr>
                      <w:color w:val="auto"/>
                      <w:lang w:val="pl-PL"/>
                    </w:rPr>
                  </w:pPr>
                  <w:r w:rsidRPr="00B403A7">
                    <w:rPr>
                      <w:rFonts w:ascii="Bookman Old Style" w:hAnsi="Bookman Old Style" w:cs="Bookman Old Style"/>
                      <w:b w:val="0"/>
                      <w:bCs/>
                      <w:i w:val="0"/>
                      <w:iCs/>
                      <w:color w:val="auto"/>
                      <w:lang w:val="pl-PL"/>
                    </w:rPr>
                    <w:t xml:space="preserve">regulacje (nowe) budżetowe UE na 2021-27 – nowa perspektywa unijna </w:t>
                  </w:r>
                  <w:r w:rsidR="007E50BD" w:rsidRPr="00B403A7">
                    <w:rPr>
                      <w:rFonts w:ascii="Bookman Old Style" w:hAnsi="Bookman Old Style" w:cs="Bookman Old Style"/>
                      <w:b w:val="0"/>
                      <w:bCs/>
                      <w:i w:val="0"/>
                      <w:iCs/>
                      <w:color w:val="auto"/>
                      <w:lang w:val="pl-PL"/>
                    </w:rPr>
                    <w:t>(S)</w:t>
                  </w:r>
                </w:p>
                <w:p w14:paraId="0F7B4660" w14:textId="77777777" w:rsidR="007E50BD" w:rsidRPr="00B403A7" w:rsidRDefault="00372B09" w:rsidP="00591C5B">
                  <w:pPr>
                    <w:pStyle w:val="Cytatintensywny"/>
                    <w:numPr>
                      <w:ilvl w:val="0"/>
                      <w:numId w:val="8"/>
                    </w:numPr>
                    <w:shd w:val="clear" w:color="auto" w:fill="auto"/>
                    <w:spacing w:before="0" w:after="0" w:line="360" w:lineRule="auto"/>
                    <w:ind w:right="852"/>
                    <w:rPr>
                      <w:color w:val="auto"/>
                      <w:lang w:val="pl-PL"/>
                    </w:rPr>
                  </w:pPr>
                  <w:r w:rsidRPr="00B403A7">
                    <w:rPr>
                      <w:rFonts w:ascii="Bookman Old Style" w:hAnsi="Bookman Old Style" w:cs="Bookman Old Style"/>
                      <w:b w:val="0"/>
                      <w:bCs/>
                      <w:i w:val="0"/>
                      <w:iCs/>
                      <w:color w:val="auto"/>
                      <w:lang w:val="pl-PL"/>
                    </w:rPr>
                    <w:t>polityka fiskalna / budżet centralny Polski na najbliższy czas- do 2 lat</w:t>
                  </w:r>
                  <w:r w:rsidR="007E50BD" w:rsidRPr="00B403A7">
                    <w:rPr>
                      <w:rFonts w:ascii="Bookman Old Style" w:hAnsi="Bookman Old Style" w:cs="Bookman Old Style"/>
                      <w:b w:val="0"/>
                      <w:bCs/>
                      <w:i w:val="0"/>
                      <w:iCs/>
                      <w:color w:val="auto"/>
                      <w:lang w:val="pl-PL"/>
                    </w:rPr>
                    <w:t xml:space="preserve"> (W)</w:t>
                  </w:r>
                </w:p>
                <w:p w14:paraId="07477FA2" w14:textId="77777777" w:rsidR="00372B09" w:rsidRPr="00B403A7" w:rsidRDefault="007E50BD" w:rsidP="00591C5B">
                  <w:pPr>
                    <w:pStyle w:val="Cytatintensywny"/>
                    <w:numPr>
                      <w:ilvl w:val="0"/>
                      <w:numId w:val="8"/>
                    </w:numPr>
                    <w:shd w:val="clear" w:color="auto" w:fill="auto"/>
                    <w:spacing w:before="0" w:after="0" w:line="360" w:lineRule="auto"/>
                    <w:ind w:right="852"/>
                    <w:rPr>
                      <w:color w:val="auto"/>
                      <w:lang w:val="pl-PL"/>
                    </w:rPr>
                  </w:pPr>
                  <w:r w:rsidRPr="00B403A7">
                    <w:rPr>
                      <w:rFonts w:ascii="Bookman Old Style" w:hAnsi="Bookman Old Style" w:cs="Bookman Old Style"/>
                      <w:b w:val="0"/>
                      <w:bCs/>
                      <w:i w:val="0"/>
                      <w:iCs/>
                      <w:color w:val="auto"/>
                      <w:lang w:val="pl-PL"/>
                    </w:rPr>
                    <w:t>finansowanie samorządów lokalnych z budżetu państwa w najbliższych 1-2 latach (W)</w:t>
                  </w:r>
                </w:p>
                <w:p w14:paraId="5CF82A83" w14:textId="77777777" w:rsidR="00DB67B9" w:rsidRDefault="00DB67B9">
                  <w:pPr>
                    <w:spacing w:after="0" w:line="240" w:lineRule="auto"/>
                    <w:rPr>
                      <w:rFonts w:ascii="Bookman Old Style" w:hAnsi="Bookman Old Style" w:cs="Bookman Old Style"/>
                      <w:b/>
                      <w:bCs/>
                      <w:i/>
                      <w:iCs/>
                      <w:lang w:val="pl-PL"/>
                    </w:rPr>
                  </w:pPr>
                </w:p>
                <w:p w14:paraId="3783DA6D" w14:textId="77777777" w:rsidR="00464DF6" w:rsidRDefault="00464DF6">
                  <w:pPr>
                    <w:spacing w:after="0" w:line="240" w:lineRule="auto"/>
                    <w:rPr>
                      <w:rFonts w:ascii="Bookman Old Style" w:hAnsi="Bookman Old Style" w:cs="Bookman Old Style"/>
                      <w:b/>
                      <w:bCs/>
                      <w:i/>
                      <w:iCs/>
                      <w:lang w:val="pl-PL"/>
                    </w:rPr>
                  </w:pPr>
                </w:p>
                <w:p w14:paraId="585F6495" w14:textId="77777777" w:rsidR="00464DF6" w:rsidRDefault="00464DF6">
                  <w:pPr>
                    <w:spacing w:after="0" w:line="240" w:lineRule="auto"/>
                    <w:rPr>
                      <w:rFonts w:ascii="Bookman Old Style" w:hAnsi="Bookman Old Style" w:cs="Bookman Old Style"/>
                      <w:b/>
                      <w:bCs/>
                      <w:i/>
                      <w:iCs/>
                      <w:lang w:val="pl-PL"/>
                    </w:rPr>
                  </w:pPr>
                </w:p>
                <w:p w14:paraId="2DFECB4E" w14:textId="77777777" w:rsidR="006755B0" w:rsidRPr="00B403A7" w:rsidRDefault="006755B0">
                  <w:pPr>
                    <w:spacing w:after="0" w:line="240" w:lineRule="auto"/>
                    <w:rPr>
                      <w:rFonts w:ascii="Bookman Old Style" w:hAnsi="Bookman Old Style" w:cs="Bookman Old Style"/>
                      <w:b/>
                      <w:bCs/>
                      <w:i/>
                      <w:iCs/>
                      <w:lang w:val="pl-PL"/>
                    </w:rPr>
                  </w:pPr>
                </w:p>
                <w:p w14:paraId="22CA40A3" w14:textId="77777777" w:rsidR="00372B09" w:rsidRPr="00B403A7" w:rsidRDefault="00372B09" w:rsidP="000423A8">
                  <w:pPr>
                    <w:pStyle w:val="Cytatintensywny"/>
                    <w:shd w:val="clear" w:color="auto" w:fill="DAEEF3"/>
                    <w:spacing w:before="0" w:after="0" w:line="240" w:lineRule="auto"/>
                    <w:jc w:val="center"/>
                    <w:rPr>
                      <w:lang w:val="pl-PL"/>
                    </w:rPr>
                  </w:pPr>
                  <w:r w:rsidRPr="00B403A7">
                    <w:rPr>
                      <w:rFonts w:ascii="Bookman Old Style" w:hAnsi="Bookman Old Style" w:cs="Bookman Old Style"/>
                      <w:color w:val="000000"/>
                      <w:lang w:val="pl-PL"/>
                    </w:rPr>
                    <w:lastRenderedPageBreak/>
                    <w:t>w ramach obszaru EKONOMIA najważniejsze wyzwania to:</w:t>
                  </w:r>
                </w:p>
                <w:p w14:paraId="441E63C3" w14:textId="77777777" w:rsidR="00163805" w:rsidRPr="00E225C4" w:rsidRDefault="00372B09" w:rsidP="00591C5B">
                  <w:pPr>
                    <w:pStyle w:val="Cytatintensywny"/>
                    <w:numPr>
                      <w:ilvl w:val="0"/>
                      <w:numId w:val="13"/>
                    </w:numPr>
                    <w:shd w:val="clear" w:color="auto" w:fill="auto"/>
                    <w:spacing w:before="0" w:after="0" w:line="360" w:lineRule="auto"/>
                    <w:ind w:left="1593" w:right="414" w:hanging="1134"/>
                    <w:rPr>
                      <w:color w:val="auto"/>
                      <w:lang w:val="pl-PL"/>
                    </w:rPr>
                  </w:pPr>
                  <w:r w:rsidRPr="00E225C4">
                    <w:rPr>
                      <w:rFonts w:ascii="Bookman Old Style" w:eastAsia="Times New Roman" w:hAnsi="Bookman Old Style" w:cs="Bookman Old Style"/>
                      <w:b w:val="0"/>
                      <w:bCs/>
                      <w:i w:val="0"/>
                      <w:iCs/>
                      <w:color w:val="auto"/>
                      <w:lang w:val="pl-PL" w:eastAsia="pl-PL" w:bidi="ar-SA"/>
                    </w:rPr>
                    <w:t>zagrożenia o charakterze makroekonomicznym (recesja, spadek PKB, bezrobocie</w:t>
                  </w:r>
                  <w:r w:rsidR="00163805" w:rsidRPr="00E225C4">
                    <w:rPr>
                      <w:rFonts w:ascii="Bookman Old Style" w:eastAsia="Times New Roman" w:hAnsi="Bookman Old Style" w:cs="Bookman Old Style"/>
                      <w:b w:val="0"/>
                      <w:bCs/>
                      <w:i w:val="0"/>
                      <w:iCs/>
                      <w:color w:val="auto"/>
                      <w:lang w:val="pl-PL" w:eastAsia="pl-PL" w:bidi="ar-SA"/>
                    </w:rPr>
                    <w:t>) (W)</w:t>
                  </w:r>
                </w:p>
                <w:p w14:paraId="5CE612AB" w14:textId="77777777" w:rsidR="00163805" w:rsidRPr="00E225C4" w:rsidRDefault="00372B09" w:rsidP="00591C5B">
                  <w:pPr>
                    <w:pStyle w:val="Cytatintensywny"/>
                    <w:numPr>
                      <w:ilvl w:val="0"/>
                      <w:numId w:val="13"/>
                    </w:numPr>
                    <w:shd w:val="clear" w:color="auto" w:fill="auto"/>
                    <w:spacing w:before="0" w:after="0" w:line="360" w:lineRule="auto"/>
                    <w:ind w:left="1593" w:right="414" w:hanging="1134"/>
                    <w:rPr>
                      <w:color w:val="auto"/>
                      <w:lang w:val="pl-PL"/>
                    </w:rPr>
                  </w:pPr>
                  <w:r w:rsidRPr="00E225C4">
                    <w:rPr>
                      <w:rFonts w:ascii="Bookman Old Style" w:hAnsi="Bookman Old Style" w:cs="Bookman Old Style"/>
                      <w:b w:val="0"/>
                      <w:bCs/>
                      <w:i w:val="0"/>
                      <w:iCs/>
                      <w:color w:val="auto"/>
                      <w:lang w:val="pl-PL"/>
                    </w:rPr>
                    <w:t xml:space="preserve">spadek realnych dochodów/ problemy finansowe </w:t>
                  </w:r>
                  <w:r w:rsidR="006755B0" w:rsidRPr="00E225C4">
                    <w:rPr>
                      <w:rFonts w:ascii="Bookman Old Style" w:hAnsi="Bookman Old Style" w:cs="Bookman Old Style"/>
                      <w:b w:val="0"/>
                      <w:bCs/>
                      <w:i w:val="0"/>
                      <w:iCs/>
                      <w:color w:val="auto"/>
                      <w:lang w:val="pl-PL"/>
                    </w:rPr>
                    <w:t xml:space="preserve">części </w:t>
                  </w:r>
                  <w:r w:rsidRPr="00E225C4">
                    <w:rPr>
                      <w:rFonts w:ascii="Bookman Old Style" w:hAnsi="Bookman Old Style" w:cs="Bookman Old Style"/>
                      <w:b w:val="0"/>
                      <w:bCs/>
                      <w:i w:val="0"/>
                      <w:iCs/>
                      <w:color w:val="auto"/>
                      <w:lang w:val="pl-PL"/>
                    </w:rPr>
                    <w:t>rodzin</w:t>
                  </w:r>
                  <w:r w:rsidR="006755B0" w:rsidRPr="00E225C4">
                    <w:rPr>
                      <w:rFonts w:ascii="Bookman Old Style" w:hAnsi="Bookman Old Style" w:cs="Bookman Old Style"/>
                      <w:b w:val="0"/>
                      <w:bCs/>
                      <w:i w:val="0"/>
                      <w:iCs/>
                      <w:color w:val="auto"/>
                      <w:lang w:val="pl-PL"/>
                    </w:rPr>
                    <w:t xml:space="preserve"> </w:t>
                  </w:r>
                  <w:r w:rsidR="00163805" w:rsidRPr="00E225C4">
                    <w:rPr>
                      <w:rFonts w:ascii="Bookman Old Style" w:hAnsi="Bookman Old Style" w:cs="Bookman Old Style"/>
                      <w:b w:val="0"/>
                      <w:bCs/>
                      <w:i w:val="0"/>
                      <w:iCs/>
                      <w:color w:val="auto"/>
                      <w:lang w:val="pl-PL"/>
                    </w:rPr>
                    <w:t>(W)</w:t>
                  </w:r>
                </w:p>
                <w:p w14:paraId="01671A5E" w14:textId="77777777" w:rsidR="00163805" w:rsidRPr="00E225C4" w:rsidRDefault="006755B0" w:rsidP="00591C5B">
                  <w:pPr>
                    <w:pStyle w:val="Cytatintensywny"/>
                    <w:numPr>
                      <w:ilvl w:val="0"/>
                      <w:numId w:val="13"/>
                    </w:numPr>
                    <w:shd w:val="clear" w:color="auto" w:fill="auto"/>
                    <w:spacing w:before="0" w:after="0" w:line="360" w:lineRule="auto"/>
                    <w:ind w:left="1593" w:right="414" w:hanging="1134"/>
                    <w:rPr>
                      <w:color w:val="auto"/>
                      <w:lang w:val="pl-PL"/>
                    </w:rPr>
                  </w:pPr>
                  <w:r w:rsidRPr="00E225C4">
                    <w:rPr>
                      <w:rFonts w:ascii="Bookman Old Style" w:hAnsi="Bookman Old Style" w:cs="Bookman Old Style"/>
                      <w:b w:val="0"/>
                      <w:bCs/>
                      <w:i w:val="0"/>
                      <w:iCs/>
                      <w:color w:val="auto"/>
                      <w:lang w:val="pl-PL"/>
                    </w:rPr>
                    <w:t>spodziewane przejściowe problemy na rynku pracy</w:t>
                  </w:r>
                  <w:r w:rsidR="00263E7B" w:rsidRPr="00E225C4">
                    <w:rPr>
                      <w:rFonts w:ascii="Bookman Old Style" w:hAnsi="Bookman Old Style" w:cs="Bookman Old Style"/>
                      <w:b w:val="0"/>
                      <w:bCs/>
                      <w:i w:val="0"/>
                      <w:iCs/>
                      <w:color w:val="auto"/>
                      <w:lang w:val="pl-PL"/>
                    </w:rPr>
                    <w:t>, także możliwe zmiany na lokalnym rynku pracy</w:t>
                  </w:r>
                  <w:r w:rsidRPr="00E225C4">
                    <w:rPr>
                      <w:rFonts w:ascii="Bookman Old Style" w:hAnsi="Bookman Old Style" w:cs="Bookman Old Style"/>
                      <w:b w:val="0"/>
                      <w:bCs/>
                      <w:i w:val="0"/>
                      <w:iCs/>
                      <w:color w:val="auto"/>
                      <w:lang w:val="pl-PL"/>
                    </w:rPr>
                    <w:t xml:space="preserve">  </w:t>
                  </w:r>
                  <w:r w:rsidR="00163805" w:rsidRPr="00E225C4">
                    <w:rPr>
                      <w:rFonts w:ascii="Bookman Old Style" w:hAnsi="Bookman Old Style" w:cs="Bookman Old Style"/>
                      <w:b w:val="0"/>
                      <w:bCs/>
                      <w:i w:val="0"/>
                      <w:iCs/>
                      <w:color w:val="auto"/>
                      <w:lang w:val="pl-PL"/>
                    </w:rPr>
                    <w:t>(W)</w:t>
                  </w:r>
                </w:p>
                <w:p w14:paraId="6B6B3F5E" w14:textId="77777777" w:rsidR="00163805" w:rsidRPr="00E225C4" w:rsidRDefault="00263E7B" w:rsidP="00591C5B">
                  <w:pPr>
                    <w:pStyle w:val="Cytatintensywny"/>
                    <w:numPr>
                      <w:ilvl w:val="0"/>
                      <w:numId w:val="13"/>
                    </w:numPr>
                    <w:shd w:val="clear" w:color="auto" w:fill="auto"/>
                    <w:spacing w:before="0" w:after="0" w:line="360" w:lineRule="auto"/>
                    <w:ind w:left="1593" w:right="414" w:hanging="1134"/>
                    <w:rPr>
                      <w:color w:val="auto"/>
                      <w:lang w:val="pl-PL"/>
                    </w:rPr>
                  </w:pPr>
                  <w:r w:rsidRPr="00E225C4">
                    <w:rPr>
                      <w:rFonts w:ascii="Bookman Old Style" w:hAnsi="Bookman Old Style" w:cs="Bookman Old Style"/>
                      <w:b w:val="0"/>
                      <w:bCs/>
                      <w:i w:val="0"/>
                      <w:iCs/>
                      <w:color w:val="auto"/>
                      <w:lang w:val="pl-PL"/>
                    </w:rPr>
                    <w:t xml:space="preserve">konieczność </w:t>
                  </w:r>
                  <w:r w:rsidR="006755B0" w:rsidRPr="00E225C4">
                    <w:rPr>
                      <w:rFonts w:ascii="Bookman Old Style" w:hAnsi="Bookman Old Style" w:cs="Bookman Old Style"/>
                      <w:b w:val="0"/>
                      <w:bCs/>
                      <w:i w:val="0"/>
                      <w:iCs/>
                      <w:color w:val="auto"/>
                      <w:lang w:val="pl-PL"/>
                    </w:rPr>
                    <w:t xml:space="preserve">przebranżowienie części pracujących </w:t>
                  </w:r>
                  <w:r w:rsidR="00E36971" w:rsidRPr="00E225C4">
                    <w:rPr>
                      <w:rFonts w:ascii="Bookman Old Style" w:hAnsi="Bookman Old Style" w:cs="Bookman Old Style"/>
                      <w:b w:val="0"/>
                      <w:bCs/>
                      <w:i w:val="0"/>
                      <w:iCs/>
                      <w:color w:val="auto"/>
                      <w:lang w:val="pl-PL"/>
                    </w:rPr>
                    <w:t>(W,S)</w:t>
                  </w:r>
                  <w:r w:rsidRPr="00E225C4">
                    <w:rPr>
                      <w:rFonts w:ascii="Bookman Old Style" w:hAnsi="Bookman Old Style" w:cs="Bookman Old Style"/>
                      <w:b w:val="0"/>
                      <w:bCs/>
                      <w:i w:val="0"/>
                      <w:iCs/>
                      <w:color w:val="auto"/>
                      <w:lang w:val="pl-PL"/>
                    </w:rPr>
                    <w:t xml:space="preserve">  </w:t>
                  </w:r>
                </w:p>
                <w:p w14:paraId="0C6AF456" w14:textId="77777777" w:rsidR="00372B09" w:rsidRPr="00E225C4" w:rsidRDefault="00263E7B" w:rsidP="00591C5B">
                  <w:pPr>
                    <w:pStyle w:val="Cytatintensywny"/>
                    <w:numPr>
                      <w:ilvl w:val="0"/>
                      <w:numId w:val="13"/>
                    </w:numPr>
                    <w:shd w:val="clear" w:color="auto" w:fill="auto"/>
                    <w:spacing w:before="0" w:after="0" w:line="360" w:lineRule="auto"/>
                    <w:ind w:left="1593" w:right="414" w:hanging="1134"/>
                    <w:rPr>
                      <w:color w:val="auto"/>
                      <w:lang w:val="pl-PL"/>
                    </w:rPr>
                  </w:pPr>
                  <w:r w:rsidRPr="00E225C4">
                    <w:rPr>
                      <w:rFonts w:ascii="Bookman Old Style" w:hAnsi="Bookman Old Style" w:cs="Bookman Old Style"/>
                      <w:b w:val="0"/>
                      <w:bCs/>
                      <w:i w:val="0"/>
                      <w:iCs/>
                      <w:color w:val="auto"/>
                      <w:lang w:val="pl-PL"/>
                    </w:rPr>
                    <w:t xml:space="preserve">finansowa </w:t>
                  </w:r>
                  <w:r w:rsidR="00372B09" w:rsidRPr="00E225C4">
                    <w:rPr>
                      <w:rFonts w:ascii="Bookman Old Style" w:hAnsi="Bookman Old Style" w:cs="Bookman Old Style"/>
                      <w:b w:val="0"/>
                      <w:bCs/>
                      <w:i w:val="0"/>
                      <w:iCs/>
                      <w:color w:val="auto"/>
                      <w:lang w:val="pl-PL"/>
                    </w:rPr>
                    <w:t xml:space="preserve">perspektywa unijna 2021-2027 i szansa jej wykorzystania </w:t>
                  </w:r>
                  <w:r w:rsidR="00E36971" w:rsidRPr="00E225C4">
                    <w:rPr>
                      <w:rFonts w:ascii="Bookman Old Style" w:hAnsi="Bookman Old Style" w:cs="Bookman Old Style"/>
                      <w:b w:val="0"/>
                      <w:bCs/>
                      <w:i w:val="0"/>
                      <w:iCs/>
                      <w:color w:val="auto"/>
                      <w:lang w:val="pl-PL"/>
                    </w:rPr>
                    <w:t>(S)</w:t>
                  </w:r>
                </w:p>
                <w:p w14:paraId="7E2C3791" w14:textId="77777777" w:rsidR="00163805" w:rsidRPr="00B403A7" w:rsidRDefault="00163805">
                  <w:pPr>
                    <w:spacing w:after="0" w:line="240" w:lineRule="auto"/>
                    <w:rPr>
                      <w:rFonts w:ascii="Bookman Old Style" w:hAnsi="Bookman Old Style" w:cs="Bookman Old Style"/>
                      <w:b/>
                      <w:bCs/>
                      <w:i/>
                      <w:iCs/>
                      <w:lang w:val="pl-PL"/>
                    </w:rPr>
                  </w:pPr>
                </w:p>
                <w:p w14:paraId="015CBBF4" w14:textId="77777777" w:rsidR="00163805" w:rsidRPr="00B403A7" w:rsidRDefault="00163805">
                  <w:pPr>
                    <w:spacing w:after="0" w:line="240" w:lineRule="auto"/>
                    <w:rPr>
                      <w:rFonts w:ascii="Bookman Old Style" w:hAnsi="Bookman Old Style" w:cs="Bookman Old Style"/>
                      <w:b/>
                      <w:bCs/>
                      <w:i/>
                      <w:iCs/>
                      <w:lang w:val="pl-PL"/>
                    </w:rPr>
                  </w:pPr>
                </w:p>
                <w:p w14:paraId="5DA31FEF" w14:textId="77777777" w:rsidR="00372B09" w:rsidRPr="00B403A7" w:rsidRDefault="00372B09" w:rsidP="000423A8">
                  <w:pPr>
                    <w:pStyle w:val="Cytatintensywny"/>
                    <w:shd w:val="clear" w:color="auto" w:fill="DAEEF3"/>
                    <w:spacing w:before="0" w:after="0" w:line="240" w:lineRule="auto"/>
                    <w:ind w:left="1310"/>
                    <w:jc w:val="center"/>
                  </w:pPr>
                  <w:r w:rsidRPr="00B403A7">
                    <w:rPr>
                      <w:rFonts w:ascii="Bookman Old Style" w:hAnsi="Bookman Old Style" w:cs="Bookman Old Style"/>
                      <w:color w:val="000000"/>
                    </w:rPr>
                    <w:t>w ramach obszaru SPOŁECZNO-KULTUROWEGO</w:t>
                  </w:r>
                </w:p>
                <w:p w14:paraId="560CF8AE" w14:textId="77777777" w:rsidR="00190749" w:rsidRPr="00E225C4" w:rsidRDefault="00372B09" w:rsidP="00591C5B">
                  <w:pPr>
                    <w:pStyle w:val="Cytatintensywny"/>
                    <w:numPr>
                      <w:ilvl w:val="0"/>
                      <w:numId w:val="9"/>
                    </w:numPr>
                    <w:shd w:val="clear" w:color="auto" w:fill="auto"/>
                    <w:spacing w:before="0" w:after="0" w:line="360" w:lineRule="auto"/>
                    <w:ind w:right="710" w:hanging="481"/>
                    <w:jc w:val="left"/>
                    <w:rPr>
                      <w:color w:val="auto"/>
                    </w:rPr>
                  </w:pPr>
                  <w:r w:rsidRPr="00E225C4">
                    <w:rPr>
                      <w:rFonts w:ascii="Bookman Old Style" w:hAnsi="Bookman Old Style" w:cs="Bookman Old Style"/>
                      <w:b w:val="0"/>
                      <w:bCs/>
                      <w:i w:val="0"/>
                      <w:iCs/>
                      <w:color w:val="auto"/>
                      <w:lang w:val="pl-PL"/>
                    </w:rPr>
                    <w:t xml:space="preserve">edukacja- nowe formy kształcenia oraz </w:t>
                  </w:r>
                  <w:r w:rsidR="00C73B36" w:rsidRPr="00E225C4">
                    <w:rPr>
                      <w:rFonts w:ascii="Bookman Old Style" w:hAnsi="Bookman Old Style" w:cs="Bookman Old Style"/>
                      <w:b w:val="0"/>
                      <w:bCs/>
                      <w:i w:val="0"/>
                      <w:iCs/>
                      <w:color w:val="auto"/>
                      <w:lang w:val="pl-PL"/>
                    </w:rPr>
                    <w:t xml:space="preserve">(generalnie) </w:t>
                  </w:r>
                  <w:r w:rsidRPr="00E225C4">
                    <w:rPr>
                      <w:rFonts w:ascii="Bookman Old Style" w:hAnsi="Bookman Old Style" w:cs="Bookman Old Style"/>
                      <w:b w:val="0"/>
                      <w:bCs/>
                      <w:i w:val="0"/>
                      <w:iCs/>
                      <w:color w:val="auto"/>
                      <w:lang w:val="pl-PL"/>
                    </w:rPr>
                    <w:t>jakość kształcenia. Konieczność dostosowania do nowych wyzwań</w:t>
                  </w:r>
                  <w:r w:rsidR="00E36971" w:rsidRPr="00E225C4">
                    <w:rPr>
                      <w:rFonts w:ascii="Bookman Old Style" w:hAnsi="Bookman Old Style" w:cs="Bookman Old Style"/>
                      <w:b w:val="0"/>
                      <w:bCs/>
                      <w:i w:val="0"/>
                      <w:iCs/>
                      <w:color w:val="auto"/>
                      <w:lang w:val="pl-PL"/>
                    </w:rPr>
                    <w:t xml:space="preserve"> (W)</w:t>
                  </w:r>
                </w:p>
                <w:p w14:paraId="4AACFCE2" w14:textId="77777777" w:rsidR="00372B09" w:rsidRPr="00E225C4" w:rsidRDefault="00190749" w:rsidP="00591C5B">
                  <w:pPr>
                    <w:pStyle w:val="Cytatintensywny"/>
                    <w:numPr>
                      <w:ilvl w:val="0"/>
                      <w:numId w:val="9"/>
                    </w:numPr>
                    <w:shd w:val="clear" w:color="auto" w:fill="auto"/>
                    <w:spacing w:before="0" w:after="0" w:line="360" w:lineRule="auto"/>
                    <w:ind w:right="710" w:hanging="481"/>
                    <w:jc w:val="left"/>
                    <w:rPr>
                      <w:color w:val="auto"/>
                      <w:lang w:val="pl-PL"/>
                    </w:rPr>
                  </w:pPr>
                  <w:r w:rsidRPr="00E225C4">
                    <w:rPr>
                      <w:rFonts w:ascii="Bookman Old Style" w:hAnsi="Bookman Old Style" w:cs="Bookman Old Style"/>
                      <w:b w:val="0"/>
                      <w:bCs/>
                      <w:i w:val="0"/>
                      <w:iCs/>
                      <w:color w:val="auto"/>
                      <w:lang w:val="pl-PL"/>
                    </w:rPr>
                    <w:t>najprawd. nawracające formy zagrożenia pandemicznego (1-2 lata), bądź nowe epidemie/ pandemie</w:t>
                  </w:r>
                  <w:r w:rsidR="00372B09" w:rsidRPr="00E225C4">
                    <w:rPr>
                      <w:rFonts w:ascii="Bookman Old Style" w:hAnsi="Bookman Old Style" w:cs="Bookman Old Style"/>
                      <w:b w:val="0"/>
                      <w:bCs/>
                      <w:i w:val="0"/>
                      <w:iCs/>
                      <w:color w:val="auto"/>
                      <w:lang w:val="pl-PL"/>
                    </w:rPr>
                    <w:t xml:space="preserve"> </w:t>
                  </w:r>
                  <w:r w:rsidR="00E36971" w:rsidRPr="00E225C4">
                    <w:rPr>
                      <w:rFonts w:ascii="Bookman Old Style" w:hAnsi="Bookman Old Style" w:cs="Bookman Old Style"/>
                      <w:b w:val="0"/>
                      <w:bCs/>
                      <w:i w:val="0"/>
                      <w:iCs/>
                      <w:color w:val="auto"/>
                      <w:lang w:val="pl-PL"/>
                    </w:rPr>
                    <w:t>(W)</w:t>
                  </w:r>
                </w:p>
                <w:p w14:paraId="696E437D" w14:textId="77777777" w:rsidR="00372B09" w:rsidRPr="00E225C4" w:rsidRDefault="00372B09" w:rsidP="00591C5B">
                  <w:pPr>
                    <w:pStyle w:val="Cytatintensywny"/>
                    <w:numPr>
                      <w:ilvl w:val="0"/>
                      <w:numId w:val="9"/>
                    </w:numPr>
                    <w:shd w:val="clear" w:color="auto" w:fill="auto"/>
                    <w:spacing w:before="0" w:after="0" w:line="360" w:lineRule="auto"/>
                    <w:ind w:right="710" w:hanging="481"/>
                    <w:jc w:val="left"/>
                    <w:rPr>
                      <w:color w:val="auto"/>
                      <w:lang w:val="pl-PL"/>
                    </w:rPr>
                  </w:pPr>
                  <w:r w:rsidRPr="00E225C4">
                    <w:rPr>
                      <w:rFonts w:ascii="Bookman Old Style" w:hAnsi="Bookman Old Style" w:cs="Bookman Old Style"/>
                      <w:b w:val="0"/>
                      <w:bCs/>
                      <w:i w:val="0"/>
                      <w:iCs/>
                      <w:color w:val="auto"/>
                      <w:lang w:val="pl-PL"/>
                    </w:rPr>
                    <w:t>polityka prozdrowotna – wyzwanie i realizacja</w:t>
                  </w:r>
                  <w:r w:rsidR="00E36971" w:rsidRPr="00E225C4">
                    <w:rPr>
                      <w:rFonts w:ascii="Bookman Old Style" w:hAnsi="Bookman Old Style" w:cs="Bookman Old Style"/>
                      <w:b w:val="0"/>
                      <w:bCs/>
                      <w:i w:val="0"/>
                      <w:iCs/>
                      <w:color w:val="auto"/>
                      <w:lang w:val="pl-PL"/>
                    </w:rPr>
                    <w:t xml:space="preserve"> (W,S)</w:t>
                  </w:r>
                </w:p>
                <w:p w14:paraId="46200700" w14:textId="77777777" w:rsidR="00372B09" w:rsidRPr="00E225C4" w:rsidRDefault="00372B09" w:rsidP="00591C5B">
                  <w:pPr>
                    <w:pStyle w:val="Cytatintensywny"/>
                    <w:numPr>
                      <w:ilvl w:val="0"/>
                      <w:numId w:val="9"/>
                    </w:numPr>
                    <w:shd w:val="clear" w:color="auto" w:fill="auto"/>
                    <w:spacing w:before="0" w:after="0" w:line="360" w:lineRule="auto"/>
                    <w:ind w:right="710" w:hanging="481"/>
                    <w:jc w:val="left"/>
                    <w:rPr>
                      <w:color w:val="auto"/>
                    </w:rPr>
                  </w:pPr>
                  <w:r w:rsidRPr="00E225C4">
                    <w:rPr>
                      <w:rFonts w:ascii="Bookman Old Style" w:hAnsi="Bookman Old Style" w:cs="Bookman Old Style"/>
                      <w:b w:val="0"/>
                      <w:bCs/>
                      <w:i w:val="0"/>
                      <w:iCs/>
                      <w:color w:val="auto"/>
                      <w:lang w:val="pl-PL"/>
                    </w:rPr>
                    <w:t>nowe zagrożenia społeczne i zdrowotne -  nowe formy zagrożeń i patologii. Skutki pandemii</w:t>
                  </w:r>
                  <w:r w:rsidRPr="00E225C4">
                    <w:rPr>
                      <w:rFonts w:ascii="Bookman Old Style" w:hAnsi="Bookman Old Style" w:cs="Bookman Old Style"/>
                      <w:b w:val="0"/>
                      <w:bCs/>
                      <w:i w:val="0"/>
                      <w:iCs/>
                      <w:color w:val="auto"/>
                    </w:rPr>
                    <w:t xml:space="preserve"> </w:t>
                  </w:r>
                  <w:r w:rsidR="00E36971" w:rsidRPr="00E225C4">
                    <w:rPr>
                      <w:rFonts w:ascii="Bookman Old Style" w:hAnsi="Bookman Old Style" w:cs="Bookman Old Style"/>
                      <w:b w:val="0"/>
                      <w:bCs/>
                      <w:i w:val="0"/>
                      <w:iCs/>
                      <w:color w:val="auto"/>
                    </w:rPr>
                    <w:t>(W)</w:t>
                  </w:r>
                </w:p>
                <w:p w14:paraId="55B956C0" w14:textId="77777777" w:rsidR="00372B09" w:rsidRPr="00E225C4" w:rsidRDefault="00372B09" w:rsidP="00591C5B">
                  <w:pPr>
                    <w:pStyle w:val="Cytatintensywny"/>
                    <w:numPr>
                      <w:ilvl w:val="0"/>
                      <w:numId w:val="9"/>
                    </w:numPr>
                    <w:shd w:val="clear" w:color="auto" w:fill="auto"/>
                    <w:spacing w:before="0" w:after="0" w:line="360" w:lineRule="auto"/>
                    <w:ind w:right="710" w:hanging="481"/>
                    <w:jc w:val="left"/>
                    <w:rPr>
                      <w:color w:val="auto"/>
                      <w:spacing w:val="-6"/>
                      <w:lang w:val="pl-PL"/>
                    </w:rPr>
                  </w:pPr>
                  <w:r w:rsidRPr="00E225C4">
                    <w:rPr>
                      <w:rFonts w:ascii="Bookman Old Style" w:hAnsi="Bookman Old Style" w:cs="Bookman Old Style"/>
                      <w:b w:val="0"/>
                      <w:bCs/>
                      <w:i w:val="0"/>
                      <w:iCs/>
                      <w:color w:val="auto"/>
                      <w:spacing w:val="-6"/>
                      <w:lang w:val="pl-PL"/>
                    </w:rPr>
                    <w:t>większa świadomość ekologiczna oraz obywatelska – możliwość wykorzystania</w:t>
                  </w:r>
                  <w:r w:rsidR="00E36971" w:rsidRPr="00E225C4">
                    <w:rPr>
                      <w:rFonts w:ascii="Bookman Old Style" w:hAnsi="Bookman Old Style" w:cs="Bookman Old Style"/>
                      <w:b w:val="0"/>
                      <w:bCs/>
                      <w:i w:val="0"/>
                      <w:iCs/>
                      <w:spacing w:val="-6"/>
                      <w:lang w:val="pl-PL"/>
                    </w:rPr>
                    <w:t xml:space="preserve"> </w:t>
                  </w:r>
                  <w:r w:rsidR="00E36971" w:rsidRPr="00E225C4">
                    <w:rPr>
                      <w:rFonts w:ascii="Bookman Old Style" w:hAnsi="Bookman Old Style" w:cs="Bookman Old Style"/>
                      <w:b w:val="0"/>
                      <w:bCs/>
                      <w:i w:val="0"/>
                      <w:iCs/>
                      <w:color w:val="auto"/>
                      <w:spacing w:val="-6"/>
                      <w:lang w:val="pl-PL"/>
                    </w:rPr>
                    <w:t>(W,S)</w:t>
                  </w:r>
                </w:p>
                <w:p w14:paraId="4241F617" w14:textId="77777777" w:rsidR="007E50BD" w:rsidRPr="00E225C4" w:rsidRDefault="00372B09" w:rsidP="00591C5B">
                  <w:pPr>
                    <w:pStyle w:val="Cytatintensywny"/>
                    <w:numPr>
                      <w:ilvl w:val="0"/>
                      <w:numId w:val="9"/>
                    </w:numPr>
                    <w:shd w:val="clear" w:color="auto" w:fill="auto"/>
                    <w:spacing w:before="0" w:after="0" w:line="360" w:lineRule="auto"/>
                    <w:ind w:right="710" w:hanging="481"/>
                    <w:jc w:val="left"/>
                    <w:rPr>
                      <w:color w:val="auto"/>
                      <w:lang w:val="pl-PL"/>
                    </w:rPr>
                  </w:pPr>
                  <w:r w:rsidRPr="00E225C4">
                    <w:rPr>
                      <w:rFonts w:ascii="Bookman Old Style" w:hAnsi="Bookman Old Style" w:cs="Bookman Old Style"/>
                      <w:b w:val="0"/>
                      <w:bCs/>
                      <w:i w:val="0"/>
                      <w:iCs/>
                      <w:color w:val="auto"/>
                      <w:lang w:val="pl-PL"/>
                    </w:rPr>
                    <w:t xml:space="preserve">zmiana postaw, zachowań w społeczeństwie polskim, ale też struktury społecznej </w:t>
                  </w:r>
                  <w:r w:rsidR="00C15128" w:rsidRPr="00E225C4">
                    <w:rPr>
                      <w:rFonts w:ascii="Bookman Old Style" w:hAnsi="Bookman Old Style" w:cs="Bookman Old Style"/>
                      <w:b w:val="0"/>
                      <w:bCs/>
                      <w:i w:val="0"/>
                      <w:iCs/>
                      <w:color w:val="auto"/>
                      <w:lang w:val="pl-PL"/>
                    </w:rPr>
                    <w:t xml:space="preserve">(zmiana formuły rodziny) </w:t>
                  </w:r>
                  <w:r w:rsidRPr="00E225C4">
                    <w:rPr>
                      <w:rFonts w:ascii="Bookman Old Style" w:hAnsi="Bookman Old Style" w:cs="Bookman Old Style"/>
                      <w:b w:val="0"/>
                      <w:bCs/>
                      <w:i w:val="0"/>
                      <w:iCs/>
                      <w:color w:val="auto"/>
                      <w:lang w:val="pl-PL"/>
                    </w:rPr>
                    <w:t xml:space="preserve">w najbliższym czasie 2021-2025 </w:t>
                  </w:r>
                  <w:r w:rsidR="00E36971" w:rsidRPr="00E225C4">
                    <w:rPr>
                      <w:rFonts w:ascii="Bookman Old Style" w:hAnsi="Bookman Old Style" w:cs="Bookman Old Style"/>
                      <w:b w:val="0"/>
                      <w:bCs/>
                      <w:i w:val="0"/>
                      <w:iCs/>
                      <w:color w:val="auto"/>
                      <w:lang w:val="pl-PL"/>
                    </w:rPr>
                    <w:t>(W)</w:t>
                  </w:r>
                </w:p>
                <w:tbl>
                  <w:tblPr>
                    <w:tblW w:w="18976" w:type="dxa"/>
                    <w:tblLayout w:type="fixed"/>
                    <w:tblLook w:val="0000" w:firstRow="0" w:lastRow="0" w:firstColumn="0" w:lastColumn="0" w:noHBand="0" w:noVBand="0"/>
                  </w:tblPr>
                  <w:tblGrid>
                    <w:gridCol w:w="18976"/>
                  </w:tblGrid>
                  <w:tr w:rsidR="00372B09" w:rsidRPr="00B403A7" w14:paraId="561511A3" w14:textId="77777777" w:rsidTr="00057EB6">
                    <w:trPr>
                      <w:trHeight w:val="136"/>
                    </w:trPr>
                    <w:tc>
                      <w:tcPr>
                        <w:tcW w:w="18976" w:type="dxa"/>
                        <w:shd w:val="clear" w:color="auto" w:fill="auto"/>
                      </w:tcPr>
                      <w:p w14:paraId="0483F9DC" w14:textId="77777777" w:rsidR="00464DF6" w:rsidRPr="00B403A7" w:rsidRDefault="00464DF6">
                        <w:pPr>
                          <w:snapToGrid w:val="0"/>
                          <w:spacing w:after="0" w:line="240" w:lineRule="auto"/>
                          <w:rPr>
                            <w:rFonts w:ascii="Bookman Old Style" w:hAnsi="Bookman Old Style" w:cs="Bookman Old Style"/>
                            <w:lang w:val="pl-PL"/>
                          </w:rPr>
                        </w:pPr>
                      </w:p>
                    </w:tc>
                  </w:tr>
                </w:tbl>
                <w:p w14:paraId="01527435" w14:textId="77777777" w:rsidR="00372B09" w:rsidRPr="00B403A7" w:rsidRDefault="00372B09" w:rsidP="000423A8">
                  <w:pPr>
                    <w:pStyle w:val="Cytatintensywny"/>
                    <w:shd w:val="clear" w:color="auto" w:fill="DAEEF3"/>
                    <w:spacing w:before="0" w:after="0" w:line="240" w:lineRule="auto"/>
                    <w:ind w:left="1257" w:firstLine="407"/>
                    <w:jc w:val="center"/>
                  </w:pPr>
                  <w:r w:rsidRPr="00B403A7">
                    <w:rPr>
                      <w:rFonts w:ascii="Bookman Old Style" w:hAnsi="Bookman Old Style" w:cs="Bookman Old Style"/>
                      <w:color w:val="000000"/>
                    </w:rPr>
                    <w:t>w ramach obszaru TECHNOLOGIE</w:t>
                  </w:r>
                </w:p>
                <w:p w14:paraId="5340CE80" w14:textId="77777777" w:rsidR="00464DF6" w:rsidRPr="00464DF6" w:rsidRDefault="00372B09" w:rsidP="00591C5B">
                  <w:pPr>
                    <w:pStyle w:val="Cytatintensywny"/>
                    <w:numPr>
                      <w:ilvl w:val="0"/>
                      <w:numId w:val="15"/>
                    </w:numPr>
                    <w:shd w:val="clear" w:color="auto" w:fill="auto"/>
                    <w:spacing w:before="0" w:after="0" w:line="360" w:lineRule="auto"/>
                    <w:ind w:left="2030" w:right="709" w:hanging="1481"/>
                    <w:rPr>
                      <w:color w:val="auto"/>
                      <w:lang w:val="pl-PL"/>
                    </w:rPr>
                  </w:pPr>
                  <w:r w:rsidRPr="00464DF6">
                    <w:rPr>
                      <w:rFonts w:ascii="Bookman Old Style" w:hAnsi="Bookman Old Style" w:cs="Bookman Old Style"/>
                      <w:b w:val="0"/>
                      <w:bCs/>
                      <w:i w:val="0"/>
                      <w:iCs/>
                      <w:color w:val="auto"/>
                      <w:lang w:val="pl-PL"/>
                    </w:rPr>
                    <w:t>nowe wyzwania technologiczne: smart miasto</w:t>
                  </w:r>
                  <w:r w:rsidR="00E36971" w:rsidRPr="00464DF6">
                    <w:rPr>
                      <w:rFonts w:ascii="Bookman Old Style" w:hAnsi="Bookman Old Style" w:cs="Bookman Old Style"/>
                      <w:b w:val="0"/>
                      <w:bCs/>
                      <w:i w:val="0"/>
                      <w:iCs/>
                      <w:color w:val="auto"/>
                      <w:lang w:val="pl-PL"/>
                    </w:rPr>
                    <w:t xml:space="preserve"> (W,S)</w:t>
                  </w:r>
                </w:p>
                <w:p w14:paraId="783ED5A5" w14:textId="77777777" w:rsidR="00464DF6" w:rsidRPr="00464DF6" w:rsidRDefault="00372B09" w:rsidP="00591C5B">
                  <w:pPr>
                    <w:pStyle w:val="Cytatintensywny"/>
                    <w:numPr>
                      <w:ilvl w:val="0"/>
                      <w:numId w:val="15"/>
                    </w:numPr>
                    <w:shd w:val="clear" w:color="auto" w:fill="auto"/>
                    <w:spacing w:before="0" w:after="0" w:line="360" w:lineRule="auto"/>
                    <w:ind w:left="2030" w:right="709" w:hanging="1481"/>
                    <w:rPr>
                      <w:color w:val="auto"/>
                      <w:lang w:val="pl-PL"/>
                    </w:rPr>
                  </w:pPr>
                  <w:r w:rsidRPr="00464DF6">
                    <w:rPr>
                      <w:rFonts w:ascii="Bookman Old Style" w:hAnsi="Bookman Old Style" w:cs="Bookman Old Style"/>
                      <w:b w:val="0"/>
                      <w:bCs/>
                      <w:i w:val="0"/>
                      <w:iCs/>
                      <w:color w:val="auto"/>
                      <w:lang w:val="pl-PL"/>
                    </w:rPr>
                    <w:t>społeczny nacisk na redukowanie dyspropor</w:t>
                  </w:r>
                  <w:r w:rsidR="00464DF6" w:rsidRPr="00464DF6">
                    <w:rPr>
                      <w:rFonts w:ascii="Bookman Old Style" w:hAnsi="Bookman Old Style" w:cs="Bookman Old Style"/>
                      <w:b w:val="0"/>
                      <w:bCs/>
                      <w:i w:val="0"/>
                      <w:iCs/>
                      <w:color w:val="auto"/>
                      <w:lang w:val="pl-PL"/>
                    </w:rPr>
                    <w:t>cji w rozwoju technologicznym</w:t>
                  </w:r>
                </w:p>
                <w:p w14:paraId="1D971BBF" w14:textId="77777777" w:rsidR="00190749" w:rsidRPr="00464DF6" w:rsidRDefault="00372B09" w:rsidP="00464DF6">
                  <w:pPr>
                    <w:pStyle w:val="Cytatintensywny"/>
                    <w:shd w:val="clear" w:color="auto" w:fill="auto"/>
                    <w:spacing w:before="0" w:after="0" w:line="360" w:lineRule="auto"/>
                    <w:ind w:left="549" w:right="709"/>
                    <w:rPr>
                      <w:color w:val="auto"/>
                      <w:lang w:val="pl-PL"/>
                    </w:rPr>
                  </w:pPr>
                  <w:r w:rsidRPr="00464DF6">
                    <w:rPr>
                      <w:rFonts w:ascii="Bookman Old Style" w:hAnsi="Bookman Old Style" w:cs="Bookman Old Style"/>
                      <w:b w:val="0"/>
                      <w:bCs/>
                      <w:i w:val="0"/>
                      <w:iCs/>
                      <w:color w:val="auto"/>
                      <w:lang w:val="pl-PL"/>
                    </w:rPr>
                    <w:t>konieczność działań inwestycyjnych i technologicznych</w:t>
                  </w:r>
                  <w:r w:rsidR="00E36971" w:rsidRPr="00464DF6">
                    <w:rPr>
                      <w:rFonts w:ascii="Bookman Old Style" w:hAnsi="Bookman Old Style" w:cs="Bookman Old Style"/>
                      <w:b w:val="0"/>
                      <w:bCs/>
                      <w:i w:val="0"/>
                      <w:iCs/>
                      <w:color w:val="auto"/>
                      <w:lang w:val="pl-PL"/>
                    </w:rPr>
                    <w:t xml:space="preserve"> (W,S)</w:t>
                  </w:r>
                </w:p>
                <w:p w14:paraId="0C545CED" w14:textId="4FD05B13" w:rsidR="001B6349" w:rsidRPr="00B9491B" w:rsidRDefault="00190749" w:rsidP="00B9491B">
                  <w:pPr>
                    <w:pStyle w:val="Cytatintensywny"/>
                    <w:numPr>
                      <w:ilvl w:val="0"/>
                      <w:numId w:val="15"/>
                    </w:numPr>
                    <w:shd w:val="clear" w:color="auto" w:fill="auto"/>
                    <w:spacing w:before="0" w:after="0" w:line="360" w:lineRule="auto"/>
                    <w:ind w:left="2030" w:right="709" w:hanging="1481"/>
                    <w:rPr>
                      <w:color w:val="auto"/>
                      <w:lang w:val="pl-PL"/>
                    </w:rPr>
                  </w:pPr>
                  <w:r w:rsidRPr="00E225C4">
                    <w:rPr>
                      <w:rFonts w:ascii="Bookman Old Style" w:hAnsi="Bookman Old Style" w:cs="Bookman Old Style"/>
                      <w:b w:val="0"/>
                      <w:bCs/>
                      <w:i w:val="0"/>
                      <w:iCs/>
                      <w:color w:val="auto"/>
                      <w:lang w:val="pl-PL"/>
                    </w:rPr>
                    <w:t>cyberprzemoc, cyberatak, uzależnienia</w:t>
                  </w:r>
                  <w:r w:rsidR="00372B09" w:rsidRPr="00E225C4">
                    <w:rPr>
                      <w:rFonts w:ascii="Bookman Old Style" w:hAnsi="Bookman Old Style" w:cs="Bookman Old Style"/>
                      <w:b w:val="0"/>
                      <w:bCs/>
                      <w:i w:val="0"/>
                      <w:iCs/>
                      <w:color w:val="auto"/>
                      <w:lang w:val="pl-PL"/>
                    </w:rPr>
                    <w:t xml:space="preserve"> </w:t>
                  </w:r>
                  <w:r w:rsidRPr="00E225C4">
                    <w:rPr>
                      <w:rFonts w:ascii="Bookman Old Style" w:hAnsi="Bookman Old Style" w:cs="Bookman Old Style"/>
                      <w:b w:val="0"/>
                      <w:bCs/>
                      <w:i w:val="0"/>
                      <w:iCs/>
                      <w:color w:val="auto"/>
                      <w:lang w:val="pl-PL"/>
                    </w:rPr>
                    <w:t>- konieczność przeciwdziałania zagrożeniom</w:t>
                  </w:r>
                  <w:r w:rsidR="00E36971" w:rsidRPr="00E225C4">
                    <w:rPr>
                      <w:rFonts w:ascii="Bookman Old Style" w:hAnsi="Bookman Old Style" w:cs="Bookman Old Style"/>
                      <w:b w:val="0"/>
                      <w:bCs/>
                      <w:i w:val="0"/>
                      <w:iCs/>
                      <w:color w:val="auto"/>
                      <w:lang w:val="pl-PL"/>
                    </w:rPr>
                    <w:t xml:space="preserve"> (W)</w:t>
                  </w:r>
                </w:p>
                <w:p w14:paraId="1B7D96D7" w14:textId="77777777" w:rsidR="00372B09" w:rsidRPr="00E225C4" w:rsidRDefault="00372B09" w:rsidP="00E225C4">
                  <w:pPr>
                    <w:pStyle w:val="Cytatintensywny"/>
                    <w:pBdr>
                      <w:top w:val="none" w:sz="0" w:space="0" w:color="auto"/>
                      <w:left w:val="none" w:sz="0" w:space="0" w:color="auto"/>
                      <w:bottom w:val="none" w:sz="0" w:space="0" w:color="auto"/>
                      <w:right w:val="none" w:sz="0" w:space="0" w:color="auto"/>
                    </w:pBdr>
                    <w:shd w:val="clear" w:color="auto" w:fill="auto"/>
                    <w:spacing w:before="0" w:after="0"/>
                    <w:ind w:hanging="616"/>
                    <w:jc w:val="left"/>
                    <w:rPr>
                      <w:color w:val="auto"/>
                      <w:sz w:val="24"/>
                      <w:szCs w:val="24"/>
                    </w:rPr>
                  </w:pPr>
                  <w:r w:rsidRPr="00E225C4">
                    <w:rPr>
                      <w:rFonts w:ascii="Bookman Old Style" w:hAnsi="Bookman Old Style" w:cs="Bookman Old Style"/>
                      <w:bCs/>
                      <w:color w:val="auto"/>
                      <w:sz w:val="24"/>
                      <w:szCs w:val="24"/>
                      <w:lang w:val="pl-PL"/>
                    </w:rPr>
                    <w:lastRenderedPageBreak/>
                    <w:t>3. ANALIZA SWOT</w:t>
                  </w:r>
                </w:p>
                <w:p w14:paraId="3C10660F" w14:textId="77777777" w:rsidR="00372B09" w:rsidRPr="00B403A7" w:rsidRDefault="00372B09">
                  <w:pPr>
                    <w:spacing w:after="0" w:line="240" w:lineRule="auto"/>
                    <w:rPr>
                      <w:rFonts w:ascii="Bookman Old Style" w:hAnsi="Bookman Old Style" w:cs="Bookman Old Style"/>
                      <w:bCs/>
                      <w:lang w:val="pl-PL"/>
                    </w:rPr>
                  </w:pPr>
                </w:p>
                <w:p w14:paraId="5C2830E1" w14:textId="77777777" w:rsidR="00372B09" w:rsidRPr="00B403A7" w:rsidRDefault="00372B09">
                  <w:pPr>
                    <w:spacing w:after="0" w:line="240" w:lineRule="auto"/>
                    <w:rPr>
                      <w:rFonts w:ascii="Bookman Old Style" w:hAnsi="Bookman Old Style" w:cs="Bookman Old Style"/>
                    </w:rPr>
                  </w:pPr>
                </w:p>
                <w:tbl>
                  <w:tblPr>
                    <w:tblW w:w="0" w:type="auto"/>
                    <w:tblLayout w:type="fixed"/>
                    <w:tblLook w:val="0000" w:firstRow="0" w:lastRow="0" w:firstColumn="0" w:lastColumn="0" w:noHBand="0" w:noVBand="0"/>
                  </w:tblPr>
                  <w:tblGrid>
                    <w:gridCol w:w="9380"/>
                  </w:tblGrid>
                  <w:tr w:rsidR="00372B09" w:rsidRPr="009774F0" w14:paraId="3BC7F9FB" w14:textId="77777777" w:rsidTr="009774F0">
                    <w:trPr>
                      <w:trHeight w:val="136"/>
                    </w:trPr>
                    <w:tc>
                      <w:tcPr>
                        <w:tcW w:w="9380" w:type="dxa"/>
                        <w:shd w:val="clear" w:color="auto" w:fill="DBE5F1" w:themeFill="accent1" w:themeFillTint="33"/>
                      </w:tcPr>
                      <w:p w14:paraId="0CE80301" w14:textId="77777777" w:rsidR="00372B09" w:rsidRPr="009774F0" w:rsidRDefault="00372B09">
                        <w:pPr>
                          <w:spacing w:after="0"/>
                          <w:jc w:val="center"/>
                          <w:rPr>
                            <w:sz w:val="22"/>
                            <w:szCs w:val="22"/>
                            <w:lang w:val="pl-PL"/>
                          </w:rPr>
                        </w:pPr>
                        <w:r w:rsidRPr="009774F0">
                          <w:rPr>
                            <w:rFonts w:ascii="Bookman Old Style" w:hAnsi="Bookman Old Style" w:cs="Bookman Old Style"/>
                            <w:b/>
                            <w:sz w:val="22"/>
                            <w:szCs w:val="22"/>
                            <w:lang w:val="pl-PL"/>
                          </w:rPr>
                          <w:t xml:space="preserve">WSKAŹNIKI LOKALNE </w:t>
                        </w:r>
                        <w:r w:rsidRPr="009774F0">
                          <w:rPr>
                            <w:rFonts w:ascii="Bookman Old Style" w:hAnsi="Bookman Old Style" w:cs="Bookman Old Style"/>
                            <w:sz w:val="22"/>
                            <w:szCs w:val="22"/>
                            <w:lang w:val="pl-PL"/>
                          </w:rPr>
                          <w:t>(zmienne - mocne i słabe strony )</w:t>
                        </w:r>
                      </w:p>
                    </w:tc>
                  </w:tr>
                  <w:tr w:rsidR="00372B09" w:rsidRPr="009774F0" w14:paraId="5396D758" w14:textId="77777777" w:rsidTr="009774F0">
                    <w:trPr>
                      <w:trHeight w:val="136"/>
                    </w:trPr>
                    <w:tc>
                      <w:tcPr>
                        <w:tcW w:w="9380" w:type="dxa"/>
                        <w:shd w:val="clear" w:color="auto" w:fill="auto"/>
                      </w:tcPr>
                      <w:p w14:paraId="01CDEA01" w14:textId="77777777" w:rsidR="00372B09" w:rsidRPr="006641EF" w:rsidRDefault="00372B09">
                        <w:pPr>
                          <w:spacing w:after="0"/>
                          <w:jc w:val="center"/>
                          <w:rPr>
                            <w:b/>
                            <w:bCs/>
                            <w:sz w:val="22"/>
                            <w:szCs w:val="22"/>
                            <w:lang w:val="pl-PL"/>
                          </w:rPr>
                        </w:pPr>
                        <w:r w:rsidRPr="006641EF">
                          <w:rPr>
                            <w:rFonts w:ascii="Bookman Old Style" w:hAnsi="Bookman Old Style" w:cs="Bookman Old Style"/>
                            <w:b/>
                            <w:bCs/>
                            <w:sz w:val="22"/>
                            <w:szCs w:val="22"/>
                            <w:lang w:val="pl-PL"/>
                          </w:rPr>
                          <w:t>ujęcie całościowe</w:t>
                        </w:r>
                      </w:p>
                    </w:tc>
                  </w:tr>
                </w:tbl>
                <w:p w14:paraId="5CD0208A" w14:textId="77777777" w:rsidR="00372B09" w:rsidRPr="009774F0" w:rsidRDefault="00372B09">
                  <w:pPr>
                    <w:spacing w:after="0" w:line="360" w:lineRule="auto"/>
                    <w:rPr>
                      <w:rFonts w:ascii="Bookman Old Style" w:hAnsi="Bookman Old Style" w:cs="Bookman Old Style"/>
                      <w:sz w:val="22"/>
                      <w:szCs w:val="22"/>
                      <w:lang w:val="pl-PL"/>
                    </w:rPr>
                  </w:pPr>
                </w:p>
                <w:p w14:paraId="377D293F" w14:textId="77777777" w:rsidR="00372B09" w:rsidRPr="009774F0" w:rsidRDefault="00372B09">
                  <w:pPr>
                    <w:spacing w:after="0" w:line="360" w:lineRule="auto"/>
                    <w:rPr>
                      <w:lang w:val="pl-PL"/>
                    </w:rPr>
                  </w:pPr>
                  <w:bookmarkStart w:id="1" w:name="_Hlk51256471"/>
                  <w:bookmarkEnd w:id="1"/>
                  <w:r w:rsidRPr="009774F0">
                    <w:rPr>
                      <w:rFonts w:ascii="Bookman Old Style" w:hAnsi="Bookman Old Style" w:cs="Bookman Old Style"/>
                      <w:sz w:val="22"/>
                      <w:szCs w:val="22"/>
                      <w:lang w:val="pl-PL"/>
                    </w:rPr>
                    <w:t xml:space="preserve">Tabela </w:t>
                  </w:r>
                  <w:r w:rsidR="00A7736C" w:rsidRPr="009774F0">
                    <w:rPr>
                      <w:rFonts w:ascii="Bookman Old Style" w:hAnsi="Bookman Old Style" w:cs="Bookman Old Style"/>
                      <w:sz w:val="22"/>
                      <w:szCs w:val="22"/>
                      <w:lang w:val="pl-PL"/>
                    </w:rPr>
                    <w:t>3</w:t>
                  </w:r>
                  <w:r w:rsidRPr="009774F0">
                    <w:rPr>
                      <w:rFonts w:ascii="Bookman Old Style" w:hAnsi="Bookman Old Style" w:cs="Bookman Old Style"/>
                      <w:sz w:val="22"/>
                      <w:szCs w:val="22"/>
                      <w:lang w:val="pl-PL"/>
                    </w:rPr>
                    <w:t xml:space="preserve">. Analiza SWOT miasta Reda </w:t>
                  </w:r>
                  <w:r w:rsidR="006A18CB" w:rsidRPr="009774F0">
                    <w:rPr>
                      <w:rFonts w:ascii="Bookman Old Style" w:hAnsi="Bookman Old Style" w:cs="Bookman Old Style"/>
                      <w:sz w:val="22"/>
                      <w:szCs w:val="22"/>
                      <w:lang w:val="pl-PL"/>
                    </w:rPr>
                    <w:t>(wew.)</w:t>
                  </w:r>
                  <w:r w:rsidRPr="009774F0">
                    <w:rPr>
                      <w:rFonts w:ascii="Bookman Old Style" w:hAnsi="Bookman Old Style" w:cs="Bookman Old Style"/>
                      <w:sz w:val="22"/>
                      <w:szCs w:val="22"/>
                      <w:lang w:val="pl-PL"/>
                    </w:rPr>
                    <w:t xml:space="preserve">                                     </w:t>
                  </w:r>
                  <w:r w:rsidRPr="009774F0">
                    <w:rPr>
                      <w:rFonts w:ascii="Bookman Old Style" w:hAnsi="Bookman Old Style" w:cs="Bookman Old Style"/>
                      <w:sz w:val="18"/>
                      <w:szCs w:val="18"/>
                      <w:lang w:val="pl-PL"/>
                    </w:rPr>
                    <w:t xml:space="preserve">                            </w:t>
                  </w:r>
                </w:p>
                <w:tbl>
                  <w:tblPr>
                    <w:tblW w:w="9330" w:type="dxa"/>
                    <w:tblLayout w:type="fixed"/>
                    <w:tblLook w:val="0000" w:firstRow="0" w:lastRow="0" w:firstColumn="0" w:lastColumn="0" w:noHBand="0" w:noVBand="0"/>
                  </w:tblPr>
                  <w:tblGrid>
                    <w:gridCol w:w="5007"/>
                    <w:gridCol w:w="4323"/>
                  </w:tblGrid>
                  <w:tr w:rsidR="00372B09" w:rsidRPr="00B403A7" w14:paraId="352055A6" w14:textId="77777777" w:rsidTr="009774F0">
                    <w:trPr>
                      <w:trHeight w:val="1532"/>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57A42AEE" w14:textId="77777777" w:rsidR="009774F0" w:rsidRDefault="00372B09" w:rsidP="009774F0">
                        <w:pPr>
                          <w:pBdr>
                            <w:bottom w:val="single" w:sz="4" w:space="1" w:color="auto"/>
                          </w:pBdr>
                          <w:tabs>
                            <w:tab w:val="center" w:pos="2577"/>
                            <w:tab w:val="right" w:pos="5155"/>
                          </w:tabs>
                          <w:spacing w:after="0" w:line="360" w:lineRule="auto"/>
                          <w:rPr>
                            <w:rFonts w:ascii="Bookman Old Style" w:hAnsi="Bookman Old Style" w:cs="Bookman Old Style"/>
                            <w:b/>
                            <w:lang w:val="pl-PL"/>
                          </w:rPr>
                        </w:pPr>
                        <w:r w:rsidRPr="00B403A7">
                          <w:rPr>
                            <w:rFonts w:ascii="Bookman Old Style" w:hAnsi="Bookman Old Style" w:cs="Bookman Old Style"/>
                            <w:b/>
                            <w:lang w:val="pl-PL"/>
                          </w:rPr>
                          <w:tab/>
                        </w:r>
                      </w:p>
                      <w:p w14:paraId="500FCC85" w14:textId="77777777" w:rsidR="00372B09" w:rsidRPr="00B403A7" w:rsidRDefault="00372B09" w:rsidP="009774F0">
                        <w:pPr>
                          <w:pBdr>
                            <w:bottom w:val="single" w:sz="4" w:space="1" w:color="auto"/>
                          </w:pBdr>
                          <w:tabs>
                            <w:tab w:val="center" w:pos="2577"/>
                            <w:tab w:val="right" w:pos="5155"/>
                          </w:tabs>
                          <w:spacing w:after="0" w:line="360" w:lineRule="auto"/>
                          <w:jc w:val="center"/>
                          <w:rPr>
                            <w:lang w:val="pl-PL"/>
                          </w:rPr>
                        </w:pPr>
                        <w:r w:rsidRPr="00B403A7">
                          <w:rPr>
                            <w:rFonts w:ascii="Bookman Old Style" w:hAnsi="Bookman Old Style" w:cs="Bookman Old Style"/>
                            <w:b/>
                            <w:lang w:val="pl-PL"/>
                          </w:rPr>
                          <w:t>MOCNE STRONY</w:t>
                        </w:r>
                      </w:p>
                      <w:p w14:paraId="0925DEEA" w14:textId="77777777" w:rsidR="00372B09" w:rsidRPr="009774F0" w:rsidRDefault="00372B09" w:rsidP="009774F0">
                        <w:pPr>
                          <w:pBdr>
                            <w:bottom w:val="single" w:sz="4" w:space="1" w:color="auto"/>
                          </w:pBdr>
                          <w:tabs>
                            <w:tab w:val="center" w:pos="2577"/>
                            <w:tab w:val="right" w:pos="5155"/>
                          </w:tabs>
                          <w:spacing w:after="0" w:line="360" w:lineRule="auto"/>
                          <w:rPr>
                            <w:lang w:val="pl-PL"/>
                          </w:rPr>
                        </w:pPr>
                        <w:r w:rsidRPr="009774F0">
                          <w:rPr>
                            <w:rFonts w:ascii="Bookman Old Style" w:hAnsi="Bookman Old Style" w:cs="Bookman Old Style"/>
                            <w:i/>
                            <w:lang w:val="pl-PL"/>
                          </w:rPr>
                          <w:t>(wew. czynniki sprzyjające rozwojowi)</w:t>
                        </w:r>
                      </w:p>
                      <w:p w14:paraId="0CE56D42" w14:textId="77777777" w:rsidR="00372B09" w:rsidRPr="00B403A7" w:rsidRDefault="00372B09">
                        <w:pPr>
                          <w:tabs>
                            <w:tab w:val="center" w:pos="2577"/>
                            <w:tab w:val="right" w:pos="5155"/>
                          </w:tabs>
                          <w:spacing w:after="0" w:line="360" w:lineRule="auto"/>
                          <w:rPr>
                            <w:lang w:val="pl-PL"/>
                          </w:rPr>
                        </w:pPr>
                        <w:r w:rsidRPr="00B403A7">
                          <w:rPr>
                            <w:rFonts w:ascii="Bookman Old Style" w:eastAsia="Bookman Old Style" w:hAnsi="Bookman Old Style" w:cs="Bookman Old Style"/>
                            <w:b/>
                            <w:i/>
                            <w:lang w:val="pl-PL"/>
                          </w:rPr>
                          <w:t xml:space="preserve"> </w:t>
                        </w:r>
                      </w:p>
                      <w:p w14:paraId="589D43EF"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zasoby ludzkie/ napływ nowych mieszka</w:t>
                        </w:r>
                        <w:r w:rsidR="00C73B36" w:rsidRPr="00B403A7">
                          <w:rPr>
                            <w:rFonts w:ascii="Bookman Old Style" w:hAnsi="Bookman Old Style" w:cs="Bookman Old Style"/>
                            <w:lang w:val="pl-PL"/>
                          </w:rPr>
                          <w:t>ń</w:t>
                        </w:r>
                        <w:r w:rsidRPr="00B403A7">
                          <w:rPr>
                            <w:rFonts w:ascii="Bookman Old Style" w:hAnsi="Bookman Old Style" w:cs="Bookman Old Style"/>
                            <w:lang w:val="pl-PL"/>
                          </w:rPr>
                          <w:t>ców/ dodatni przyrost naturalny</w:t>
                        </w:r>
                      </w:p>
                      <w:p w14:paraId="24440231"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położenie komunikacyjne miasta</w:t>
                        </w:r>
                      </w:p>
                      <w:p w14:paraId="6014C786"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edukacja/ jakość kształcenia/ zarządzanie oświatą</w:t>
                        </w:r>
                      </w:p>
                      <w:p w14:paraId="18374296"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infrastruktura szkolna oraz techniczna; inwestycje w ostatnich latach na terenie miasta</w:t>
                        </w:r>
                      </w:p>
                      <w:p w14:paraId="1B024558"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kultura/ oferta kulturalna i sportowa</w:t>
                        </w:r>
                      </w:p>
                      <w:p w14:paraId="412AF412"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infrastruktura komunalna</w:t>
                        </w:r>
                      </w:p>
                      <w:p w14:paraId="27E22BBC" w14:textId="77777777" w:rsidR="00372B09" w:rsidRPr="00B403A7" w:rsidRDefault="00372B09">
                        <w:pPr>
                          <w:spacing w:after="0" w:line="360" w:lineRule="auto"/>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bliskość terenów rekreacyjnych/ walory przyrodnicze / krajobrazowe/ kulturowe</w:t>
                        </w:r>
                      </w:p>
                      <w:p w14:paraId="2AB492EE" w14:textId="77777777" w:rsidR="00372B09" w:rsidRPr="00B403A7" w:rsidRDefault="00372B09">
                        <w:pPr>
                          <w:spacing w:after="0" w:line="360" w:lineRule="auto"/>
                          <w:rPr>
                            <w:rFonts w:ascii="Bookman Old Style" w:hAnsi="Bookman Old Style" w:cs="Bookman Old Style"/>
                            <w:b/>
                            <w:bCs/>
                            <w:lang w:val="pl-PL"/>
                          </w:rPr>
                        </w:pPr>
                      </w:p>
                      <w:p w14:paraId="6C7580CF" w14:textId="77777777" w:rsidR="00372B09" w:rsidRPr="00B403A7" w:rsidRDefault="00372B09">
                        <w:pPr>
                          <w:spacing w:after="0" w:line="360" w:lineRule="auto"/>
                          <w:rPr>
                            <w:rFonts w:ascii="Bookman Old Style" w:hAnsi="Bookman Old Style" w:cs="Bookman Old Style"/>
                            <w:b/>
                            <w:bCs/>
                            <w:lang w:val="pl-PL"/>
                          </w:rPr>
                        </w:pPr>
                      </w:p>
                      <w:p w14:paraId="72DB88EC" w14:textId="77777777" w:rsidR="00372B09" w:rsidRPr="00B403A7" w:rsidRDefault="00372B09">
                        <w:pPr>
                          <w:spacing w:after="0" w:line="360" w:lineRule="auto"/>
                          <w:rPr>
                            <w:rFonts w:ascii="Bookman Old Style" w:hAnsi="Bookman Old Style" w:cs="Bookman Old Style"/>
                            <w:b/>
                            <w:bCs/>
                            <w:lang w:val="pl-PL"/>
                          </w:rPr>
                        </w:pPr>
                      </w:p>
                      <w:p w14:paraId="6B20AC29" w14:textId="77777777" w:rsidR="00372B09" w:rsidRPr="00B403A7" w:rsidRDefault="00372B09">
                        <w:pPr>
                          <w:spacing w:after="0" w:line="360" w:lineRule="auto"/>
                          <w:rPr>
                            <w:rFonts w:ascii="Bookman Old Style" w:hAnsi="Bookman Old Style" w:cs="Bookman Old Style"/>
                            <w:b/>
                            <w:bCs/>
                            <w:lang w:val="pl-PL"/>
                          </w:rPr>
                        </w:pPr>
                      </w:p>
                      <w:p w14:paraId="5F79866C" w14:textId="77777777" w:rsidR="00372B09" w:rsidRPr="00B403A7" w:rsidRDefault="00372B09">
                        <w:pPr>
                          <w:spacing w:after="0" w:line="360" w:lineRule="auto"/>
                          <w:rPr>
                            <w:rFonts w:ascii="Bookman Old Style" w:hAnsi="Bookman Old Style" w:cs="Bookman Old Style"/>
                            <w:b/>
                            <w:lang w:val="pl-PL"/>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5426BBDE" w14:textId="77777777" w:rsidR="009774F0" w:rsidRDefault="009774F0" w:rsidP="009774F0">
                        <w:pPr>
                          <w:pBdr>
                            <w:bottom w:val="single" w:sz="4" w:space="1" w:color="auto"/>
                          </w:pBdr>
                          <w:spacing w:after="0" w:line="360" w:lineRule="auto"/>
                          <w:jc w:val="center"/>
                          <w:rPr>
                            <w:rFonts w:ascii="Bookman Old Style" w:hAnsi="Bookman Old Style" w:cs="Bookman Old Style"/>
                            <w:b/>
                            <w:lang w:val="pl-PL"/>
                          </w:rPr>
                        </w:pPr>
                      </w:p>
                      <w:p w14:paraId="6D021D4B" w14:textId="77777777" w:rsidR="00372B09" w:rsidRPr="00B403A7" w:rsidRDefault="00372B09" w:rsidP="009774F0">
                        <w:pPr>
                          <w:pBdr>
                            <w:bottom w:val="single" w:sz="4" w:space="1" w:color="auto"/>
                          </w:pBdr>
                          <w:spacing w:after="0" w:line="360" w:lineRule="auto"/>
                          <w:jc w:val="center"/>
                          <w:rPr>
                            <w:lang w:val="pl-PL"/>
                          </w:rPr>
                        </w:pPr>
                        <w:r w:rsidRPr="00B403A7">
                          <w:rPr>
                            <w:rFonts w:ascii="Bookman Old Style" w:hAnsi="Bookman Old Style" w:cs="Bookman Old Style"/>
                            <w:b/>
                            <w:lang w:val="pl-PL"/>
                          </w:rPr>
                          <w:t>SŁABE STRONY</w:t>
                        </w:r>
                      </w:p>
                      <w:p w14:paraId="052ACACC" w14:textId="77777777" w:rsidR="00372B09" w:rsidRPr="009774F0" w:rsidRDefault="00372B09" w:rsidP="009774F0">
                        <w:pPr>
                          <w:pBdr>
                            <w:bottom w:val="single" w:sz="4" w:space="1" w:color="auto"/>
                          </w:pBdr>
                          <w:spacing w:after="0" w:line="360" w:lineRule="auto"/>
                          <w:rPr>
                            <w:lang w:val="pl-PL"/>
                          </w:rPr>
                        </w:pPr>
                        <w:r w:rsidRPr="009774F0">
                          <w:rPr>
                            <w:rFonts w:ascii="Bookman Old Style" w:hAnsi="Bookman Old Style" w:cs="Bookman Old Style"/>
                            <w:i/>
                            <w:lang w:val="pl-PL"/>
                          </w:rPr>
                          <w:t>(wew. czynniki utrudniające rozwój)</w:t>
                        </w:r>
                      </w:p>
                      <w:p w14:paraId="55B2B406" w14:textId="77777777" w:rsidR="00372B09" w:rsidRPr="00B403A7" w:rsidRDefault="00372B09">
                        <w:pPr>
                          <w:spacing w:after="0" w:line="360" w:lineRule="auto"/>
                          <w:rPr>
                            <w:rFonts w:ascii="Bookman Old Style" w:hAnsi="Bookman Old Style" w:cs="Bookman Old Style"/>
                            <w:b/>
                            <w:i/>
                            <w:lang w:val="pl-PL"/>
                          </w:rPr>
                        </w:pPr>
                      </w:p>
                      <w:p w14:paraId="43B121B2" w14:textId="77777777" w:rsidR="00372B09" w:rsidRPr="00B403A7" w:rsidRDefault="00372B09">
                        <w:pPr>
                          <w:tabs>
                            <w:tab w:val="left" w:pos="390"/>
                          </w:tabs>
                          <w:spacing w:after="0" w:line="360" w:lineRule="auto"/>
                          <w:jc w:val="left"/>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 xml:space="preserve">niska identyfikacja z miastem części mieszkańców </w:t>
                        </w:r>
                      </w:p>
                      <w:p w14:paraId="7D66897E" w14:textId="77777777" w:rsidR="00372B09" w:rsidRPr="00B403A7" w:rsidRDefault="00372B09">
                        <w:pPr>
                          <w:tabs>
                            <w:tab w:val="left" w:pos="390"/>
                          </w:tabs>
                          <w:spacing w:after="0" w:line="360" w:lineRule="auto"/>
                          <w:jc w:val="left"/>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bCs/>
                            <w:szCs w:val="28"/>
                            <w:lang w:val="pl-PL"/>
                          </w:rPr>
                          <w:t>zmniejszające się możliwości finansowe samorządu</w:t>
                        </w:r>
                      </w:p>
                      <w:p w14:paraId="61B5B330" w14:textId="77777777" w:rsidR="00372B09" w:rsidRPr="00B403A7" w:rsidRDefault="00372B09">
                        <w:pPr>
                          <w:tabs>
                            <w:tab w:val="left" w:pos="390"/>
                          </w:tabs>
                          <w:spacing w:after="0" w:line="360" w:lineRule="auto"/>
                          <w:jc w:val="left"/>
                          <w:rPr>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nis</w:t>
                        </w:r>
                        <w:r w:rsidR="002B2325" w:rsidRPr="00B403A7">
                          <w:rPr>
                            <w:rFonts w:ascii="Bookman Old Style" w:hAnsi="Bookman Old Style" w:cs="Bookman Old Style"/>
                            <w:lang w:val="pl-PL"/>
                          </w:rPr>
                          <w:t xml:space="preserve">kie poczucie </w:t>
                        </w:r>
                        <w:r w:rsidRPr="00B403A7">
                          <w:rPr>
                            <w:rFonts w:ascii="Bookman Old Style" w:hAnsi="Bookman Old Style" w:cs="Bookman Old Style"/>
                            <w:lang w:val="pl-PL"/>
                          </w:rPr>
                          <w:t>bezpieczeństw</w:t>
                        </w:r>
                        <w:r w:rsidR="002B2325" w:rsidRPr="00B403A7">
                          <w:rPr>
                            <w:rFonts w:ascii="Bookman Old Style" w:hAnsi="Bookman Old Style" w:cs="Bookman Old Style"/>
                            <w:lang w:val="pl-PL"/>
                          </w:rPr>
                          <w:t xml:space="preserve">a: przestrzeń publiczna, </w:t>
                        </w:r>
                        <w:r w:rsidRPr="00B403A7">
                          <w:rPr>
                            <w:rFonts w:ascii="Bookman Old Style" w:hAnsi="Bookman Old Style" w:cs="Bookman Old Style"/>
                            <w:lang w:val="pl-PL"/>
                          </w:rPr>
                          <w:t>na drogach</w:t>
                        </w:r>
                        <w:r w:rsidR="002B2325" w:rsidRPr="00B403A7">
                          <w:rPr>
                            <w:rFonts w:ascii="Bookman Old Style" w:hAnsi="Bookman Old Style" w:cs="Bookman Old Style"/>
                            <w:lang w:val="pl-PL"/>
                          </w:rPr>
                          <w:t xml:space="preserve">, w najbliższym otoczeniu </w:t>
                        </w:r>
                        <w:r w:rsidRPr="00B403A7">
                          <w:rPr>
                            <w:rFonts w:ascii="Bookman Old Style" w:hAnsi="Bookman Old Style" w:cs="Bookman Old Style"/>
                            <w:lang w:val="pl-PL"/>
                          </w:rPr>
                          <w:t xml:space="preserve"> </w:t>
                        </w:r>
                      </w:p>
                      <w:p w14:paraId="12A82191" w14:textId="77777777" w:rsidR="00372B09" w:rsidRPr="00B403A7" w:rsidRDefault="00372B09">
                        <w:pPr>
                          <w:tabs>
                            <w:tab w:val="left" w:pos="390"/>
                          </w:tabs>
                          <w:spacing w:after="0" w:line="360" w:lineRule="auto"/>
                          <w:jc w:val="left"/>
                          <w:rPr>
                            <w:rFonts w:ascii="Bookman Old Style" w:hAnsi="Bookman Old Style" w:cs="Bookman Old Style"/>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 xml:space="preserve">problemy/ zagrożenia o charakterze patologicznym; nowe formy zagrożeń oraz patologii społ. </w:t>
                        </w:r>
                      </w:p>
                      <w:p w14:paraId="571C6515" w14:textId="77777777" w:rsidR="00DF3DFB" w:rsidRPr="00B403A7" w:rsidRDefault="00DF3DFB">
                        <w:pPr>
                          <w:tabs>
                            <w:tab w:val="left" w:pos="390"/>
                          </w:tabs>
                          <w:spacing w:after="0" w:line="360" w:lineRule="auto"/>
                          <w:jc w:val="left"/>
                          <w:rPr>
                            <w:lang w:val="pl-PL"/>
                          </w:rPr>
                        </w:pPr>
                        <w:r w:rsidRPr="00B403A7">
                          <w:rPr>
                            <w:rFonts w:ascii="Bookman Old Style" w:hAnsi="Bookman Old Style" w:cs="Bookman Old Style"/>
                            <w:lang w:val="pl-PL"/>
                          </w:rPr>
                          <w:t xml:space="preserve">● braki kadrowe – Miejski Ośrodek Pomocy Społecznej </w:t>
                        </w:r>
                      </w:p>
                      <w:p w14:paraId="775EB350" w14:textId="77777777" w:rsidR="00372B09" w:rsidRPr="00B403A7" w:rsidRDefault="00372B09">
                        <w:pPr>
                          <w:tabs>
                            <w:tab w:val="left" w:pos="390"/>
                          </w:tabs>
                          <w:spacing w:after="0" w:line="360" w:lineRule="auto"/>
                          <w:jc w:val="left"/>
                          <w:rPr>
                            <w:rFonts w:ascii="Bookman Old Style" w:hAnsi="Bookman Old Style" w:cs="Bookman Old Style"/>
                            <w:lang w:val="pl-PL"/>
                          </w:rPr>
                        </w:pPr>
                        <w:r w:rsidRPr="00B403A7">
                          <w:rPr>
                            <w:rFonts w:ascii="Bookman Old Style" w:hAnsi="Bookman Old Style" w:cs="Bookman Old Style"/>
                            <w:lang w:val="pl-PL"/>
                          </w:rPr>
                          <w:t>●</w:t>
                        </w:r>
                        <w:r w:rsidRPr="00B403A7">
                          <w:rPr>
                            <w:rFonts w:ascii="Bookman Old Style" w:eastAsia="Bookman Old Style" w:hAnsi="Bookman Old Style" w:cs="Bookman Old Style"/>
                            <w:lang w:val="pl-PL"/>
                          </w:rPr>
                          <w:t xml:space="preserve"> </w:t>
                        </w:r>
                        <w:r w:rsidRPr="00B403A7">
                          <w:rPr>
                            <w:rFonts w:ascii="Bookman Old Style" w:hAnsi="Bookman Old Style" w:cs="Bookman Old Style"/>
                            <w:lang w:val="pl-PL"/>
                          </w:rPr>
                          <w:t>braki w infrastrukturze miejskiej (np. wspólna przestrzeń publiczna</w:t>
                        </w:r>
                        <w:r w:rsidR="00A17FB8" w:rsidRPr="00B403A7">
                          <w:rPr>
                            <w:rFonts w:ascii="Bookman Old Style" w:hAnsi="Bookman Old Style" w:cs="Bookman Old Style"/>
                            <w:lang w:val="pl-PL"/>
                          </w:rPr>
                          <w:t>, zieleń, miejsca parkingowe</w:t>
                        </w:r>
                        <w:r w:rsidRPr="00B403A7">
                          <w:rPr>
                            <w:rFonts w:ascii="Bookman Old Style" w:hAnsi="Bookman Old Style" w:cs="Bookman Old Style"/>
                            <w:lang w:val="pl-PL"/>
                          </w:rPr>
                          <w:t>)</w:t>
                        </w:r>
                      </w:p>
                      <w:p w14:paraId="0711F85B" w14:textId="77777777" w:rsidR="00F614D0" w:rsidRPr="00B403A7" w:rsidRDefault="0089767C">
                        <w:pPr>
                          <w:tabs>
                            <w:tab w:val="left" w:pos="390"/>
                          </w:tabs>
                          <w:spacing w:after="0" w:line="360" w:lineRule="auto"/>
                          <w:jc w:val="left"/>
                          <w:rPr>
                            <w:rFonts w:ascii="Bookman Old Style" w:hAnsi="Bookman Old Style" w:cs="Bookman Old Style"/>
                            <w:lang w:val="pl-PL"/>
                          </w:rPr>
                        </w:pPr>
                        <w:r w:rsidRPr="00B403A7">
                          <w:rPr>
                            <w:rFonts w:ascii="Bookman Old Style" w:hAnsi="Bookman Old Style" w:cs="Bookman Old Style"/>
                            <w:lang w:val="pl-PL"/>
                          </w:rPr>
                          <w:t xml:space="preserve">● </w:t>
                        </w:r>
                        <w:r w:rsidR="00DF3DFB" w:rsidRPr="00B403A7">
                          <w:rPr>
                            <w:rFonts w:ascii="Bookman Old Style" w:hAnsi="Bookman Old Style" w:cs="Bookman Old Style"/>
                            <w:lang w:val="pl-PL"/>
                          </w:rPr>
                          <w:t xml:space="preserve">duże </w:t>
                        </w:r>
                        <w:r w:rsidR="00E225C4" w:rsidRPr="00B403A7">
                          <w:rPr>
                            <w:rFonts w:ascii="Bookman Old Style" w:hAnsi="Bookman Old Style" w:cs="Bookman Old Style"/>
                            <w:lang w:val="pl-PL"/>
                          </w:rPr>
                          <w:t>natężenie</w:t>
                        </w:r>
                        <w:r w:rsidR="00DF3DFB" w:rsidRPr="00B403A7">
                          <w:rPr>
                            <w:rFonts w:ascii="Bookman Old Style" w:hAnsi="Bookman Old Style" w:cs="Bookman Old Style"/>
                            <w:lang w:val="pl-PL"/>
                          </w:rPr>
                          <w:t xml:space="preserve"> ruchu drogowego; korki i zatory</w:t>
                        </w:r>
                      </w:p>
                      <w:p w14:paraId="57716AF0" w14:textId="77777777" w:rsidR="00372B09" w:rsidRPr="00B403A7" w:rsidRDefault="00372B09">
                        <w:pPr>
                          <w:spacing w:after="0" w:line="360" w:lineRule="auto"/>
                          <w:rPr>
                            <w:rFonts w:ascii="Bookman Old Style" w:hAnsi="Bookman Old Style" w:cs="Bookman Old Style"/>
                            <w:b/>
                            <w:bCs/>
                            <w:lang w:val="pl-PL"/>
                          </w:rPr>
                        </w:pPr>
                      </w:p>
                    </w:tc>
                  </w:tr>
                </w:tbl>
                <w:p w14:paraId="3482A0B0" w14:textId="77777777" w:rsidR="00372B09" w:rsidRPr="009774F0" w:rsidRDefault="00372B09" w:rsidP="00DF3DFB">
                  <w:pPr>
                    <w:spacing w:after="0" w:line="360" w:lineRule="auto"/>
                    <w:rPr>
                      <w:rFonts w:ascii="Bookman Old Style" w:hAnsi="Bookman Old Style" w:cs="Bookman Old Style"/>
                      <w:bCs/>
                      <w:sz w:val="16"/>
                      <w:szCs w:val="16"/>
                      <w:lang w:val="pl-PL"/>
                    </w:rPr>
                  </w:pPr>
                  <w:r w:rsidRPr="009774F0">
                    <w:rPr>
                      <w:rFonts w:ascii="Bookman Old Style" w:hAnsi="Bookman Old Style" w:cs="Bookman Old Style"/>
                      <w:bCs/>
                      <w:sz w:val="16"/>
                      <w:szCs w:val="16"/>
                      <w:lang w:val="pl-PL"/>
                    </w:rPr>
                    <w:t>źródło: opracowanie własn</w:t>
                  </w:r>
                  <w:r w:rsidR="00DF3DFB" w:rsidRPr="009774F0">
                    <w:rPr>
                      <w:rFonts w:ascii="Bookman Old Style" w:hAnsi="Bookman Old Style" w:cs="Bookman Old Style"/>
                      <w:bCs/>
                      <w:sz w:val="16"/>
                      <w:szCs w:val="16"/>
                      <w:lang w:val="pl-PL"/>
                    </w:rPr>
                    <w:t>e</w:t>
                  </w:r>
                </w:p>
                <w:p w14:paraId="125B628C" w14:textId="77777777" w:rsidR="009774F0" w:rsidRPr="00B403A7" w:rsidRDefault="009774F0" w:rsidP="00DF3DFB">
                  <w:pPr>
                    <w:spacing w:after="0" w:line="360" w:lineRule="auto"/>
                  </w:pPr>
                </w:p>
                <w:p w14:paraId="56E049D5" w14:textId="77777777" w:rsidR="00372B09" w:rsidRDefault="00372B09">
                  <w:pPr>
                    <w:spacing w:after="0" w:line="240" w:lineRule="auto"/>
                    <w:rPr>
                      <w:rFonts w:ascii="Bookman Old Style" w:hAnsi="Bookman Old Style" w:cs="Bookman Old Style"/>
                      <w:b/>
                    </w:rPr>
                  </w:pPr>
                </w:p>
                <w:p w14:paraId="757D5A53" w14:textId="77777777" w:rsidR="009774F0" w:rsidRDefault="009774F0">
                  <w:pPr>
                    <w:spacing w:after="0" w:line="240" w:lineRule="auto"/>
                    <w:rPr>
                      <w:rFonts w:ascii="Bookman Old Style" w:hAnsi="Bookman Old Style" w:cs="Bookman Old Style"/>
                      <w:b/>
                    </w:rPr>
                  </w:pPr>
                </w:p>
                <w:p w14:paraId="64FF1C35" w14:textId="09497019" w:rsidR="009774F0" w:rsidRDefault="009774F0">
                  <w:pPr>
                    <w:spacing w:after="0" w:line="240" w:lineRule="auto"/>
                    <w:rPr>
                      <w:rFonts w:ascii="Bookman Old Style" w:hAnsi="Bookman Old Style" w:cs="Bookman Old Style"/>
                      <w:b/>
                    </w:rPr>
                  </w:pPr>
                </w:p>
                <w:p w14:paraId="615E2075" w14:textId="73101D3D" w:rsidR="00B9491B" w:rsidRDefault="00B9491B">
                  <w:pPr>
                    <w:spacing w:after="0" w:line="240" w:lineRule="auto"/>
                    <w:rPr>
                      <w:rFonts w:ascii="Bookman Old Style" w:hAnsi="Bookman Old Style" w:cs="Bookman Old Style"/>
                      <w:b/>
                    </w:rPr>
                  </w:pPr>
                </w:p>
                <w:p w14:paraId="4C3EAD36" w14:textId="1B87DACB" w:rsidR="00B9491B" w:rsidRDefault="00B9491B">
                  <w:pPr>
                    <w:spacing w:after="0" w:line="240" w:lineRule="auto"/>
                    <w:rPr>
                      <w:rFonts w:ascii="Bookman Old Style" w:hAnsi="Bookman Old Style" w:cs="Bookman Old Style"/>
                      <w:b/>
                    </w:rPr>
                  </w:pPr>
                </w:p>
                <w:p w14:paraId="45E15FFC" w14:textId="77777777" w:rsidR="00B9491B" w:rsidRDefault="00B9491B">
                  <w:pPr>
                    <w:spacing w:after="0" w:line="240" w:lineRule="auto"/>
                    <w:rPr>
                      <w:rFonts w:ascii="Bookman Old Style" w:hAnsi="Bookman Old Style" w:cs="Bookman Old Style"/>
                      <w:b/>
                    </w:rPr>
                  </w:pPr>
                </w:p>
                <w:p w14:paraId="29EA1969" w14:textId="77777777" w:rsidR="009774F0" w:rsidRPr="00B403A7" w:rsidRDefault="009774F0">
                  <w:pPr>
                    <w:spacing w:after="0" w:line="240" w:lineRule="auto"/>
                    <w:rPr>
                      <w:rFonts w:ascii="Bookman Old Style" w:hAnsi="Bookman Old Style" w:cs="Bookman Old Style"/>
                      <w:b/>
                    </w:rPr>
                  </w:pPr>
                </w:p>
                <w:tbl>
                  <w:tblPr>
                    <w:tblW w:w="9469" w:type="dxa"/>
                    <w:tblLayout w:type="fixed"/>
                    <w:tblCellMar>
                      <w:left w:w="70" w:type="dxa"/>
                      <w:right w:w="70" w:type="dxa"/>
                    </w:tblCellMar>
                    <w:tblLook w:val="0000" w:firstRow="0" w:lastRow="0" w:firstColumn="0" w:lastColumn="0" w:noHBand="0" w:noVBand="0"/>
                  </w:tblPr>
                  <w:tblGrid>
                    <w:gridCol w:w="9469"/>
                  </w:tblGrid>
                  <w:tr w:rsidR="00372B09" w:rsidRPr="00B403A7" w14:paraId="16D5B8A5" w14:textId="77777777" w:rsidTr="009774F0">
                    <w:trPr>
                      <w:trHeight w:val="136"/>
                    </w:trPr>
                    <w:tc>
                      <w:tcPr>
                        <w:tcW w:w="9469" w:type="dxa"/>
                        <w:shd w:val="clear" w:color="auto" w:fill="DBE5F1" w:themeFill="accent1" w:themeFillTint="33"/>
                      </w:tcPr>
                      <w:p w14:paraId="14DDAA2A" w14:textId="77777777" w:rsidR="00372B09" w:rsidRPr="009774F0" w:rsidRDefault="00372B09">
                        <w:pPr>
                          <w:spacing w:after="0" w:line="240" w:lineRule="auto"/>
                          <w:jc w:val="center"/>
                          <w:rPr>
                            <w:sz w:val="22"/>
                            <w:szCs w:val="22"/>
                            <w:lang w:val="pl-PL"/>
                          </w:rPr>
                        </w:pPr>
                        <w:r w:rsidRPr="009774F0">
                          <w:rPr>
                            <w:rFonts w:ascii="Bookman Old Style" w:hAnsi="Bookman Old Style" w:cs="Bookman Old Style"/>
                            <w:b/>
                            <w:sz w:val="22"/>
                            <w:szCs w:val="22"/>
                            <w:lang w:val="pl-PL"/>
                          </w:rPr>
                          <w:lastRenderedPageBreak/>
                          <w:t>WSKAŹNIKI PONADLOKALNE</w:t>
                        </w:r>
                        <w:r w:rsidRPr="009774F0">
                          <w:rPr>
                            <w:rFonts w:ascii="Bookman Old Style" w:hAnsi="Bookman Old Style" w:cs="Bookman Old Style"/>
                            <w:sz w:val="22"/>
                            <w:szCs w:val="22"/>
                            <w:lang w:val="pl-PL"/>
                          </w:rPr>
                          <w:t xml:space="preserve"> (zmienne makrostrukturalne – szanse i zagrożenia)    </w:t>
                        </w:r>
                      </w:p>
                    </w:tc>
                  </w:tr>
                  <w:tr w:rsidR="00372B09" w:rsidRPr="00B403A7" w14:paraId="0DAF0960" w14:textId="77777777" w:rsidTr="009774F0">
                    <w:trPr>
                      <w:trHeight w:val="136"/>
                    </w:trPr>
                    <w:tc>
                      <w:tcPr>
                        <w:tcW w:w="9469" w:type="dxa"/>
                        <w:shd w:val="clear" w:color="auto" w:fill="auto"/>
                      </w:tcPr>
                      <w:p w14:paraId="20194BF0" w14:textId="77777777" w:rsidR="00372B09" w:rsidRPr="009774F0" w:rsidRDefault="00372B09">
                        <w:pPr>
                          <w:spacing w:after="0"/>
                          <w:jc w:val="center"/>
                          <w:rPr>
                            <w:sz w:val="22"/>
                            <w:szCs w:val="22"/>
                            <w:lang w:val="pl-PL"/>
                          </w:rPr>
                        </w:pPr>
                        <w:r w:rsidRPr="009774F0">
                          <w:rPr>
                            <w:rFonts w:ascii="Bookman Old Style" w:hAnsi="Bookman Old Style" w:cs="Bookman Old Style"/>
                            <w:i/>
                            <w:sz w:val="22"/>
                            <w:szCs w:val="22"/>
                            <w:lang w:val="pl-PL"/>
                          </w:rPr>
                          <w:t>stanowiące o szansach i zagrożeniach w rozwoju miasta</w:t>
                        </w:r>
                      </w:p>
                      <w:p w14:paraId="0583004C" w14:textId="77777777" w:rsidR="00372B09" w:rsidRPr="009774F0" w:rsidRDefault="00372B09">
                        <w:pPr>
                          <w:spacing w:after="0"/>
                          <w:jc w:val="center"/>
                          <w:rPr>
                            <w:rFonts w:ascii="Bookman Old Style" w:hAnsi="Bookman Old Style" w:cs="Bookman Old Style"/>
                            <w:i/>
                            <w:sz w:val="22"/>
                            <w:szCs w:val="22"/>
                            <w:lang w:val="pl-PL"/>
                          </w:rPr>
                        </w:pPr>
                      </w:p>
                    </w:tc>
                  </w:tr>
                </w:tbl>
                <w:p w14:paraId="0F077055" w14:textId="77777777" w:rsidR="00372B09" w:rsidRPr="00B403A7" w:rsidRDefault="00372B09">
                  <w:pPr>
                    <w:spacing w:after="0" w:line="240" w:lineRule="auto"/>
                    <w:rPr>
                      <w:rFonts w:ascii="Bookman Old Style" w:hAnsi="Bookman Old Style" w:cs="Bookman Old Style"/>
                      <w:lang w:val="pl-PL"/>
                    </w:rPr>
                  </w:pPr>
                </w:p>
                <w:p w14:paraId="2B6D3928" w14:textId="77777777" w:rsidR="009774F0" w:rsidRDefault="00372B09">
                  <w:pPr>
                    <w:spacing w:after="0" w:line="240" w:lineRule="auto"/>
                    <w:rPr>
                      <w:rFonts w:ascii="Bookman Old Style" w:hAnsi="Bookman Old Style" w:cs="Bookman Old Style"/>
                      <w:sz w:val="22"/>
                      <w:szCs w:val="22"/>
                      <w:lang w:val="pl-PL"/>
                    </w:rPr>
                  </w:pPr>
                  <w:bookmarkStart w:id="2" w:name="_Hlk51256501"/>
                  <w:bookmarkEnd w:id="2"/>
                  <w:r w:rsidRPr="009774F0">
                    <w:rPr>
                      <w:rFonts w:ascii="Bookman Old Style" w:hAnsi="Bookman Old Style" w:cs="Bookman Old Style"/>
                      <w:sz w:val="22"/>
                      <w:szCs w:val="22"/>
                      <w:lang w:val="pl-PL"/>
                    </w:rPr>
                    <w:t xml:space="preserve">Tabela </w:t>
                  </w:r>
                  <w:r w:rsidR="006C1195" w:rsidRPr="009774F0">
                    <w:rPr>
                      <w:rFonts w:ascii="Bookman Old Style" w:hAnsi="Bookman Old Style" w:cs="Bookman Old Style"/>
                      <w:sz w:val="22"/>
                      <w:szCs w:val="22"/>
                      <w:lang w:val="pl-PL"/>
                    </w:rPr>
                    <w:t>4</w:t>
                  </w:r>
                  <w:r w:rsidRPr="009774F0">
                    <w:rPr>
                      <w:rFonts w:ascii="Bookman Old Style" w:hAnsi="Bookman Old Style" w:cs="Bookman Old Style"/>
                      <w:sz w:val="22"/>
                      <w:szCs w:val="22"/>
                      <w:lang w:val="pl-PL"/>
                    </w:rPr>
                    <w:t xml:space="preserve">. Analiza SWOT miasta Reda </w:t>
                  </w:r>
                  <w:r w:rsidR="006A18CB" w:rsidRPr="009774F0">
                    <w:rPr>
                      <w:rFonts w:ascii="Bookman Old Style" w:hAnsi="Bookman Old Style" w:cs="Bookman Old Style"/>
                      <w:sz w:val="22"/>
                      <w:szCs w:val="22"/>
                      <w:lang w:val="pl-PL"/>
                    </w:rPr>
                    <w:t>(zew.)</w:t>
                  </w:r>
                  <w:r w:rsidRPr="009774F0">
                    <w:rPr>
                      <w:rFonts w:ascii="Bookman Old Style" w:hAnsi="Bookman Old Style" w:cs="Bookman Old Style"/>
                      <w:sz w:val="22"/>
                      <w:szCs w:val="22"/>
                      <w:lang w:val="pl-PL"/>
                    </w:rPr>
                    <w:t xml:space="preserve">   </w:t>
                  </w:r>
                </w:p>
                <w:p w14:paraId="183689ED" w14:textId="77777777" w:rsidR="00372B09" w:rsidRPr="009774F0" w:rsidRDefault="00372B09">
                  <w:pPr>
                    <w:spacing w:after="0" w:line="240" w:lineRule="auto"/>
                    <w:rPr>
                      <w:rFonts w:ascii="Bookman Old Style" w:hAnsi="Bookman Old Style" w:cs="Bookman Old Style"/>
                      <w:b/>
                      <w:i/>
                    </w:rPr>
                  </w:pPr>
                  <w:r w:rsidRPr="009774F0">
                    <w:rPr>
                      <w:rFonts w:ascii="Bookman Old Style" w:hAnsi="Bookman Old Style" w:cs="Bookman Old Style"/>
                      <w:sz w:val="22"/>
                      <w:szCs w:val="22"/>
                      <w:lang w:val="pl-PL"/>
                    </w:rPr>
                    <w:t xml:space="preserve">    </w:t>
                  </w:r>
                  <w:r w:rsidRPr="009774F0">
                    <w:rPr>
                      <w:rFonts w:ascii="Bookman Old Style" w:hAnsi="Bookman Old Style" w:cs="Bookman Old Style"/>
                      <w:b/>
                      <w:i/>
                    </w:rPr>
                    <w:t xml:space="preserve">                                                           </w:t>
                  </w:r>
                </w:p>
                <w:tbl>
                  <w:tblPr>
                    <w:tblW w:w="14170" w:type="dxa"/>
                    <w:tblLayout w:type="fixed"/>
                    <w:tblCellMar>
                      <w:left w:w="70" w:type="dxa"/>
                      <w:right w:w="70" w:type="dxa"/>
                    </w:tblCellMar>
                    <w:tblLook w:val="0000" w:firstRow="0" w:lastRow="0" w:firstColumn="0" w:lastColumn="0" w:noHBand="0" w:noVBand="0"/>
                  </w:tblPr>
                  <w:tblGrid>
                    <w:gridCol w:w="4581"/>
                    <w:gridCol w:w="4891"/>
                    <w:gridCol w:w="4404"/>
                    <w:gridCol w:w="274"/>
                    <w:gridCol w:w="10"/>
                    <w:gridCol w:w="10"/>
                  </w:tblGrid>
                  <w:tr w:rsidR="00372B09" w:rsidRPr="00B403A7" w14:paraId="2F9CC659" w14:textId="77777777" w:rsidTr="009774F0">
                    <w:trPr>
                      <w:trHeight w:val="864"/>
                    </w:trPr>
                    <w:tc>
                      <w:tcPr>
                        <w:tcW w:w="4581" w:type="dxa"/>
                        <w:tcBorders>
                          <w:top w:val="single" w:sz="4" w:space="0" w:color="auto"/>
                          <w:left w:val="single" w:sz="4" w:space="0" w:color="auto"/>
                          <w:bottom w:val="single" w:sz="4" w:space="0" w:color="000000"/>
                          <w:right w:val="single" w:sz="4" w:space="0" w:color="000000"/>
                        </w:tcBorders>
                        <w:shd w:val="clear" w:color="auto" w:fill="auto"/>
                      </w:tcPr>
                      <w:p w14:paraId="7F560D21" w14:textId="77777777" w:rsidR="009774F0" w:rsidRDefault="009774F0">
                        <w:pPr>
                          <w:tabs>
                            <w:tab w:val="center" w:pos="2577"/>
                            <w:tab w:val="right" w:pos="5155"/>
                          </w:tabs>
                          <w:spacing w:after="0" w:line="240" w:lineRule="auto"/>
                          <w:jc w:val="center"/>
                          <w:rPr>
                            <w:rFonts w:ascii="Bookman Old Style" w:hAnsi="Bookman Old Style" w:cs="Bookman Old Style"/>
                            <w:b/>
                            <w:i/>
                          </w:rPr>
                        </w:pPr>
                      </w:p>
                      <w:p w14:paraId="2342A87F" w14:textId="77777777" w:rsidR="00372B09" w:rsidRPr="00B403A7" w:rsidRDefault="00372B09">
                        <w:pPr>
                          <w:tabs>
                            <w:tab w:val="center" w:pos="2577"/>
                            <w:tab w:val="right" w:pos="5155"/>
                          </w:tabs>
                          <w:spacing w:after="0" w:line="240" w:lineRule="auto"/>
                          <w:jc w:val="center"/>
                        </w:pPr>
                        <w:r w:rsidRPr="00B403A7">
                          <w:rPr>
                            <w:rFonts w:ascii="Bookman Old Style" w:hAnsi="Bookman Old Style" w:cs="Bookman Old Style"/>
                            <w:b/>
                            <w:i/>
                          </w:rPr>
                          <w:t>SZANSE</w:t>
                        </w:r>
                      </w:p>
                      <w:p w14:paraId="4F46CD34" w14:textId="77777777" w:rsidR="00372B09" w:rsidRPr="00B403A7" w:rsidRDefault="00372B09">
                        <w:pPr>
                          <w:spacing w:after="0" w:line="240" w:lineRule="auto"/>
                          <w:jc w:val="center"/>
                        </w:pPr>
                        <w:r w:rsidRPr="00B403A7">
                          <w:rPr>
                            <w:rFonts w:ascii="Bookman Old Style" w:hAnsi="Bookman Old Style" w:cs="Bookman Old Style"/>
                          </w:rPr>
                          <w:t>w ujęciu makrostrukturalnym; ponadregionalnym</w:t>
                        </w:r>
                      </w:p>
                      <w:p w14:paraId="6A3B1F27" w14:textId="77777777" w:rsidR="00372B09" w:rsidRPr="00B403A7" w:rsidRDefault="00372B09">
                        <w:pPr>
                          <w:spacing w:after="0" w:line="240" w:lineRule="auto"/>
                          <w:jc w:val="center"/>
                          <w:rPr>
                            <w:rFonts w:ascii="Bookman Old Style" w:hAnsi="Bookman Old Style" w:cs="Bookman Old Style"/>
                          </w:rPr>
                        </w:pPr>
                      </w:p>
                    </w:tc>
                    <w:tc>
                      <w:tcPr>
                        <w:tcW w:w="4891" w:type="dxa"/>
                        <w:tcBorders>
                          <w:top w:val="single" w:sz="4" w:space="0" w:color="auto"/>
                          <w:left w:val="single" w:sz="4" w:space="0" w:color="000000"/>
                          <w:bottom w:val="single" w:sz="4" w:space="0" w:color="000000"/>
                          <w:right w:val="single" w:sz="4" w:space="0" w:color="000000"/>
                        </w:tcBorders>
                        <w:shd w:val="clear" w:color="auto" w:fill="auto"/>
                      </w:tcPr>
                      <w:p w14:paraId="7926FE25" w14:textId="77777777" w:rsidR="009774F0" w:rsidRDefault="009774F0">
                        <w:pPr>
                          <w:pStyle w:val="Nagwek9"/>
                          <w:spacing w:line="240" w:lineRule="auto"/>
                          <w:jc w:val="center"/>
                          <w:rPr>
                            <w:rFonts w:ascii="Bookman Old Style" w:hAnsi="Bookman Old Style" w:cs="Bookman Old Style"/>
                            <w:bCs/>
                            <w:color w:val="000000"/>
                            <w:lang w:val="pl-PL"/>
                          </w:rPr>
                        </w:pPr>
                      </w:p>
                      <w:p w14:paraId="67F0CF9E" w14:textId="77777777" w:rsidR="00372B09" w:rsidRPr="00B403A7" w:rsidRDefault="00372B09">
                        <w:pPr>
                          <w:pStyle w:val="Nagwek9"/>
                          <w:spacing w:line="240" w:lineRule="auto"/>
                          <w:jc w:val="center"/>
                        </w:pPr>
                        <w:r w:rsidRPr="00B403A7">
                          <w:rPr>
                            <w:rFonts w:ascii="Bookman Old Style" w:hAnsi="Bookman Old Style" w:cs="Bookman Old Style"/>
                            <w:bCs/>
                            <w:color w:val="000000"/>
                            <w:lang w:val="pl-PL"/>
                          </w:rPr>
                          <w:t xml:space="preserve">PROBLEMY/ </w:t>
                        </w:r>
                        <w:r w:rsidRPr="00B403A7">
                          <w:rPr>
                            <w:rFonts w:ascii="Bookman Old Style" w:hAnsi="Bookman Old Style" w:cs="Bookman Old Style"/>
                            <w:bCs/>
                            <w:i w:val="0"/>
                            <w:color w:val="000000"/>
                            <w:lang w:val="pl-PL"/>
                          </w:rPr>
                          <w:t>ZAGROŻENIA</w:t>
                        </w:r>
                      </w:p>
                      <w:p w14:paraId="1C59DC1C" w14:textId="77777777" w:rsidR="00372B09" w:rsidRPr="00B403A7" w:rsidRDefault="00372B09" w:rsidP="009774F0">
                        <w:pPr>
                          <w:spacing w:after="0" w:line="240" w:lineRule="auto"/>
                          <w:ind w:right="558"/>
                          <w:jc w:val="center"/>
                        </w:pPr>
                        <w:r w:rsidRPr="00B403A7">
                          <w:rPr>
                            <w:rFonts w:ascii="Bookman Old Style" w:hAnsi="Bookman Old Style" w:cs="Bookman Old Style"/>
                            <w:lang w:val="pl-PL"/>
                          </w:rPr>
                          <w:t>w ujęciu makrostrukturalnym; ponadregionalnym</w:t>
                        </w:r>
                      </w:p>
                    </w:tc>
                    <w:tc>
                      <w:tcPr>
                        <w:tcW w:w="4698" w:type="dxa"/>
                        <w:gridSpan w:val="4"/>
                        <w:tcBorders>
                          <w:top w:val="single" w:sz="4" w:space="0" w:color="auto"/>
                          <w:left w:val="single" w:sz="4" w:space="0" w:color="000000"/>
                          <w:bottom w:val="single" w:sz="4" w:space="0" w:color="000000"/>
                          <w:right w:val="single" w:sz="4" w:space="0" w:color="auto"/>
                        </w:tcBorders>
                        <w:shd w:val="clear" w:color="auto" w:fill="auto"/>
                      </w:tcPr>
                      <w:p w14:paraId="3E5DCD61" w14:textId="77777777" w:rsidR="00372B09" w:rsidRPr="00B403A7" w:rsidRDefault="00372B09">
                        <w:pPr>
                          <w:pStyle w:val="Nagwek9"/>
                          <w:snapToGrid w:val="0"/>
                          <w:spacing w:line="480" w:lineRule="auto"/>
                          <w:rPr>
                            <w:rFonts w:ascii="Bookman Old Style" w:hAnsi="Bookman Old Style" w:cs="Bookman Old Style"/>
                            <w:bCs/>
                            <w:i w:val="0"/>
                            <w:lang w:val="pl-PL"/>
                          </w:rPr>
                        </w:pPr>
                      </w:p>
                    </w:tc>
                  </w:tr>
                  <w:tr w:rsidR="00372B09" w:rsidRPr="00B403A7" w14:paraId="5FF68358" w14:textId="77777777" w:rsidTr="009774F0">
                    <w:tblPrEx>
                      <w:tblCellMar>
                        <w:left w:w="0" w:type="dxa"/>
                        <w:right w:w="0" w:type="dxa"/>
                      </w:tblCellMar>
                    </w:tblPrEx>
                    <w:trPr>
                      <w:gridAfter w:val="1"/>
                      <w:wAfter w:w="10" w:type="dxa"/>
                      <w:trHeight w:val="836"/>
                    </w:trPr>
                    <w:tc>
                      <w:tcPr>
                        <w:tcW w:w="4581" w:type="dxa"/>
                        <w:tcBorders>
                          <w:top w:val="single" w:sz="4" w:space="0" w:color="000000"/>
                          <w:left w:val="single" w:sz="4" w:space="0" w:color="auto"/>
                          <w:bottom w:val="single" w:sz="4" w:space="0" w:color="000000"/>
                          <w:right w:val="single" w:sz="4" w:space="0" w:color="000000"/>
                        </w:tcBorders>
                        <w:shd w:val="clear" w:color="auto" w:fill="auto"/>
                        <w:tcMar>
                          <w:left w:w="70" w:type="dxa"/>
                          <w:right w:w="70" w:type="dxa"/>
                        </w:tcMar>
                      </w:tcPr>
                      <w:p w14:paraId="2C722272" w14:textId="77777777" w:rsidR="00372B09" w:rsidRPr="00B403A7" w:rsidRDefault="00372B09">
                        <w:pPr>
                          <w:spacing w:after="0" w:line="360" w:lineRule="auto"/>
                        </w:pPr>
                        <w:r w:rsidRPr="00B403A7">
                          <w:rPr>
                            <w:rFonts w:ascii="Bookman Old Style" w:hAnsi="Bookman Old Style" w:cs="Bookman Old Style"/>
                            <w:b/>
                            <w:lang w:val="pl-PL"/>
                          </w:rPr>
                          <w:t>&gt;</w:t>
                        </w:r>
                        <w:r w:rsidRPr="00B403A7">
                          <w:rPr>
                            <w:rFonts w:ascii="Bookman Old Style" w:hAnsi="Bookman Old Style" w:cs="Bookman Old Style"/>
                            <w:lang w:val="pl-PL"/>
                          </w:rPr>
                          <w:t xml:space="preserve"> dotychczasowe budżetowanie i pozyskiwanie środków zew. z funduszy europejskich. </w:t>
                        </w:r>
                        <w:r w:rsidRPr="00B403A7">
                          <w:rPr>
                            <w:rFonts w:ascii="Bookman Old Style" w:hAnsi="Bookman Old Style" w:cs="Bookman Old Style"/>
                          </w:rPr>
                          <w:t>Perspektywa dalszego wykorzystania środków unijnych</w:t>
                        </w:r>
                      </w:p>
                      <w:p w14:paraId="31A02849" w14:textId="77777777" w:rsidR="00372B09" w:rsidRPr="00B403A7" w:rsidRDefault="00372B09">
                        <w:pPr>
                          <w:spacing w:after="0" w:line="360" w:lineRule="auto"/>
                          <w:rPr>
                            <w:rFonts w:ascii="Bookman Old Style" w:hAnsi="Bookman Old Style" w:cs="Bookman Old Style"/>
                            <w:b/>
                            <w:bCs/>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8364D30" w14:textId="77777777" w:rsidR="00372B09" w:rsidRPr="00B403A7" w:rsidRDefault="00372B09">
                        <w:pPr>
                          <w:spacing w:after="0" w:line="360" w:lineRule="auto"/>
                          <w:ind w:right="121"/>
                          <w:rPr>
                            <w:lang w:val="pl-PL"/>
                          </w:rPr>
                        </w:pPr>
                        <w:r w:rsidRPr="00B403A7">
                          <w:rPr>
                            <w:rFonts w:ascii="Bookman Old Style" w:hAnsi="Bookman Old Style" w:cs="Bookman Old Style"/>
                            <w:bCs/>
                            <w:lang w:val="pl-PL"/>
                          </w:rPr>
                          <w:t>&gt; niejasna perspektywa makroekonomiczna; zagrożenie kryzysem ekonom. i społecznym w wyniku zagrożenia epidemiolog. oraz dalsze konsekwencje tego stanu</w:t>
                        </w:r>
                      </w:p>
                      <w:p w14:paraId="063C0E05" w14:textId="77777777" w:rsidR="00372B09" w:rsidRPr="00B403A7" w:rsidRDefault="00372B09">
                        <w:pPr>
                          <w:spacing w:after="0" w:line="360" w:lineRule="auto"/>
                          <w:rPr>
                            <w:rFonts w:ascii="Bookman Old Style" w:hAnsi="Bookman Old Style" w:cs="Bookman Old Style"/>
                            <w:b/>
                            <w:bCs/>
                            <w:lang w:val="pl-PL"/>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8F298A7" w14:textId="77777777" w:rsidR="00372B09" w:rsidRPr="00B403A7" w:rsidRDefault="00372B09">
                        <w:pPr>
                          <w:snapToGrid w:val="0"/>
                          <w:spacing w:after="0" w:line="480" w:lineRule="auto"/>
                          <w:rPr>
                            <w:rFonts w:ascii="Bookman Old Style" w:hAnsi="Bookman Old Style" w:cs="Bookman Old Style"/>
                            <w:b/>
                            <w:bCs/>
                            <w:lang w:val="pl-PL"/>
                          </w:rPr>
                        </w:pPr>
                      </w:p>
                    </w:tc>
                    <w:tc>
                      <w:tcPr>
                        <w:tcW w:w="284" w:type="dxa"/>
                        <w:gridSpan w:val="2"/>
                        <w:tcBorders>
                          <w:right w:val="single" w:sz="4" w:space="0" w:color="auto"/>
                        </w:tcBorders>
                        <w:shd w:val="clear" w:color="auto" w:fill="auto"/>
                      </w:tcPr>
                      <w:p w14:paraId="1DD71969" w14:textId="77777777" w:rsidR="00372B09" w:rsidRPr="00B403A7" w:rsidRDefault="00372B09">
                        <w:pPr>
                          <w:snapToGrid w:val="0"/>
                          <w:rPr>
                            <w:rFonts w:ascii="Bookman Old Style" w:hAnsi="Bookman Old Style" w:cs="Bookman Old Style"/>
                            <w:b/>
                            <w:bCs/>
                            <w:lang w:val="pl-PL"/>
                          </w:rPr>
                        </w:pPr>
                      </w:p>
                    </w:tc>
                  </w:tr>
                  <w:tr w:rsidR="00372B09" w:rsidRPr="00B403A7" w14:paraId="44E16926" w14:textId="77777777" w:rsidTr="009774F0">
                    <w:tblPrEx>
                      <w:tblCellMar>
                        <w:left w:w="0" w:type="dxa"/>
                        <w:right w:w="0" w:type="dxa"/>
                      </w:tblCellMar>
                    </w:tblPrEx>
                    <w:trPr>
                      <w:gridAfter w:val="1"/>
                      <w:wAfter w:w="10" w:type="dxa"/>
                      <w:trHeight w:val="482"/>
                    </w:trPr>
                    <w:tc>
                      <w:tcPr>
                        <w:tcW w:w="4581" w:type="dxa"/>
                        <w:tcBorders>
                          <w:top w:val="single" w:sz="4" w:space="0" w:color="000000"/>
                          <w:left w:val="single" w:sz="4" w:space="0" w:color="auto"/>
                          <w:bottom w:val="single" w:sz="4" w:space="0" w:color="000000"/>
                          <w:right w:val="single" w:sz="4" w:space="0" w:color="000000"/>
                        </w:tcBorders>
                        <w:shd w:val="clear" w:color="auto" w:fill="auto"/>
                        <w:tcMar>
                          <w:left w:w="70" w:type="dxa"/>
                          <w:right w:w="70" w:type="dxa"/>
                        </w:tcMar>
                      </w:tcPr>
                      <w:p w14:paraId="0F19BBA3" w14:textId="77777777" w:rsidR="00372B09" w:rsidRPr="00B403A7" w:rsidRDefault="00372B09">
                        <w:pPr>
                          <w:spacing w:after="0" w:line="360" w:lineRule="auto"/>
                          <w:rPr>
                            <w:lang w:val="pl-PL"/>
                          </w:rPr>
                        </w:pPr>
                        <w:r w:rsidRPr="00B403A7">
                          <w:rPr>
                            <w:rFonts w:ascii="Bookman Old Style" w:hAnsi="Bookman Old Style" w:cs="Bookman Old Style"/>
                            <w:b/>
                            <w:lang w:val="pl-PL"/>
                          </w:rPr>
                          <w:t>&gt;</w:t>
                        </w:r>
                        <w:r w:rsidRPr="00B403A7">
                          <w:rPr>
                            <w:rFonts w:ascii="Bookman Old Style" w:hAnsi="Bookman Old Style" w:cs="Bookman Old Style"/>
                            <w:lang w:val="pl-PL"/>
                          </w:rPr>
                          <w:t xml:space="preserve"> trawały rozwój społ.-ekonom. miasta</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9400892" w14:textId="77777777" w:rsidR="00372B09" w:rsidRPr="00B403A7" w:rsidRDefault="00372B09">
                        <w:pPr>
                          <w:spacing w:after="0" w:line="360" w:lineRule="auto"/>
                        </w:pPr>
                        <w:r w:rsidRPr="00B403A7">
                          <w:rPr>
                            <w:rFonts w:ascii="Bookman Old Style" w:hAnsi="Bookman Old Style" w:cs="Bookman Old Style"/>
                            <w:bCs/>
                          </w:rPr>
                          <w:t>&gt; zmniejszone perspektywy pozyskiwania środków unijnych</w:t>
                        </w:r>
                      </w:p>
                      <w:p w14:paraId="5895B742" w14:textId="77777777" w:rsidR="00372B09" w:rsidRPr="00B403A7" w:rsidRDefault="00372B09">
                        <w:pPr>
                          <w:spacing w:after="0" w:line="360" w:lineRule="auto"/>
                          <w:rPr>
                            <w:rFonts w:ascii="Bookman Old Style" w:hAnsi="Bookman Old Style" w:cs="Bookman Old Style"/>
                            <w:b/>
                            <w:bCs/>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2A4403D" w14:textId="77777777" w:rsidR="00372B09" w:rsidRPr="00B403A7" w:rsidRDefault="00372B09">
                        <w:pPr>
                          <w:snapToGrid w:val="0"/>
                          <w:spacing w:after="0" w:line="480" w:lineRule="auto"/>
                          <w:rPr>
                            <w:rFonts w:ascii="Bookman Old Style" w:hAnsi="Bookman Old Style" w:cs="Bookman Old Style"/>
                            <w:b/>
                            <w:bCs/>
                          </w:rPr>
                        </w:pPr>
                      </w:p>
                    </w:tc>
                    <w:tc>
                      <w:tcPr>
                        <w:tcW w:w="284" w:type="dxa"/>
                        <w:gridSpan w:val="2"/>
                        <w:tcBorders>
                          <w:right w:val="single" w:sz="4" w:space="0" w:color="auto"/>
                        </w:tcBorders>
                        <w:shd w:val="clear" w:color="auto" w:fill="auto"/>
                      </w:tcPr>
                      <w:p w14:paraId="72410ECB" w14:textId="77777777" w:rsidR="00372B09" w:rsidRPr="00B403A7" w:rsidRDefault="00372B09">
                        <w:pPr>
                          <w:snapToGrid w:val="0"/>
                          <w:rPr>
                            <w:rFonts w:ascii="Bookman Old Style" w:hAnsi="Bookman Old Style" w:cs="Bookman Old Style"/>
                            <w:b/>
                            <w:bCs/>
                          </w:rPr>
                        </w:pPr>
                      </w:p>
                    </w:tc>
                  </w:tr>
                  <w:tr w:rsidR="00372B09" w:rsidRPr="00B403A7" w14:paraId="03BF4D3D" w14:textId="77777777" w:rsidTr="009774F0">
                    <w:tblPrEx>
                      <w:tblCellMar>
                        <w:left w:w="0" w:type="dxa"/>
                        <w:right w:w="0" w:type="dxa"/>
                      </w:tblCellMar>
                    </w:tblPrEx>
                    <w:trPr>
                      <w:gridAfter w:val="1"/>
                      <w:wAfter w:w="10" w:type="dxa"/>
                      <w:trHeight w:val="136"/>
                    </w:trPr>
                    <w:tc>
                      <w:tcPr>
                        <w:tcW w:w="4581" w:type="dxa"/>
                        <w:tcBorders>
                          <w:top w:val="single" w:sz="4" w:space="0" w:color="000000"/>
                          <w:left w:val="single" w:sz="4" w:space="0" w:color="auto"/>
                          <w:bottom w:val="single" w:sz="4" w:space="0" w:color="000000"/>
                          <w:right w:val="single" w:sz="4" w:space="0" w:color="000000"/>
                        </w:tcBorders>
                        <w:shd w:val="clear" w:color="auto" w:fill="auto"/>
                        <w:tcMar>
                          <w:left w:w="70" w:type="dxa"/>
                          <w:right w:w="70" w:type="dxa"/>
                        </w:tcMar>
                      </w:tcPr>
                      <w:p w14:paraId="168BBAD6" w14:textId="77777777" w:rsidR="00372B09" w:rsidRPr="00B403A7" w:rsidRDefault="00372B09">
                        <w:pPr>
                          <w:spacing w:after="0" w:line="360" w:lineRule="auto"/>
                        </w:pPr>
                        <w:r w:rsidRPr="00B403A7">
                          <w:rPr>
                            <w:rFonts w:ascii="Bookman Old Style" w:hAnsi="Bookman Old Style" w:cs="Bookman Old Style"/>
                            <w:b/>
                          </w:rPr>
                          <w:t xml:space="preserve">&gt; </w:t>
                        </w:r>
                        <w:r w:rsidRPr="00B403A7">
                          <w:rPr>
                            <w:rFonts w:ascii="Bookman Old Style" w:hAnsi="Bookman Old Style" w:cs="Bookman Old Style"/>
                          </w:rPr>
                          <w:t>rozwój cywilizacyjny regionu i gminy</w:t>
                        </w:r>
                      </w:p>
                      <w:p w14:paraId="098B6A07" w14:textId="77777777" w:rsidR="00372B09" w:rsidRPr="00B403A7" w:rsidRDefault="00372B09">
                        <w:pPr>
                          <w:spacing w:after="0" w:line="360" w:lineRule="auto"/>
                          <w:rPr>
                            <w:rFonts w:ascii="Bookman Old Style" w:hAnsi="Bookman Old Style" w:cs="Bookman Old Style"/>
                            <w:b/>
                            <w:bCs/>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46F508E" w14:textId="77777777" w:rsidR="00372B09" w:rsidRPr="00B403A7" w:rsidRDefault="00372B09">
                        <w:pPr>
                          <w:spacing w:after="0" w:line="360" w:lineRule="auto"/>
                        </w:pPr>
                        <w:r w:rsidRPr="00B403A7">
                          <w:rPr>
                            <w:rFonts w:ascii="Bookman Old Style" w:hAnsi="Bookman Old Style" w:cs="Bookman Old Style"/>
                            <w:bCs/>
                          </w:rPr>
                          <w:t>&gt; proces starzenia lokalnego społeczeństwa</w:t>
                        </w:r>
                      </w:p>
                      <w:p w14:paraId="7D723265" w14:textId="77777777" w:rsidR="00372B09" w:rsidRPr="00B403A7" w:rsidRDefault="00372B09">
                        <w:pPr>
                          <w:spacing w:after="0" w:line="360" w:lineRule="auto"/>
                          <w:rPr>
                            <w:rFonts w:ascii="Bookman Old Style" w:hAnsi="Bookman Old Style" w:cs="Bookman Old Style"/>
                            <w:b/>
                            <w:bCs/>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1045297" w14:textId="77777777" w:rsidR="00372B09" w:rsidRPr="00B403A7" w:rsidRDefault="00372B09">
                        <w:pPr>
                          <w:snapToGrid w:val="0"/>
                          <w:spacing w:after="0" w:line="480" w:lineRule="auto"/>
                          <w:rPr>
                            <w:rFonts w:ascii="Bookman Old Style" w:hAnsi="Bookman Old Style" w:cs="Bookman Old Style"/>
                            <w:b/>
                            <w:bCs/>
                          </w:rPr>
                        </w:pPr>
                      </w:p>
                    </w:tc>
                    <w:tc>
                      <w:tcPr>
                        <w:tcW w:w="284" w:type="dxa"/>
                        <w:gridSpan w:val="2"/>
                        <w:tcBorders>
                          <w:right w:val="single" w:sz="4" w:space="0" w:color="auto"/>
                        </w:tcBorders>
                        <w:shd w:val="clear" w:color="auto" w:fill="auto"/>
                      </w:tcPr>
                      <w:p w14:paraId="3DE1351C" w14:textId="77777777" w:rsidR="00372B09" w:rsidRPr="00B403A7" w:rsidRDefault="00372B09">
                        <w:pPr>
                          <w:snapToGrid w:val="0"/>
                          <w:rPr>
                            <w:rFonts w:ascii="Bookman Old Style" w:hAnsi="Bookman Old Style" w:cs="Bookman Old Style"/>
                            <w:b/>
                            <w:bCs/>
                          </w:rPr>
                        </w:pPr>
                      </w:p>
                    </w:tc>
                  </w:tr>
                  <w:tr w:rsidR="00372B09" w:rsidRPr="00B403A7" w14:paraId="46413D80" w14:textId="77777777" w:rsidTr="009774F0">
                    <w:tblPrEx>
                      <w:tblCellMar>
                        <w:left w:w="0" w:type="dxa"/>
                        <w:right w:w="0" w:type="dxa"/>
                      </w:tblCellMar>
                    </w:tblPrEx>
                    <w:trPr>
                      <w:gridAfter w:val="2"/>
                      <w:wAfter w:w="20" w:type="dxa"/>
                      <w:trHeight w:val="136"/>
                    </w:trPr>
                    <w:tc>
                      <w:tcPr>
                        <w:tcW w:w="4581" w:type="dxa"/>
                        <w:tcBorders>
                          <w:top w:val="single" w:sz="4" w:space="0" w:color="000000"/>
                          <w:left w:val="single" w:sz="4" w:space="0" w:color="auto"/>
                          <w:bottom w:val="single" w:sz="4" w:space="0" w:color="000000"/>
                          <w:right w:val="single" w:sz="4" w:space="0" w:color="000000"/>
                        </w:tcBorders>
                        <w:shd w:val="clear" w:color="auto" w:fill="auto"/>
                        <w:tcMar>
                          <w:left w:w="70" w:type="dxa"/>
                          <w:right w:w="70" w:type="dxa"/>
                        </w:tcMar>
                      </w:tcPr>
                      <w:p w14:paraId="5D02DD5F" w14:textId="77777777" w:rsidR="00372B09" w:rsidRPr="00B403A7" w:rsidRDefault="00372B09">
                        <w:pPr>
                          <w:spacing w:after="0" w:line="360" w:lineRule="auto"/>
                          <w:rPr>
                            <w:lang w:val="pl-PL"/>
                          </w:rPr>
                        </w:pPr>
                        <w:r w:rsidRPr="00B403A7">
                          <w:rPr>
                            <w:rFonts w:ascii="Bookman Old Style" w:hAnsi="Bookman Old Style" w:cs="Bookman Old Style"/>
                            <w:b/>
                            <w:lang w:val="pl-PL"/>
                          </w:rPr>
                          <w:t>&gt;</w:t>
                        </w:r>
                        <w:r w:rsidRPr="00B403A7">
                          <w:rPr>
                            <w:rFonts w:ascii="Bookman Old Style" w:hAnsi="Bookman Old Style" w:cs="Bookman Old Style"/>
                            <w:lang w:val="pl-PL"/>
                          </w:rPr>
                          <w:t xml:space="preserve"> stały wzrost wskaźnika przyrostu naturalnego</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1F378E7" w14:textId="77777777" w:rsidR="00372B09" w:rsidRPr="00B403A7" w:rsidRDefault="00372B09">
                        <w:pPr>
                          <w:spacing w:after="0" w:line="360" w:lineRule="auto"/>
                          <w:rPr>
                            <w:lang w:val="pl-PL"/>
                          </w:rPr>
                        </w:pPr>
                        <w:r w:rsidRPr="00B403A7">
                          <w:rPr>
                            <w:rFonts w:ascii="Bookman Old Style" w:hAnsi="Bookman Old Style" w:cs="Bookman Old Style"/>
                            <w:bCs/>
                            <w:lang w:val="pl-PL"/>
                          </w:rPr>
                          <w:t>&gt; rosnące koszty związane z polityką społeczną, edukacją i innymi obszarami społ.-zdrowotnymi</w:t>
                        </w:r>
                      </w:p>
                      <w:p w14:paraId="04720545" w14:textId="77777777" w:rsidR="00372B09" w:rsidRPr="00B403A7" w:rsidRDefault="00372B09">
                        <w:pPr>
                          <w:spacing w:after="0" w:line="360" w:lineRule="auto"/>
                          <w:rPr>
                            <w:rFonts w:ascii="Bookman Old Style" w:hAnsi="Bookman Old Style" w:cs="Bookman Old Style"/>
                            <w:b/>
                            <w:bCs/>
                            <w:lang w:val="pl-PL"/>
                          </w:rPr>
                        </w:pPr>
                      </w:p>
                    </w:tc>
                    <w:tc>
                      <w:tcPr>
                        <w:tcW w:w="4678" w:type="dxa"/>
                        <w:gridSpan w:val="2"/>
                        <w:tcBorders>
                          <w:right w:val="single" w:sz="4" w:space="0" w:color="auto"/>
                        </w:tcBorders>
                        <w:shd w:val="clear" w:color="auto" w:fill="auto"/>
                      </w:tcPr>
                      <w:p w14:paraId="2540E942" w14:textId="77777777" w:rsidR="00372B09" w:rsidRPr="00B403A7" w:rsidRDefault="00372B09">
                        <w:pPr>
                          <w:snapToGrid w:val="0"/>
                          <w:rPr>
                            <w:rFonts w:ascii="Bookman Old Style" w:hAnsi="Bookman Old Style" w:cs="Bookman Old Style"/>
                            <w:b/>
                            <w:bCs/>
                            <w:lang w:val="pl-PL"/>
                          </w:rPr>
                        </w:pPr>
                      </w:p>
                    </w:tc>
                  </w:tr>
                  <w:tr w:rsidR="00372B09" w:rsidRPr="00B403A7" w14:paraId="1CB6B1BD" w14:textId="77777777" w:rsidTr="009774F0">
                    <w:tblPrEx>
                      <w:tblCellMar>
                        <w:left w:w="0" w:type="dxa"/>
                        <w:right w:w="0" w:type="dxa"/>
                      </w:tblCellMar>
                    </w:tblPrEx>
                    <w:trPr>
                      <w:gridAfter w:val="2"/>
                      <w:wAfter w:w="20" w:type="dxa"/>
                      <w:trHeight w:val="136"/>
                    </w:trPr>
                    <w:tc>
                      <w:tcPr>
                        <w:tcW w:w="4581" w:type="dxa"/>
                        <w:tcBorders>
                          <w:top w:val="single" w:sz="4" w:space="0" w:color="000000"/>
                          <w:left w:val="single" w:sz="4" w:space="0" w:color="auto"/>
                          <w:bottom w:val="single" w:sz="4" w:space="0" w:color="auto"/>
                          <w:right w:val="single" w:sz="4" w:space="0" w:color="000000"/>
                        </w:tcBorders>
                        <w:shd w:val="clear" w:color="auto" w:fill="auto"/>
                        <w:tcMar>
                          <w:left w:w="70" w:type="dxa"/>
                          <w:right w:w="70" w:type="dxa"/>
                        </w:tcMar>
                      </w:tcPr>
                      <w:p w14:paraId="4FE13E00" w14:textId="77777777" w:rsidR="00372B09" w:rsidRPr="00B403A7" w:rsidRDefault="00372B09">
                        <w:pPr>
                          <w:spacing w:after="0" w:line="360" w:lineRule="auto"/>
                        </w:pPr>
                        <w:r w:rsidRPr="00B403A7">
                          <w:rPr>
                            <w:rFonts w:ascii="Bookman Old Style" w:hAnsi="Bookman Old Style" w:cs="Bookman Old Style"/>
                            <w:b/>
                            <w:lang w:val="pl-PL"/>
                          </w:rPr>
                          <w:t>&gt;</w:t>
                        </w:r>
                        <w:r w:rsidRPr="00B403A7">
                          <w:rPr>
                            <w:rFonts w:ascii="Bookman Old Style" w:hAnsi="Bookman Old Style" w:cs="Bookman Old Style"/>
                            <w:lang w:val="pl-PL"/>
                          </w:rPr>
                          <w:t xml:space="preserve"> położenie miasta, dostępność komunikacyjna</w:t>
                        </w:r>
                      </w:p>
                      <w:p w14:paraId="0F14726D" w14:textId="77777777" w:rsidR="00372B09" w:rsidRPr="00B403A7" w:rsidRDefault="00372B09">
                        <w:pPr>
                          <w:spacing w:after="0" w:line="360" w:lineRule="auto"/>
                          <w:rPr>
                            <w:rFonts w:ascii="Bookman Old Style" w:hAnsi="Bookman Old Style" w:cs="Bookman Old Style"/>
                            <w:b/>
                            <w:bCs/>
                            <w:lang w:val="pl-PL"/>
                          </w:rPr>
                        </w:pPr>
                      </w:p>
                    </w:tc>
                    <w:tc>
                      <w:tcPr>
                        <w:tcW w:w="4891" w:type="dxa"/>
                        <w:tcBorders>
                          <w:top w:val="single" w:sz="4" w:space="0" w:color="000000"/>
                          <w:left w:val="single" w:sz="4" w:space="0" w:color="000000"/>
                          <w:bottom w:val="single" w:sz="4" w:space="0" w:color="auto"/>
                          <w:right w:val="single" w:sz="4" w:space="0" w:color="000000"/>
                        </w:tcBorders>
                        <w:shd w:val="clear" w:color="auto" w:fill="auto"/>
                        <w:tcMar>
                          <w:left w:w="70" w:type="dxa"/>
                          <w:right w:w="70" w:type="dxa"/>
                        </w:tcMar>
                      </w:tcPr>
                      <w:p w14:paraId="1E766CB5" w14:textId="77777777" w:rsidR="00372B09" w:rsidRPr="00B403A7" w:rsidRDefault="00372B09">
                        <w:pPr>
                          <w:spacing w:after="0" w:line="360" w:lineRule="auto"/>
                          <w:rPr>
                            <w:lang w:val="pl-PL"/>
                          </w:rPr>
                        </w:pPr>
                        <w:r w:rsidRPr="00B403A7">
                          <w:rPr>
                            <w:rFonts w:ascii="Bookman Old Style" w:hAnsi="Bookman Old Style" w:cs="Bookman Old Style"/>
                            <w:bCs/>
                            <w:lang w:val="pl-PL"/>
                          </w:rPr>
                          <w:t>&gt; klęski żywiołowe/ degradacja środowiska</w:t>
                        </w:r>
                        <w:r w:rsidR="006C1195" w:rsidRPr="00B403A7">
                          <w:rPr>
                            <w:rFonts w:ascii="Bookman Old Style" w:hAnsi="Bookman Old Style" w:cs="Bookman Old Style"/>
                            <w:bCs/>
                            <w:lang w:val="pl-PL"/>
                          </w:rPr>
                          <w:t xml:space="preserve">. Zagrożenia społ. i cywilizacyjne </w:t>
                        </w:r>
                      </w:p>
                      <w:p w14:paraId="40351C91" w14:textId="77777777" w:rsidR="00372B09" w:rsidRPr="00B403A7" w:rsidRDefault="00372B09">
                        <w:pPr>
                          <w:spacing w:after="0" w:line="360" w:lineRule="auto"/>
                          <w:rPr>
                            <w:rFonts w:ascii="Bookman Old Style" w:hAnsi="Bookman Old Style" w:cs="Bookman Old Style"/>
                            <w:bCs/>
                            <w:lang w:val="pl-PL"/>
                          </w:rPr>
                        </w:pPr>
                      </w:p>
                    </w:tc>
                    <w:tc>
                      <w:tcPr>
                        <w:tcW w:w="4678" w:type="dxa"/>
                        <w:gridSpan w:val="2"/>
                        <w:tcBorders>
                          <w:bottom w:val="single" w:sz="4" w:space="0" w:color="auto"/>
                          <w:right w:val="single" w:sz="4" w:space="0" w:color="auto"/>
                        </w:tcBorders>
                        <w:shd w:val="clear" w:color="auto" w:fill="auto"/>
                      </w:tcPr>
                      <w:p w14:paraId="5095C516" w14:textId="77777777" w:rsidR="00372B09" w:rsidRPr="00B403A7" w:rsidRDefault="00372B09">
                        <w:pPr>
                          <w:snapToGrid w:val="0"/>
                          <w:rPr>
                            <w:rFonts w:ascii="Bookman Old Style" w:hAnsi="Bookman Old Style" w:cs="Bookman Old Style"/>
                            <w:bCs/>
                            <w:lang w:val="pl-PL"/>
                          </w:rPr>
                        </w:pPr>
                      </w:p>
                    </w:tc>
                  </w:tr>
                </w:tbl>
                <w:p w14:paraId="27CD63D9" w14:textId="77777777" w:rsidR="00372B09" w:rsidRPr="00B403A7" w:rsidRDefault="00372B09">
                  <w:pPr>
                    <w:spacing w:after="0" w:line="360" w:lineRule="auto"/>
                    <w:rPr>
                      <w:lang w:val="pl-PL"/>
                    </w:rPr>
                  </w:pPr>
                  <w:r w:rsidRPr="00B403A7">
                    <w:rPr>
                      <w:rFonts w:ascii="Bookman Old Style" w:hAnsi="Bookman Old Style" w:cs="Bookman Old Style"/>
                      <w:bCs/>
                      <w:sz w:val="18"/>
                      <w:szCs w:val="18"/>
                      <w:lang w:val="pl-PL"/>
                    </w:rPr>
                    <w:t xml:space="preserve">źródło: opracowanie własne  </w:t>
                  </w:r>
                </w:p>
                <w:p w14:paraId="0D7C3A8D" w14:textId="77777777" w:rsidR="00372B09" w:rsidRPr="00B403A7" w:rsidRDefault="00372B09">
                  <w:pPr>
                    <w:rPr>
                      <w:rFonts w:ascii="Bookman Old Style" w:hAnsi="Bookman Old Style" w:cs="Bookman Old Style"/>
                      <w:bCs/>
                      <w:sz w:val="18"/>
                      <w:szCs w:val="18"/>
                      <w:lang w:val="pl-PL"/>
                    </w:rPr>
                  </w:pPr>
                </w:p>
                <w:p w14:paraId="71DEE7F8" w14:textId="77777777" w:rsidR="006C1195" w:rsidRPr="00B403A7" w:rsidRDefault="006C1195">
                  <w:pPr>
                    <w:rPr>
                      <w:rFonts w:ascii="Bookman Old Style" w:hAnsi="Bookman Old Style" w:cs="Bookman Old Style"/>
                      <w:bCs/>
                      <w:sz w:val="18"/>
                      <w:szCs w:val="18"/>
                      <w:lang w:val="pl-PL"/>
                    </w:rPr>
                  </w:pPr>
                </w:p>
                <w:p w14:paraId="0F761081" w14:textId="77777777" w:rsidR="006C1195" w:rsidRPr="00B403A7" w:rsidRDefault="006C1195">
                  <w:pPr>
                    <w:rPr>
                      <w:rFonts w:ascii="Bookman Old Style" w:hAnsi="Bookman Old Style" w:cs="Bookman Old Style"/>
                      <w:bCs/>
                      <w:sz w:val="18"/>
                      <w:szCs w:val="18"/>
                      <w:lang w:val="pl-PL"/>
                    </w:rPr>
                  </w:pPr>
                </w:p>
                <w:p w14:paraId="3F63DEA2" w14:textId="77777777" w:rsidR="006C1195" w:rsidRPr="00B403A7" w:rsidRDefault="006C1195">
                  <w:pPr>
                    <w:rPr>
                      <w:rFonts w:ascii="Bookman Old Style" w:hAnsi="Bookman Old Style" w:cs="Bookman Old Style"/>
                      <w:bCs/>
                      <w:sz w:val="18"/>
                      <w:szCs w:val="18"/>
                      <w:lang w:val="pl-PL"/>
                    </w:rPr>
                  </w:pPr>
                </w:p>
                <w:p w14:paraId="7560C869" w14:textId="77777777" w:rsidR="006C1195" w:rsidRPr="00B403A7" w:rsidRDefault="006C1195">
                  <w:pPr>
                    <w:rPr>
                      <w:rFonts w:ascii="Bookman Old Style" w:hAnsi="Bookman Old Style" w:cs="Bookman Old Style"/>
                      <w:bCs/>
                      <w:sz w:val="18"/>
                      <w:szCs w:val="18"/>
                      <w:lang w:val="pl-PL"/>
                    </w:rPr>
                  </w:pPr>
                </w:p>
                <w:p w14:paraId="1CF56300" w14:textId="77777777" w:rsidR="006C1195" w:rsidRDefault="006C1195">
                  <w:pPr>
                    <w:rPr>
                      <w:rFonts w:ascii="Bookman Old Style" w:hAnsi="Bookman Old Style" w:cs="Bookman Old Style"/>
                      <w:bCs/>
                      <w:sz w:val="18"/>
                      <w:szCs w:val="18"/>
                      <w:lang w:val="pl-PL"/>
                    </w:rPr>
                  </w:pPr>
                </w:p>
                <w:p w14:paraId="0CE3BE69" w14:textId="77777777" w:rsidR="00EB3D74" w:rsidRPr="00B403A7" w:rsidRDefault="00EB3D74">
                  <w:pPr>
                    <w:rPr>
                      <w:rFonts w:ascii="Bookman Old Style" w:hAnsi="Bookman Old Style" w:cs="Bookman Old Style"/>
                      <w:bCs/>
                      <w:sz w:val="18"/>
                      <w:szCs w:val="18"/>
                      <w:lang w:val="pl-PL"/>
                    </w:rPr>
                  </w:pPr>
                </w:p>
                <w:p w14:paraId="180C7998" w14:textId="77777777" w:rsidR="006C1195" w:rsidRPr="00B403A7" w:rsidRDefault="006C1195">
                  <w:pPr>
                    <w:rPr>
                      <w:rFonts w:ascii="Bookman Old Style" w:hAnsi="Bookman Old Style" w:cs="Bookman Old Style"/>
                      <w:bCs/>
                      <w:sz w:val="18"/>
                      <w:szCs w:val="18"/>
                      <w:lang w:val="pl-PL"/>
                    </w:rPr>
                  </w:pPr>
                </w:p>
                <w:p w14:paraId="31A17F95" w14:textId="77777777" w:rsidR="00372B09" w:rsidRPr="006641EF" w:rsidRDefault="00372B09" w:rsidP="001D4B84">
                  <w:pPr>
                    <w:pStyle w:val="Cytatintensywny"/>
                    <w:pBdr>
                      <w:top w:val="none" w:sz="0" w:space="0" w:color="auto"/>
                      <w:left w:val="none" w:sz="0" w:space="0" w:color="auto"/>
                      <w:bottom w:val="none" w:sz="0" w:space="0" w:color="auto"/>
                      <w:right w:val="none" w:sz="0" w:space="0" w:color="auto"/>
                    </w:pBdr>
                    <w:shd w:val="clear" w:color="auto" w:fill="auto"/>
                    <w:spacing w:before="0" w:after="0"/>
                    <w:ind w:left="0"/>
                    <w:jc w:val="center"/>
                    <w:rPr>
                      <w:color w:val="auto"/>
                      <w:sz w:val="22"/>
                      <w:szCs w:val="22"/>
                      <w:lang w:val="pl-PL"/>
                    </w:rPr>
                  </w:pPr>
                  <w:r w:rsidRPr="006641EF">
                    <w:rPr>
                      <w:rFonts w:ascii="Bookman Old Style" w:hAnsi="Bookman Old Style" w:cs="Bookman Old Style"/>
                      <w:color w:val="auto"/>
                      <w:sz w:val="22"/>
                      <w:szCs w:val="22"/>
                      <w:lang w:val="pl-PL"/>
                    </w:rPr>
                    <w:lastRenderedPageBreak/>
                    <w:t>ANALIZA SWOT</w:t>
                  </w:r>
                </w:p>
                <w:p w14:paraId="1BA835EC" w14:textId="77777777" w:rsidR="00372B09" w:rsidRPr="001D4B84" w:rsidRDefault="00372B09" w:rsidP="001D4B84">
                  <w:pPr>
                    <w:pStyle w:val="Cytatintensywny"/>
                    <w:pBdr>
                      <w:top w:val="none" w:sz="0" w:space="0" w:color="auto"/>
                      <w:left w:val="none" w:sz="0" w:space="0" w:color="auto"/>
                      <w:bottom w:val="none" w:sz="0" w:space="0" w:color="auto"/>
                      <w:right w:val="none" w:sz="0" w:space="0" w:color="auto"/>
                    </w:pBdr>
                    <w:shd w:val="clear" w:color="auto" w:fill="auto"/>
                    <w:spacing w:before="0" w:after="0"/>
                    <w:ind w:left="0"/>
                    <w:jc w:val="center"/>
                    <w:rPr>
                      <w:b w:val="0"/>
                      <w:color w:val="auto"/>
                      <w:sz w:val="22"/>
                      <w:szCs w:val="22"/>
                      <w:lang w:val="pl-PL"/>
                    </w:rPr>
                  </w:pPr>
                  <w:r w:rsidRPr="001D4B84">
                    <w:rPr>
                      <w:rFonts w:ascii="Bookman Old Style" w:hAnsi="Bookman Old Style" w:cs="Bookman Old Style"/>
                      <w:b w:val="0"/>
                      <w:bCs/>
                      <w:color w:val="auto"/>
                      <w:sz w:val="22"/>
                      <w:szCs w:val="22"/>
                      <w:lang w:val="pl-PL"/>
                    </w:rPr>
                    <w:t>zagadnienia społeczne/ polityka społeczna</w:t>
                  </w:r>
                  <w:r w:rsidR="006C1195" w:rsidRPr="001D4B84">
                    <w:rPr>
                      <w:rFonts w:ascii="Bookman Old Style" w:hAnsi="Bookman Old Style" w:cs="Bookman Old Style"/>
                      <w:b w:val="0"/>
                      <w:bCs/>
                      <w:color w:val="auto"/>
                      <w:sz w:val="22"/>
                      <w:szCs w:val="22"/>
                      <w:lang w:val="pl-PL"/>
                    </w:rPr>
                    <w:t xml:space="preserve"> miasta</w:t>
                  </w:r>
                </w:p>
                <w:p w14:paraId="1F295A74" w14:textId="77777777" w:rsidR="00372B09" w:rsidRPr="001D4B84" w:rsidRDefault="00372B09">
                  <w:pPr>
                    <w:rPr>
                      <w:rFonts w:ascii="Bookman Old Style" w:hAnsi="Bookman Old Style" w:cs="Bookman Old Style"/>
                      <w:bCs/>
                      <w:sz w:val="22"/>
                      <w:szCs w:val="22"/>
                      <w:lang w:val="pl-PL"/>
                    </w:rPr>
                  </w:pPr>
                </w:p>
                <w:p w14:paraId="107FE511" w14:textId="77777777" w:rsidR="001D4B84" w:rsidRPr="001D4B84" w:rsidRDefault="00372B09" w:rsidP="00591C5B">
                  <w:pPr>
                    <w:pStyle w:val="Akapitzlist"/>
                    <w:numPr>
                      <w:ilvl w:val="0"/>
                      <w:numId w:val="30"/>
                    </w:numPr>
                    <w:spacing w:line="360" w:lineRule="auto"/>
                    <w:rPr>
                      <w:rFonts w:ascii="Bookman Old Style" w:hAnsi="Bookman Old Style"/>
                      <w:b/>
                      <w:bCs/>
                      <w:sz w:val="22"/>
                      <w:szCs w:val="22"/>
                      <w:u w:val="single"/>
                    </w:rPr>
                  </w:pPr>
                  <w:r w:rsidRPr="001D4B84">
                    <w:rPr>
                      <w:rFonts w:ascii="Bookman Old Style" w:hAnsi="Bookman Old Style"/>
                      <w:b/>
                      <w:bCs/>
                      <w:sz w:val="22"/>
                      <w:szCs w:val="22"/>
                      <w:u w:val="single"/>
                    </w:rPr>
                    <w:t>Wsparcie rodzin z dziećmi</w:t>
                  </w:r>
                </w:p>
                <w:p w14:paraId="15837740" w14:textId="77777777" w:rsidR="002A17D3" w:rsidRPr="001D4B84" w:rsidRDefault="002A17D3" w:rsidP="001D4B84">
                  <w:pPr>
                    <w:spacing w:after="0" w:line="360" w:lineRule="auto"/>
                    <w:rPr>
                      <w:sz w:val="22"/>
                      <w:szCs w:val="22"/>
                      <w:lang w:val="pl-PL"/>
                    </w:rPr>
                  </w:pPr>
                  <w:r w:rsidRPr="001D4B84">
                    <w:rPr>
                      <w:rFonts w:ascii="Bookman Old Style" w:hAnsi="Bookman Old Style" w:cs="Bookman Old Style"/>
                      <w:sz w:val="22"/>
                      <w:szCs w:val="22"/>
                      <w:lang w:val="pl-PL"/>
                    </w:rPr>
                    <w:t xml:space="preserve">Tabela 5. Analiza SWOT Reda – zagadnienie wsparcie rodzin z dziećmi                                                                </w:t>
                  </w:r>
                </w:p>
                <w:tbl>
                  <w:tblPr>
                    <w:tblW w:w="0" w:type="auto"/>
                    <w:tblLayout w:type="fixed"/>
                    <w:tblLook w:val="0000" w:firstRow="0" w:lastRow="0" w:firstColumn="0" w:lastColumn="0" w:noHBand="0" w:noVBand="0"/>
                  </w:tblPr>
                  <w:tblGrid>
                    <w:gridCol w:w="4662"/>
                    <w:gridCol w:w="4682"/>
                  </w:tblGrid>
                  <w:tr w:rsidR="00372B09" w:rsidRPr="00B403A7" w14:paraId="18B82D24"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6F827CF5" w14:textId="77777777" w:rsidR="00372B09" w:rsidRPr="00B403A7" w:rsidRDefault="00372B09">
                        <w:pPr>
                          <w:snapToGrid w:val="0"/>
                          <w:jc w:val="center"/>
                          <w:rPr>
                            <w:rFonts w:ascii="Bookman Old Style" w:hAnsi="Bookman Old Style" w:cs="Bookman Old Style"/>
                            <w:b/>
                            <w:lang w:val="pl-PL"/>
                          </w:rPr>
                        </w:pPr>
                      </w:p>
                      <w:p w14:paraId="7C00B15F" w14:textId="77777777" w:rsidR="00372B09" w:rsidRPr="00B403A7" w:rsidRDefault="00372B09">
                        <w:pPr>
                          <w:jc w:val="center"/>
                        </w:pPr>
                        <w:r w:rsidRPr="00B403A7">
                          <w:rPr>
                            <w:rFonts w:ascii="Bookman Old Style" w:hAnsi="Bookman Old Style" w:cs="Bookman Old Style"/>
                            <w:b/>
                          </w:rPr>
                          <w:t>MOCNE STRONY</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41A178C8" w14:textId="77777777" w:rsidR="00372B09" w:rsidRPr="00B403A7" w:rsidRDefault="00372B09">
                        <w:pPr>
                          <w:snapToGrid w:val="0"/>
                          <w:jc w:val="center"/>
                          <w:rPr>
                            <w:rFonts w:ascii="Bookman Old Style" w:hAnsi="Bookman Old Style" w:cs="Bookman Old Style"/>
                            <w:b/>
                          </w:rPr>
                        </w:pPr>
                      </w:p>
                      <w:p w14:paraId="6AA36074" w14:textId="77777777" w:rsidR="00372B09" w:rsidRPr="00B403A7" w:rsidRDefault="00372B09">
                        <w:pPr>
                          <w:jc w:val="center"/>
                        </w:pPr>
                        <w:r w:rsidRPr="00B403A7">
                          <w:rPr>
                            <w:rFonts w:ascii="Bookman Old Style" w:hAnsi="Bookman Old Style" w:cs="Bookman Old Style"/>
                            <w:b/>
                          </w:rPr>
                          <w:t>SŁABE STRONY</w:t>
                        </w:r>
                      </w:p>
                    </w:tc>
                  </w:tr>
                  <w:tr w:rsidR="00372B09" w:rsidRPr="00B403A7" w14:paraId="6E29D905"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6CA8803D" w14:textId="77777777" w:rsidR="00372B09" w:rsidRPr="00B403A7" w:rsidRDefault="00372B09">
                        <w:pPr>
                          <w:pStyle w:val="Akapitzlist"/>
                          <w:snapToGrid w:val="0"/>
                          <w:rPr>
                            <w:rFonts w:ascii="Bookman Old Style" w:hAnsi="Bookman Old Style" w:cs="Bookman Old Style"/>
                            <w:b/>
                          </w:rPr>
                        </w:pPr>
                      </w:p>
                      <w:p w14:paraId="174C8CEA"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dobre zaplecze kadrowe</w:t>
                        </w:r>
                      </w:p>
                      <w:p w14:paraId="6EC69E15"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programy profilaktyczne i zdrowotne</w:t>
                        </w:r>
                      </w:p>
                      <w:p w14:paraId="54AB8ADB"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finansowe wsparcie samorządu</w:t>
                        </w:r>
                      </w:p>
                      <w:p w14:paraId="53FADDE2"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rozbudowana oferta instytucji kultury, sportu i rekreacji</w:t>
                        </w:r>
                      </w:p>
                      <w:p w14:paraId="5A1EF746"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dofinansowanie opieki w przedszkolach i żłobkach</w:t>
                        </w:r>
                      </w:p>
                      <w:p w14:paraId="71011FE7"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działalność organizacji pozarządowych</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5331DB33" w14:textId="77777777" w:rsidR="00372B09" w:rsidRPr="00B403A7" w:rsidRDefault="00372B09">
                        <w:pPr>
                          <w:pStyle w:val="Akapitzlist"/>
                          <w:snapToGrid w:val="0"/>
                          <w:rPr>
                            <w:rFonts w:ascii="Bookman Old Style" w:hAnsi="Bookman Old Style" w:cs="Bookman Old Style"/>
                          </w:rPr>
                        </w:pPr>
                      </w:p>
                      <w:p w14:paraId="3AB31E27"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niewystarczająca liczba specjalistów</w:t>
                        </w:r>
                      </w:p>
                      <w:p w14:paraId="049883DB"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świetlicy socjoterapeutycznej</w:t>
                        </w:r>
                      </w:p>
                      <w:p w14:paraId="6A07192F"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poradni psychologiczno-pedagogicznej lub jej oddziału</w:t>
                        </w:r>
                      </w:p>
                      <w:p w14:paraId="2D5E1BDB"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poradni rodzinnej</w:t>
                        </w:r>
                      </w:p>
                      <w:p w14:paraId="0E5F7D19"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niewystarczająca baza lokalowa, w tym słaba baza lokalowa MOPS</w:t>
                        </w:r>
                      </w:p>
                      <w:p w14:paraId="004EE813" w14:textId="77777777" w:rsidR="00372B09" w:rsidRPr="00B403A7" w:rsidRDefault="00372B09">
                        <w:pPr>
                          <w:pStyle w:val="Akapitzlist"/>
                          <w:spacing w:line="360" w:lineRule="auto"/>
                          <w:rPr>
                            <w:rFonts w:ascii="Bookman Old Style" w:hAnsi="Bookman Old Style" w:cs="Bookman Old Style"/>
                            <w:lang w:val="pl-PL"/>
                          </w:rPr>
                        </w:pPr>
                      </w:p>
                    </w:tc>
                  </w:tr>
                  <w:tr w:rsidR="00372B09" w:rsidRPr="00B403A7" w14:paraId="0EFB29F0"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567796E4" w14:textId="77777777" w:rsidR="00372B09" w:rsidRPr="00B403A7" w:rsidRDefault="00372B09">
                        <w:pPr>
                          <w:snapToGrid w:val="0"/>
                          <w:jc w:val="center"/>
                          <w:rPr>
                            <w:rFonts w:ascii="Bookman Old Style" w:hAnsi="Bookman Old Style" w:cs="Bookman Old Style"/>
                            <w:b/>
                            <w:lang w:val="pl-PL"/>
                          </w:rPr>
                        </w:pPr>
                      </w:p>
                      <w:p w14:paraId="44E49DA4" w14:textId="77777777" w:rsidR="00372B09" w:rsidRPr="00B403A7" w:rsidRDefault="00372B09">
                        <w:pPr>
                          <w:jc w:val="center"/>
                        </w:pPr>
                        <w:r w:rsidRPr="00B403A7">
                          <w:rPr>
                            <w:rFonts w:ascii="Bookman Old Style" w:hAnsi="Bookman Old Style" w:cs="Bookman Old Style"/>
                            <w:b/>
                          </w:rPr>
                          <w:t>SZANSE</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11807D3D" w14:textId="77777777" w:rsidR="00372B09" w:rsidRPr="00B403A7" w:rsidRDefault="00372B09">
                        <w:pPr>
                          <w:snapToGrid w:val="0"/>
                          <w:jc w:val="center"/>
                          <w:rPr>
                            <w:rFonts w:ascii="Bookman Old Style" w:hAnsi="Bookman Old Style" w:cs="Bookman Old Style"/>
                            <w:b/>
                          </w:rPr>
                        </w:pPr>
                      </w:p>
                      <w:p w14:paraId="09514CC7" w14:textId="77777777" w:rsidR="00372B09" w:rsidRPr="00B403A7" w:rsidRDefault="00372B09">
                        <w:pPr>
                          <w:jc w:val="center"/>
                        </w:pPr>
                        <w:r w:rsidRPr="00B403A7">
                          <w:rPr>
                            <w:rFonts w:ascii="Bookman Old Style" w:hAnsi="Bookman Old Style" w:cs="Bookman Old Style"/>
                            <w:b/>
                          </w:rPr>
                          <w:t>ZAGROŻENIA</w:t>
                        </w:r>
                      </w:p>
                    </w:tc>
                  </w:tr>
                  <w:tr w:rsidR="00372B09" w:rsidRPr="00B403A7" w14:paraId="4CBA3B7B"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5484A624" w14:textId="77777777" w:rsidR="00372B09" w:rsidRPr="00B403A7" w:rsidRDefault="00372B09">
                        <w:pPr>
                          <w:pStyle w:val="Akapitzlist"/>
                          <w:snapToGrid w:val="0"/>
                          <w:rPr>
                            <w:rFonts w:ascii="Bookman Old Style" w:hAnsi="Bookman Old Style" w:cs="Bookman Old Style"/>
                            <w:b/>
                          </w:rPr>
                        </w:pPr>
                      </w:p>
                      <w:p w14:paraId="7FE697A1"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duży potencjał kadrowy</w:t>
                        </w:r>
                      </w:p>
                      <w:p w14:paraId="4C53F28D"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dostępność do specjalistów w ościennych gminach</w:t>
                        </w:r>
                      </w:p>
                      <w:p w14:paraId="4B8CD6D3"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tereny do rekreacji</w:t>
                        </w:r>
                      </w:p>
                      <w:p w14:paraId="751A410E"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rozbudowa infrastruktury MOPS</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0B3E9F37" w14:textId="77777777" w:rsidR="00372B09" w:rsidRPr="00B403A7" w:rsidRDefault="00372B09">
                        <w:pPr>
                          <w:pStyle w:val="Akapitzlist"/>
                          <w:snapToGrid w:val="0"/>
                          <w:rPr>
                            <w:rFonts w:ascii="Bookman Old Style" w:hAnsi="Bookman Old Style" w:cs="Bookman Old Style"/>
                          </w:rPr>
                        </w:pPr>
                      </w:p>
                      <w:p w14:paraId="7C6EAE75"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za mała dostępność do specjalistów</w:t>
                        </w:r>
                      </w:p>
                      <w:p w14:paraId="3D27C886"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rosnąca liczba mieszkańców przy malejących dochodach gminy</w:t>
                        </w:r>
                      </w:p>
                      <w:p w14:paraId="3A4486A2"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niska świadomości rodzicielstwa</w:t>
                        </w:r>
                      </w:p>
                      <w:p w14:paraId="71EDD967"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niski poziom integracji mieszkańców</w:t>
                        </w:r>
                      </w:p>
                    </w:tc>
                  </w:tr>
                </w:tbl>
                <w:p w14:paraId="1F88A94A" w14:textId="77777777" w:rsidR="00372B09" w:rsidRPr="00B403A7" w:rsidRDefault="006C1195">
                  <w:pPr>
                    <w:rPr>
                      <w:rFonts w:ascii="Bookman Old Style" w:hAnsi="Bookman Old Style" w:cs="Bookman Old Style"/>
                      <w:sz w:val="18"/>
                      <w:szCs w:val="18"/>
                    </w:rPr>
                  </w:pPr>
                  <w:r w:rsidRPr="00B403A7">
                    <w:rPr>
                      <w:rFonts w:ascii="Bookman Old Style" w:hAnsi="Bookman Old Style" w:cs="Bookman Old Style"/>
                      <w:sz w:val="18"/>
                      <w:szCs w:val="18"/>
                    </w:rPr>
                    <w:t>źródło: MOPS Reda</w:t>
                  </w:r>
                </w:p>
                <w:p w14:paraId="58D339EC" w14:textId="77777777" w:rsidR="00372B09" w:rsidRDefault="00372B09">
                  <w:pPr>
                    <w:rPr>
                      <w:rFonts w:ascii="Bookman Old Style" w:hAnsi="Bookman Old Style" w:cs="Bookman Old Style"/>
                    </w:rPr>
                  </w:pPr>
                </w:p>
                <w:p w14:paraId="3A61FBDC" w14:textId="77777777" w:rsidR="001D4B84" w:rsidRDefault="001D4B84">
                  <w:pPr>
                    <w:rPr>
                      <w:rFonts w:ascii="Bookman Old Style" w:hAnsi="Bookman Old Style" w:cs="Bookman Old Style"/>
                    </w:rPr>
                  </w:pPr>
                </w:p>
                <w:p w14:paraId="5C07FAB1" w14:textId="77777777" w:rsidR="001D4B84" w:rsidRDefault="001D4B84">
                  <w:pPr>
                    <w:rPr>
                      <w:rFonts w:ascii="Bookman Old Style" w:hAnsi="Bookman Old Style" w:cs="Bookman Old Style"/>
                    </w:rPr>
                  </w:pPr>
                </w:p>
                <w:p w14:paraId="392934FD" w14:textId="77777777" w:rsidR="001D4B84" w:rsidRDefault="001D4B84">
                  <w:pPr>
                    <w:rPr>
                      <w:rFonts w:ascii="Bookman Old Style" w:hAnsi="Bookman Old Style" w:cs="Bookman Old Style"/>
                    </w:rPr>
                  </w:pPr>
                </w:p>
                <w:p w14:paraId="7CE29BD5" w14:textId="77777777" w:rsidR="001B6349" w:rsidRPr="00B403A7" w:rsidRDefault="001B6349">
                  <w:pPr>
                    <w:rPr>
                      <w:rFonts w:ascii="Bookman Old Style" w:hAnsi="Bookman Old Style" w:cs="Bookman Old Style"/>
                    </w:rPr>
                  </w:pPr>
                </w:p>
                <w:p w14:paraId="1C8136FD" w14:textId="77777777" w:rsidR="00372B09" w:rsidRPr="001D4B84" w:rsidRDefault="00372B09" w:rsidP="00591C5B">
                  <w:pPr>
                    <w:pStyle w:val="Akapitzlist"/>
                    <w:numPr>
                      <w:ilvl w:val="0"/>
                      <w:numId w:val="30"/>
                    </w:numPr>
                    <w:spacing w:line="360" w:lineRule="auto"/>
                    <w:rPr>
                      <w:b/>
                      <w:sz w:val="22"/>
                      <w:szCs w:val="22"/>
                    </w:rPr>
                  </w:pPr>
                  <w:r w:rsidRPr="001D4B84">
                    <w:rPr>
                      <w:rFonts w:ascii="Bookman Old Style" w:hAnsi="Bookman Old Style" w:cs="Bookman Old Style"/>
                      <w:b/>
                      <w:sz w:val="22"/>
                      <w:szCs w:val="22"/>
                    </w:rPr>
                    <w:lastRenderedPageBreak/>
                    <w:t>Polityka senioralna</w:t>
                  </w:r>
                </w:p>
                <w:p w14:paraId="24273E16" w14:textId="77777777" w:rsidR="002A17D3" w:rsidRPr="001D4B84" w:rsidRDefault="002A17D3" w:rsidP="001D4B84">
                  <w:pPr>
                    <w:spacing w:after="0" w:line="360" w:lineRule="auto"/>
                    <w:rPr>
                      <w:sz w:val="22"/>
                      <w:szCs w:val="22"/>
                      <w:lang w:val="pl-PL"/>
                    </w:rPr>
                  </w:pPr>
                  <w:r w:rsidRPr="001D4B84">
                    <w:rPr>
                      <w:rFonts w:ascii="Bookman Old Style" w:hAnsi="Bookman Old Style" w:cs="Bookman Old Style"/>
                      <w:sz w:val="22"/>
                      <w:szCs w:val="22"/>
                      <w:lang w:val="pl-PL"/>
                    </w:rPr>
                    <w:t xml:space="preserve">Tabela 6. Analiza SWOT Reda – zagadnienie polityka senioralna                                                            </w:t>
                  </w:r>
                </w:p>
                <w:tbl>
                  <w:tblPr>
                    <w:tblW w:w="0" w:type="auto"/>
                    <w:tblLayout w:type="fixed"/>
                    <w:tblLook w:val="0000" w:firstRow="0" w:lastRow="0" w:firstColumn="0" w:lastColumn="0" w:noHBand="0" w:noVBand="0"/>
                  </w:tblPr>
                  <w:tblGrid>
                    <w:gridCol w:w="4662"/>
                    <w:gridCol w:w="4682"/>
                  </w:tblGrid>
                  <w:tr w:rsidR="00372B09" w:rsidRPr="00B403A7" w14:paraId="53F60C4A"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108591FC" w14:textId="77777777" w:rsidR="00372B09" w:rsidRPr="00B403A7" w:rsidRDefault="00372B09">
                        <w:pPr>
                          <w:snapToGrid w:val="0"/>
                          <w:jc w:val="center"/>
                          <w:rPr>
                            <w:rFonts w:ascii="Bookman Old Style" w:hAnsi="Bookman Old Style" w:cs="Bookman Old Style"/>
                            <w:b/>
                            <w:lang w:val="pl-PL"/>
                          </w:rPr>
                        </w:pPr>
                      </w:p>
                      <w:p w14:paraId="6F3E28AA" w14:textId="77777777" w:rsidR="00372B09" w:rsidRPr="00B403A7" w:rsidRDefault="00372B09">
                        <w:pPr>
                          <w:jc w:val="center"/>
                        </w:pPr>
                        <w:r w:rsidRPr="00B403A7">
                          <w:rPr>
                            <w:rFonts w:ascii="Bookman Old Style" w:hAnsi="Bookman Old Style" w:cs="Bookman Old Style"/>
                            <w:b/>
                          </w:rPr>
                          <w:t>MOCNE STRONY</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3EAB03D5" w14:textId="77777777" w:rsidR="00372B09" w:rsidRPr="00B403A7" w:rsidRDefault="00372B09">
                        <w:pPr>
                          <w:snapToGrid w:val="0"/>
                          <w:jc w:val="center"/>
                          <w:rPr>
                            <w:rFonts w:ascii="Bookman Old Style" w:hAnsi="Bookman Old Style" w:cs="Bookman Old Style"/>
                            <w:b/>
                          </w:rPr>
                        </w:pPr>
                      </w:p>
                      <w:p w14:paraId="41BEE8CE" w14:textId="77777777" w:rsidR="00372B09" w:rsidRPr="00B403A7" w:rsidRDefault="00372B09">
                        <w:pPr>
                          <w:jc w:val="center"/>
                        </w:pPr>
                        <w:r w:rsidRPr="00B403A7">
                          <w:rPr>
                            <w:rFonts w:ascii="Bookman Old Style" w:hAnsi="Bookman Old Style" w:cs="Bookman Old Style"/>
                            <w:b/>
                          </w:rPr>
                          <w:t>SŁABE STRONY</w:t>
                        </w:r>
                      </w:p>
                    </w:tc>
                  </w:tr>
                  <w:tr w:rsidR="00372B09" w:rsidRPr="00B403A7" w14:paraId="4841FBEF"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21424A7A" w14:textId="77777777" w:rsidR="00372B09" w:rsidRPr="00B403A7" w:rsidRDefault="00372B09">
                        <w:pPr>
                          <w:pStyle w:val="Akapitzlist"/>
                          <w:snapToGrid w:val="0"/>
                          <w:rPr>
                            <w:rFonts w:ascii="Bookman Old Style" w:hAnsi="Bookman Old Style" w:cs="Bookman Old Style"/>
                            <w:b/>
                          </w:rPr>
                        </w:pPr>
                      </w:p>
                      <w:p w14:paraId="072FEAC3"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wsparcie instytucjonalne</w:t>
                        </w:r>
                      </w:p>
                      <w:p w14:paraId="544DF668"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rozbudowa systemu aktywizacji lokalnej</w:t>
                        </w:r>
                      </w:p>
                      <w:p w14:paraId="4DF2DD21"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finansowe wsparcie samorządu</w:t>
                        </w:r>
                      </w:p>
                      <w:p w14:paraId="791A23A9"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funkcjonowanie Klubu Senior+</w:t>
                        </w:r>
                      </w:p>
                      <w:p w14:paraId="7AD70114" w14:textId="77777777" w:rsidR="00372B09" w:rsidRPr="00B403A7" w:rsidRDefault="00372B09">
                        <w:pPr>
                          <w:pStyle w:val="Akapitzlist"/>
                          <w:spacing w:after="0" w:line="360" w:lineRule="auto"/>
                          <w:jc w:val="left"/>
                          <w:rPr>
                            <w:rFonts w:ascii="Bookman Old Style" w:hAnsi="Bookman Old Style" w:cs="Bookman Old Style"/>
                          </w:rPr>
                        </w:pPr>
                      </w:p>
                      <w:p w14:paraId="255151AE" w14:textId="77777777" w:rsidR="00372B09" w:rsidRPr="00B403A7" w:rsidRDefault="00372B09">
                        <w:pPr>
                          <w:pStyle w:val="Akapitzlist"/>
                          <w:spacing w:line="360" w:lineRule="auto"/>
                          <w:rPr>
                            <w:rFonts w:ascii="Bookman Old Style" w:hAnsi="Bookman Old Style" w:cs="Bookman Old Style"/>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3BB74BF7" w14:textId="77777777" w:rsidR="00372B09" w:rsidRPr="00B403A7" w:rsidRDefault="00372B09">
                        <w:pPr>
                          <w:pStyle w:val="Akapitzlist"/>
                          <w:snapToGrid w:val="0"/>
                          <w:rPr>
                            <w:rFonts w:ascii="Bookman Old Style" w:hAnsi="Bookman Old Style" w:cs="Bookman Old Style"/>
                          </w:rPr>
                        </w:pPr>
                      </w:p>
                      <w:p w14:paraId="01EA0EB6"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za mała dostępność do usług specjalistycznych i opiekuńczych , w tym usług rehabilitacyjnych</w:t>
                        </w:r>
                      </w:p>
                      <w:p w14:paraId="0B4316A4"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niewystarczająca infrastruktura publiczna (podjazdy, windy, toalety)</w:t>
                        </w:r>
                      </w:p>
                      <w:p w14:paraId="27C83FBD"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placówki całodobowej opieki senioralnej</w:t>
                        </w:r>
                      </w:p>
                    </w:tc>
                  </w:tr>
                  <w:tr w:rsidR="00372B09" w:rsidRPr="00B403A7" w14:paraId="74C82240"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266AD8F4" w14:textId="77777777" w:rsidR="00372B09" w:rsidRPr="00B403A7" w:rsidRDefault="00372B09">
                        <w:pPr>
                          <w:snapToGrid w:val="0"/>
                          <w:jc w:val="center"/>
                          <w:rPr>
                            <w:rFonts w:ascii="Bookman Old Style" w:hAnsi="Bookman Old Style" w:cs="Bookman Old Style"/>
                            <w:b/>
                            <w:lang w:val="pl-PL"/>
                          </w:rPr>
                        </w:pPr>
                      </w:p>
                      <w:p w14:paraId="6C11D19E" w14:textId="77777777" w:rsidR="00372B09" w:rsidRPr="00B403A7" w:rsidRDefault="00372B09">
                        <w:pPr>
                          <w:jc w:val="center"/>
                        </w:pPr>
                        <w:r w:rsidRPr="00B403A7">
                          <w:rPr>
                            <w:rFonts w:ascii="Bookman Old Style" w:hAnsi="Bookman Old Style" w:cs="Bookman Old Style"/>
                            <w:b/>
                          </w:rPr>
                          <w:t>SZANSE</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02A39775" w14:textId="77777777" w:rsidR="00372B09" w:rsidRPr="00B403A7" w:rsidRDefault="00372B09">
                        <w:pPr>
                          <w:snapToGrid w:val="0"/>
                          <w:jc w:val="center"/>
                          <w:rPr>
                            <w:rFonts w:ascii="Bookman Old Style" w:hAnsi="Bookman Old Style" w:cs="Bookman Old Style"/>
                            <w:b/>
                          </w:rPr>
                        </w:pPr>
                      </w:p>
                      <w:p w14:paraId="58F61D1F" w14:textId="77777777" w:rsidR="00372B09" w:rsidRPr="00B403A7" w:rsidRDefault="00372B09">
                        <w:pPr>
                          <w:jc w:val="center"/>
                        </w:pPr>
                        <w:r w:rsidRPr="00B403A7">
                          <w:rPr>
                            <w:rFonts w:ascii="Bookman Old Style" w:hAnsi="Bookman Old Style" w:cs="Bookman Old Style"/>
                            <w:b/>
                          </w:rPr>
                          <w:t>ZAGROŻENIA</w:t>
                        </w:r>
                      </w:p>
                    </w:tc>
                  </w:tr>
                  <w:tr w:rsidR="00372B09" w:rsidRPr="00B403A7" w14:paraId="3AA1A247"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3CD6E8FC" w14:textId="77777777" w:rsidR="00372B09" w:rsidRPr="00B403A7" w:rsidRDefault="00372B09">
                        <w:pPr>
                          <w:pStyle w:val="Akapitzlist"/>
                          <w:snapToGrid w:val="0"/>
                          <w:rPr>
                            <w:rFonts w:ascii="Bookman Old Style" w:hAnsi="Bookman Old Style" w:cs="Bookman Old Style"/>
                            <w:b/>
                          </w:rPr>
                        </w:pPr>
                      </w:p>
                      <w:p w14:paraId="1BB4EF94"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wprowadzić program aktywizacji lokalnej</w:t>
                        </w:r>
                      </w:p>
                      <w:p w14:paraId="0757C70D"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utworzenie Centrum Aktywizacji Lokalnej</w:t>
                        </w:r>
                      </w:p>
                      <w:p w14:paraId="4D7BFFBC"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zwiększenie dostępności ulg oferowanych w ramach Karty Seniora</w:t>
                        </w:r>
                      </w:p>
                      <w:p w14:paraId="290EAA1D"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rozbudowanie usługi książka na telefon</w:t>
                        </w:r>
                      </w:p>
                      <w:p w14:paraId="32A0D3B5"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zwiększenie udziału  organizacji oraz instytucji w korzystaniu z dostępnych programów kierowanych do seniorów</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5EE690EE" w14:textId="77777777" w:rsidR="00372B09" w:rsidRPr="00B403A7" w:rsidRDefault="00372B09">
                        <w:pPr>
                          <w:pStyle w:val="Akapitzlist"/>
                          <w:snapToGrid w:val="0"/>
                          <w:rPr>
                            <w:rFonts w:ascii="Bookman Old Style" w:hAnsi="Bookman Old Style" w:cs="Bookman Old Style"/>
                            <w:lang w:val="pl-PL"/>
                          </w:rPr>
                        </w:pPr>
                      </w:p>
                      <w:p w14:paraId="4E52F3EB"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rosnąca liczba osób w wieku senioralnym</w:t>
                        </w:r>
                      </w:p>
                      <w:p w14:paraId="5F646911"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wykluczenie społeczne i informatyczne</w:t>
                        </w:r>
                      </w:p>
                      <w:p w14:paraId="2A1FA431"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opieki geriatrycznej</w:t>
                        </w:r>
                      </w:p>
                      <w:p w14:paraId="1AEABEAD"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przenoszenie odpowiedzialności rodzinnej na instytucjonalną w opiece nad seniorami</w:t>
                        </w:r>
                      </w:p>
                    </w:tc>
                  </w:tr>
                </w:tbl>
                <w:p w14:paraId="65DB56CE" w14:textId="77777777" w:rsidR="006C1195" w:rsidRPr="001D4B84" w:rsidRDefault="006C1195" w:rsidP="006C1195">
                  <w:pPr>
                    <w:rPr>
                      <w:rFonts w:ascii="Bookman Old Style" w:hAnsi="Bookman Old Style" w:cs="Bookman Old Style"/>
                      <w:sz w:val="16"/>
                      <w:szCs w:val="16"/>
                    </w:rPr>
                  </w:pPr>
                  <w:r w:rsidRPr="001D4B84">
                    <w:rPr>
                      <w:rFonts w:ascii="Bookman Old Style" w:hAnsi="Bookman Old Style" w:cs="Bookman Old Style"/>
                      <w:sz w:val="16"/>
                      <w:szCs w:val="16"/>
                    </w:rPr>
                    <w:t>źródło: MOPS Reda</w:t>
                  </w:r>
                </w:p>
                <w:p w14:paraId="2A9E14F3" w14:textId="77777777" w:rsidR="00372B09" w:rsidRPr="00B403A7" w:rsidRDefault="00372B09">
                  <w:pPr>
                    <w:rPr>
                      <w:rFonts w:ascii="Bookman Old Style" w:hAnsi="Bookman Old Style" w:cs="Bookman Old Style"/>
                      <w:lang w:val="pl-PL"/>
                    </w:rPr>
                  </w:pPr>
                </w:p>
                <w:p w14:paraId="0D966846" w14:textId="77777777" w:rsidR="005A7F69" w:rsidRPr="00B403A7" w:rsidRDefault="005A7F69">
                  <w:pPr>
                    <w:rPr>
                      <w:rFonts w:ascii="Bookman Old Style" w:hAnsi="Bookman Old Style" w:cs="Bookman Old Style"/>
                      <w:lang w:val="pl-PL"/>
                    </w:rPr>
                  </w:pPr>
                </w:p>
                <w:p w14:paraId="5E2B0F88" w14:textId="77777777" w:rsidR="005A7F69" w:rsidRDefault="005A7F69">
                  <w:pPr>
                    <w:rPr>
                      <w:rFonts w:ascii="Bookman Old Style" w:hAnsi="Bookman Old Style" w:cs="Bookman Old Style"/>
                      <w:lang w:val="pl-PL"/>
                    </w:rPr>
                  </w:pPr>
                </w:p>
                <w:p w14:paraId="34FFC6E6" w14:textId="77777777" w:rsidR="001B6349" w:rsidRDefault="001B6349">
                  <w:pPr>
                    <w:rPr>
                      <w:rFonts w:ascii="Bookman Old Style" w:hAnsi="Bookman Old Style" w:cs="Bookman Old Style"/>
                      <w:lang w:val="pl-PL"/>
                    </w:rPr>
                  </w:pPr>
                </w:p>
                <w:p w14:paraId="537E2E02" w14:textId="77777777" w:rsidR="001B6349" w:rsidRPr="00B403A7" w:rsidRDefault="001B6349">
                  <w:pPr>
                    <w:rPr>
                      <w:rFonts w:ascii="Bookman Old Style" w:hAnsi="Bookman Old Style" w:cs="Bookman Old Style"/>
                      <w:lang w:val="pl-PL"/>
                    </w:rPr>
                  </w:pPr>
                </w:p>
                <w:p w14:paraId="2AB7F55E" w14:textId="77777777" w:rsidR="00372B09" w:rsidRPr="001B6349" w:rsidRDefault="00372B09" w:rsidP="00591C5B">
                  <w:pPr>
                    <w:pStyle w:val="Akapitzlist"/>
                    <w:numPr>
                      <w:ilvl w:val="0"/>
                      <w:numId w:val="30"/>
                    </w:numPr>
                    <w:spacing w:after="0" w:line="360" w:lineRule="auto"/>
                    <w:rPr>
                      <w:sz w:val="22"/>
                      <w:szCs w:val="22"/>
                    </w:rPr>
                  </w:pPr>
                  <w:r w:rsidRPr="001D4B84">
                    <w:rPr>
                      <w:rFonts w:ascii="Bookman Old Style" w:hAnsi="Bookman Old Style" w:cs="Bookman Old Style"/>
                      <w:b/>
                      <w:sz w:val="22"/>
                      <w:szCs w:val="22"/>
                    </w:rPr>
                    <w:t>Wykluczenie społeczne i niepełnosprawność</w:t>
                  </w:r>
                </w:p>
                <w:p w14:paraId="6E4CED8A" w14:textId="77777777" w:rsidR="001B6349" w:rsidRPr="001D4B84" w:rsidRDefault="001B6349" w:rsidP="001B6349">
                  <w:pPr>
                    <w:pStyle w:val="Akapitzlist"/>
                    <w:spacing w:after="0" w:line="360" w:lineRule="auto"/>
                    <w:rPr>
                      <w:sz w:val="22"/>
                      <w:szCs w:val="22"/>
                    </w:rPr>
                  </w:pPr>
                </w:p>
                <w:p w14:paraId="1841B189" w14:textId="77777777" w:rsidR="005A7F69" w:rsidRPr="001D4B84" w:rsidRDefault="005A7F69" w:rsidP="001B6349">
                  <w:pPr>
                    <w:spacing w:after="0" w:line="360" w:lineRule="auto"/>
                    <w:rPr>
                      <w:sz w:val="22"/>
                      <w:szCs w:val="22"/>
                      <w:lang w:val="pl-PL"/>
                    </w:rPr>
                  </w:pPr>
                  <w:r w:rsidRPr="001D4B84">
                    <w:rPr>
                      <w:rFonts w:ascii="Bookman Old Style" w:hAnsi="Bookman Old Style" w:cs="Bookman Old Style"/>
                      <w:sz w:val="22"/>
                      <w:szCs w:val="22"/>
                      <w:lang w:val="pl-PL"/>
                    </w:rPr>
                    <w:t xml:space="preserve">Tabela 7. Analiza SWOT Reda – zagadnienie wykluczenie i niepełnosprawność                                                               </w:t>
                  </w:r>
                </w:p>
                <w:tbl>
                  <w:tblPr>
                    <w:tblW w:w="0" w:type="auto"/>
                    <w:tblLayout w:type="fixed"/>
                    <w:tblLook w:val="0000" w:firstRow="0" w:lastRow="0" w:firstColumn="0" w:lastColumn="0" w:noHBand="0" w:noVBand="0"/>
                  </w:tblPr>
                  <w:tblGrid>
                    <w:gridCol w:w="4662"/>
                    <w:gridCol w:w="4682"/>
                  </w:tblGrid>
                  <w:tr w:rsidR="00372B09" w:rsidRPr="00B403A7" w14:paraId="26DD79B8"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2B44858D" w14:textId="77777777" w:rsidR="00372B09" w:rsidRPr="00B403A7" w:rsidRDefault="00372B09">
                        <w:pPr>
                          <w:snapToGrid w:val="0"/>
                          <w:jc w:val="center"/>
                          <w:rPr>
                            <w:rFonts w:ascii="Bookman Old Style" w:hAnsi="Bookman Old Style" w:cs="Bookman Old Style"/>
                            <w:b/>
                            <w:lang w:val="pl-PL"/>
                          </w:rPr>
                        </w:pPr>
                      </w:p>
                      <w:p w14:paraId="7EC42F36" w14:textId="77777777" w:rsidR="00372B09" w:rsidRPr="00B403A7" w:rsidRDefault="00372B09">
                        <w:pPr>
                          <w:jc w:val="center"/>
                        </w:pPr>
                        <w:r w:rsidRPr="00B403A7">
                          <w:rPr>
                            <w:rFonts w:ascii="Bookman Old Style" w:hAnsi="Bookman Old Style" w:cs="Bookman Old Style"/>
                            <w:b/>
                          </w:rPr>
                          <w:t>MOCNE STRONY</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47542546" w14:textId="77777777" w:rsidR="00372B09" w:rsidRPr="00B403A7" w:rsidRDefault="00372B09">
                        <w:pPr>
                          <w:snapToGrid w:val="0"/>
                          <w:jc w:val="center"/>
                          <w:rPr>
                            <w:rFonts w:ascii="Bookman Old Style" w:hAnsi="Bookman Old Style" w:cs="Bookman Old Style"/>
                            <w:b/>
                          </w:rPr>
                        </w:pPr>
                      </w:p>
                      <w:p w14:paraId="0226D59C" w14:textId="77777777" w:rsidR="00372B09" w:rsidRPr="00B403A7" w:rsidRDefault="00372B09">
                        <w:pPr>
                          <w:jc w:val="center"/>
                        </w:pPr>
                        <w:r w:rsidRPr="00B403A7">
                          <w:rPr>
                            <w:rFonts w:ascii="Bookman Old Style" w:hAnsi="Bookman Old Style" w:cs="Bookman Old Style"/>
                            <w:b/>
                          </w:rPr>
                          <w:t>SŁABE STRONY</w:t>
                        </w:r>
                      </w:p>
                    </w:tc>
                  </w:tr>
                  <w:tr w:rsidR="00372B09" w:rsidRPr="00B403A7" w14:paraId="5F7727C8"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19935C98" w14:textId="77777777" w:rsidR="00372B09" w:rsidRPr="00B403A7" w:rsidRDefault="00372B09">
                        <w:pPr>
                          <w:pStyle w:val="Akapitzlist"/>
                          <w:snapToGrid w:val="0"/>
                          <w:rPr>
                            <w:rFonts w:ascii="Bookman Old Style" w:hAnsi="Bookman Old Style" w:cs="Bookman Old Style"/>
                            <w:b/>
                          </w:rPr>
                        </w:pPr>
                      </w:p>
                      <w:p w14:paraId="4553E80B"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dobry rynek ofert pracy</w:t>
                        </w:r>
                      </w:p>
                      <w:p w14:paraId="3EF9CA02"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dobra współpraca z PUP oraz organizacjami pozarządowymi</w:t>
                        </w:r>
                      </w:p>
                      <w:p w14:paraId="0FC78AAB"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funkcjonowanie Klubu Senior+</w:t>
                        </w:r>
                      </w:p>
                      <w:p w14:paraId="751F70B9"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dostępna baza noclegowa dla osób bezdomnych</w:t>
                        </w:r>
                      </w:p>
                      <w:p w14:paraId="523468A9"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poradnictwo prawne i psychologiczne</w:t>
                        </w:r>
                      </w:p>
                      <w:p w14:paraId="3F9FF42F"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dofinansowanie do opieki nad dziećmi</w:t>
                        </w:r>
                      </w:p>
                      <w:p w14:paraId="76679247"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realizacja zadań z zakresu polityki społecznej</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7E639A83" w14:textId="77777777" w:rsidR="00372B09" w:rsidRPr="00B403A7" w:rsidRDefault="00372B09">
                        <w:pPr>
                          <w:pStyle w:val="Akapitzlist"/>
                          <w:snapToGrid w:val="0"/>
                          <w:rPr>
                            <w:rFonts w:ascii="Bookman Old Style" w:hAnsi="Bookman Old Style" w:cs="Bookman Old Style"/>
                            <w:lang w:val="pl-PL"/>
                          </w:rPr>
                        </w:pPr>
                      </w:p>
                      <w:p w14:paraId="4E2B8302"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znaczne bariery infrastrukturalne dla osób niepełnosprawnych</w:t>
                        </w:r>
                      </w:p>
                      <w:p w14:paraId="764DC175"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zinstytucjonalizowanych form pomocy, w tym całodobowej opieki, łaźni</w:t>
                        </w:r>
                      </w:p>
                      <w:p w14:paraId="2003AEA0"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ograniczone możliwości ilościowe w udzielaniu  wsparcia</w:t>
                        </w:r>
                      </w:p>
                      <w:p w14:paraId="484EF330"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za mała dostępność do usług specjalistycznych w zakresie uzależnień, psychologów i psychiatrów</w:t>
                        </w:r>
                      </w:p>
                      <w:p w14:paraId="17D441B8"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świetlicy socjoterapeutycznej</w:t>
                        </w:r>
                      </w:p>
                      <w:p w14:paraId="44E9FC0C"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mieszkań chronionych</w:t>
                        </w:r>
                      </w:p>
                    </w:tc>
                  </w:tr>
                  <w:tr w:rsidR="00372B09" w:rsidRPr="00B403A7" w14:paraId="66436201"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793E122C" w14:textId="77777777" w:rsidR="00372B09" w:rsidRPr="00B403A7" w:rsidRDefault="00372B09">
                        <w:pPr>
                          <w:snapToGrid w:val="0"/>
                          <w:jc w:val="center"/>
                          <w:rPr>
                            <w:rFonts w:ascii="Bookman Old Style" w:hAnsi="Bookman Old Style" w:cs="Bookman Old Style"/>
                            <w:b/>
                          </w:rPr>
                        </w:pPr>
                      </w:p>
                      <w:p w14:paraId="5D4C1F1D" w14:textId="77777777" w:rsidR="00372B09" w:rsidRPr="00B403A7" w:rsidRDefault="00372B09">
                        <w:pPr>
                          <w:jc w:val="center"/>
                        </w:pPr>
                        <w:r w:rsidRPr="00B403A7">
                          <w:rPr>
                            <w:rFonts w:ascii="Bookman Old Style" w:hAnsi="Bookman Old Style" w:cs="Bookman Old Style"/>
                            <w:b/>
                          </w:rPr>
                          <w:t>SZANSE</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4C528290" w14:textId="77777777" w:rsidR="00372B09" w:rsidRPr="00B403A7" w:rsidRDefault="00372B09">
                        <w:pPr>
                          <w:snapToGrid w:val="0"/>
                          <w:jc w:val="center"/>
                          <w:rPr>
                            <w:rFonts w:ascii="Bookman Old Style" w:hAnsi="Bookman Old Style" w:cs="Bookman Old Style"/>
                            <w:b/>
                          </w:rPr>
                        </w:pPr>
                      </w:p>
                      <w:p w14:paraId="14679ECA" w14:textId="77777777" w:rsidR="00372B09" w:rsidRPr="00B403A7" w:rsidRDefault="00372B09">
                        <w:pPr>
                          <w:jc w:val="center"/>
                        </w:pPr>
                        <w:r w:rsidRPr="00B403A7">
                          <w:rPr>
                            <w:rFonts w:ascii="Bookman Old Style" w:hAnsi="Bookman Old Style" w:cs="Bookman Old Style"/>
                            <w:b/>
                          </w:rPr>
                          <w:t>ZAGROŻENIA</w:t>
                        </w:r>
                      </w:p>
                    </w:tc>
                  </w:tr>
                  <w:tr w:rsidR="00372B09" w:rsidRPr="00B403A7" w14:paraId="2C75C117"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4213AA2A" w14:textId="77777777" w:rsidR="00372B09" w:rsidRPr="00B403A7" w:rsidRDefault="00372B09">
                        <w:pPr>
                          <w:pStyle w:val="Akapitzlist"/>
                          <w:snapToGrid w:val="0"/>
                          <w:rPr>
                            <w:rFonts w:ascii="Bookman Old Style" w:hAnsi="Bookman Old Style" w:cs="Bookman Old Style"/>
                            <w:b/>
                          </w:rPr>
                        </w:pPr>
                      </w:p>
                      <w:p w14:paraId="0773D305"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możliwość aplikacji o zewnętrzne źródła finansowania</w:t>
                        </w:r>
                      </w:p>
                      <w:p w14:paraId="01731E6B"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możliwość realizacji programów przeciwdziałania wykluczeniu społecznemu</w:t>
                        </w:r>
                      </w:p>
                      <w:p w14:paraId="386299CE"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zacieśnienie współpracy instytucjonalnej oraz z organizacjami pozarządowymi</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39B350C0" w14:textId="77777777" w:rsidR="00372B09" w:rsidRPr="00B403A7" w:rsidRDefault="00372B09">
                        <w:pPr>
                          <w:pStyle w:val="Akapitzlist"/>
                          <w:snapToGrid w:val="0"/>
                          <w:rPr>
                            <w:rFonts w:ascii="Bookman Old Style" w:hAnsi="Bookman Old Style" w:cs="Bookman Old Style"/>
                            <w:lang w:val="pl-PL"/>
                          </w:rPr>
                        </w:pPr>
                      </w:p>
                      <w:p w14:paraId="2F2D9DAF"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znaczna ilość miejsc niemieszkalnych</w:t>
                        </w:r>
                      </w:p>
                      <w:p w14:paraId="04070471"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stereotypizacja bezdomności oraz niepełnosprawności</w:t>
                        </w:r>
                      </w:p>
                      <w:p w14:paraId="1C420991"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nadmierna roszczeniowość ukierunkowana na otrzymywanie świadczeń</w:t>
                        </w:r>
                      </w:p>
                    </w:tc>
                  </w:tr>
                </w:tbl>
                <w:p w14:paraId="3C7D58C9" w14:textId="77777777" w:rsidR="006C1195" w:rsidRPr="001D4B84" w:rsidRDefault="006C1195" w:rsidP="006C1195">
                  <w:pPr>
                    <w:rPr>
                      <w:rFonts w:ascii="Bookman Old Style" w:hAnsi="Bookman Old Style" w:cs="Bookman Old Style"/>
                      <w:sz w:val="16"/>
                      <w:szCs w:val="16"/>
                    </w:rPr>
                  </w:pPr>
                  <w:r w:rsidRPr="001D4B84">
                    <w:rPr>
                      <w:rFonts w:ascii="Bookman Old Style" w:hAnsi="Bookman Old Style" w:cs="Bookman Old Style"/>
                      <w:sz w:val="16"/>
                      <w:szCs w:val="16"/>
                    </w:rPr>
                    <w:t>źródło: MOPS Reda</w:t>
                  </w:r>
                </w:p>
                <w:p w14:paraId="38BCBD2C" w14:textId="77777777" w:rsidR="001B6349" w:rsidRPr="00B403A7" w:rsidRDefault="001B6349">
                  <w:pPr>
                    <w:spacing w:after="0"/>
                    <w:rPr>
                      <w:rFonts w:ascii="Bookman Old Style" w:hAnsi="Bookman Old Style" w:cs="Bookman Old Style"/>
                      <w:lang w:val="pl-PL"/>
                    </w:rPr>
                  </w:pPr>
                </w:p>
                <w:p w14:paraId="3BB210B5" w14:textId="77777777" w:rsidR="00372B09" w:rsidRPr="001B6349" w:rsidRDefault="00372B09" w:rsidP="00591C5B">
                  <w:pPr>
                    <w:pStyle w:val="Akapitzlist"/>
                    <w:numPr>
                      <w:ilvl w:val="0"/>
                      <w:numId w:val="30"/>
                    </w:numPr>
                    <w:spacing w:line="360" w:lineRule="auto"/>
                    <w:rPr>
                      <w:sz w:val="22"/>
                      <w:szCs w:val="22"/>
                    </w:rPr>
                  </w:pPr>
                  <w:r w:rsidRPr="001D4B84">
                    <w:rPr>
                      <w:rFonts w:ascii="Bookman Old Style" w:hAnsi="Bookman Old Style" w:cs="Bookman Old Style"/>
                      <w:b/>
                      <w:sz w:val="22"/>
                      <w:szCs w:val="22"/>
                    </w:rPr>
                    <w:lastRenderedPageBreak/>
                    <w:t>Bezpieczeństwo mieszkańców</w:t>
                  </w:r>
                </w:p>
                <w:p w14:paraId="3937D3C9" w14:textId="77777777" w:rsidR="001B6349" w:rsidRPr="001D4B84" w:rsidRDefault="001B6349" w:rsidP="001B6349">
                  <w:pPr>
                    <w:pStyle w:val="Akapitzlist"/>
                    <w:spacing w:line="360" w:lineRule="auto"/>
                    <w:rPr>
                      <w:sz w:val="22"/>
                      <w:szCs w:val="22"/>
                    </w:rPr>
                  </w:pPr>
                </w:p>
                <w:p w14:paraId="2DC48C4E" w14:textId="77777777" w:rsidR="005A7F69" w:rsidRPr="001D4B84" w:rsidRDefault="005A7F69" w:rsidP="001D4B84">
                  <w:pPr>
                    <w:pStyle w:val="Akapitzlist"/>
                    <w:spacing w:after="0" w:line="360" w:lineRule="auto"/>
                    <w:ind w:left="0"/>
                    <w:jc w:val="left"/>
                    <w:rPr>
                      <w:sz w:val="22"/>
                      <w:szCs w:val="22"/>
                      <w:lang w:val="pl-PL"/>
                    </w:rPr>
                  </w:pPr>
                  <w:r w:rsidRPr="001D4B84">
                    <w:rPr>
                      <w:rFonts w:ascii="Bookman Old Style" w:hAnsi="Bookman Old Style" w:cs="Bookman Old Style"/>
                      <w:sz w:val="22"/>
                      <w:szCs w:val="22"/>
                      <w:lang w:val="pl-PL"/>
                    </w:rPr>
                    <w:t>Tabela 8. Analiza SWOT Reda – zagadnienie bezpieczeństwo</w:t>
                  </w:r>
                </w:p>
                <w:tbl>
                  <w:tblPr>
                    <w:tblW w:w="0" w:type="auto"/>
                    <w:tblLayout w:type="fixed"/>
                    <w:tblLook w:val="0000" w:firstRow="0" w:lastRow="0" w:firstColumn="0" w:lastColumn="0" w:noHBand="0" w:noVBand="0"/>
                  </w:tblPr>
                  <w:tblGrid>
                    <w:gridCol w:w="4662"/>
                    <w:gridCol w:w="4682"/>
                  </w:tblGrid>
                  <w:tr w:rsidR="00372B09" w:rsidRPr="00B403A7" w14:paraId="550F4D18"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68474E58" w14:textId="77777777" w:rsidR="00372B09" w:rsidRPr="00B403A7" w:rsidRDefault="00372B09">
                        <w:pPr>
                          <w:snapToGrid w:val="0"/>
                          <w:spacing w:after="0"/>
                          <w:jc w:val="center"/>
                          <w:rPr>
                            <w:rFonts w:ascii="Bookman Old Style" w:hAnsi="Bookman Old Style" w:cs="Bookman Old Style"/>
                            <w:b/>
                            <w:lang w:val="pl-PL"/>
                          </w:rPr>
                        </w:pPr>
                      </w:p>
                      <w:p w14:paraId="12958726" w14:textId="77777777" w:rsidR="00372B09" w:rsidRPr="00B403A7" w:rsidRDefault="00372B09">
                        <w:pPr>
                          <w:spacing w:after="0"/>
                          <w:jc w:val="center"/>
                        </w:pPr>
                        <w:r w:rsidRPr="00B403A7">
                          <w:rPr>
                            <w:rFonts w:ascii="Bookman Old Style" w:hAnsi="Bookman Old Style" w:cs="Bookman Old Style"/>
                            <w:b/>
                          </w:rPr>
                          <w:t>MOCNE STRONY</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0D6E75FA" w14:textId="77777777" w:rsidR="00372B09" w:rsidRPr="00B403A7" w:rsidRDefault="00372B09">
                        <w:pPr>
                          <w:snapToGrid w:val="0"/>
                          <w:spacing w:after="0"/>
                          <w:jc w:val="center"/>
                          <w:rPr>
                            <w:rFonts w:ascii="Bookman Old Style" w:hAnsi="Bookman Old Style" w:cs="Bookman Old Style"/>
                            <w:b/>
                          </w:rPr>
                        </w:pPr>
                      </w:p>
                      <w:p w14:paraId="61B0C1FF" w14:textId="77777777" w:rsidR="00372B09" w:rsidRPr="00B403A7" w:rsidRDefault="00372B09">
                        <w:pPr>
                          <w:spacing w:after="0"/>
                          <w:jc w:val="center"/>
                        </w:pPr>
                        <w:r w:rsidRPr="00B403A7">
                          <w:rPr>
                            <w:rFonts w:ascii="Bookman Old Style" w:hAnsi="Bookman Old Style" w:cs="Bookman Old Style"/>
                            <w:b/>
                          </w:rPr>
                          <w:t>SŁABE STRONY</w:t>
                        </w:r>
                      </w:p>
                    </w:tc>
                  </w:tr>
                  <w:tr w:rsidR="00372B09" w:rsidRPr="00B403A7" w14:paraId="5BC47595"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470D7C6B" w14:textId="77777777" w:rsidR="00372B09" w:rsidRPr="00B403A7" w:rsidRDefault="00372B09">
                        <w:pPr>
                          <w:pStyle w:val="Akapitzlist"/>
                          <w:snapToGrid w:val="0"/>
                          <w:rPr>
                            <w:rFonts w:ascii="Bookman Old Style" w:hAnsi="Bookman Old Style" w:cs="Bookman Old Style"/>
                            <w:b/>
                          </w:rPr>
                        </w:pPr>
                      </w:p>
                      <w:p w14:paraId="6B6AE185"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rozwój miejskiego monitoringu</w:t>
                        </w:r>
                      </w:p>
                      <w:p w14:paraId="7E5AA48C"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współpraca między instytucjami</w:t>
                        </w:r>
                      </w:p>
                      <w:p w14:paraId="76678B2A"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infrastruktura, w tym park miejski</w:t>
                        </w:r>
                      </w:p>
                      <w:p w14:paraId="7D52B148"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pozytywny odbiór straży pożarnej</w:t>
                        </w:r>
                      </w:p>
                      <w:p w14:paraId="68680E11"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wsparcie ze strony asystentów rodziny</w:t>
                        </w:r>
                      </w:p>
                      <w:p w14:paraId="7AF08634"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funkcjonowanie pogotowia</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78596589" w14:textId="77777777" w:rsidR="00372B09" w:rsidRPr="00B403A7" w:rsidRDefault="00372B09">
                        <w:pPr>
                          <w:pStyle w:val="Akapitzlist"/>
                          <w:snapToGrid w:val="0"/>
                          <w:rPr>
                            <w:rFonts w:ascii="Bookman Old Style" w:hAnsi="Bookman Old Style" w:cs="Bookman Old Style"/>
                          </w:rPr>
                        </w:pPr>
                      </w:p>
                      <w:p w14:paraId="1899214C"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odpowiedniej ilości funkcjonariuszy</w:t>
                        </w:r>
                      </w:p>
                      <w:p w14:paraId="459F2312"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duży napływ nowych mieszkańców</w:t>
                        </w:r>
                      </w:p>
                      <w:p w14:paraId="051147CE"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duże natężenie ruchu drogowego w sezonie letnim</w:t>
                        </w:r>
                      </w:p>
                      <w:p w14:paraId="02FC4A49"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miejsc parkingowych</w:t>
                        </w:r>
                      </w:p>
                      <w:p w14:paraId="23BA7896"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dostosowania miejsc do obsługi klientów policji, MOPS</w:t>
                        </w:r>
                      </w:p>
                      <w:p w14:paraId="43B0D076"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brak integracji mieszkańców</w:t>
                        </w:r>
                      </w:p>
                      <w:p w14:paraId="713A11A9"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za mała liczba pracowników socjalnych, opiekunek oraz psychologów</w:t>
                        </w:r>
                      </w:p>
                    </w:tc>
                  </w:tr>
                  <w:tr w:rsidR="00372B09" w:rsidRPr="00B403A7" w14:paraId="4EFCF367"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1ADFB244" w14:textId="77777777" w:rsidR="00372B09" w:rsidRPr="00B403A7" w:rsidRDefault="00372B09">
                        <w:pPr>
                          <w:snapToGrid w:val="0"/>
                          <w:jc w:val="center"/>
                          <w:rPr>
                            <w:rFonts w:ascii="Bookman Old Style" w:hAnsi="Bookman Old Style" w:cs="Bookman Old Style"/>
                            <w:b/>
                            <w:lang w:val="pl-PL"/>
                          </w:rPr>
                        </w:pPr>
                      </w:p>
                      <w:p w14:paraId="12C6AC14" w14:textId="77777777" w:rsidR="00372B09" w:rsidRPr="00B403A7" w:rsidRDefault="00372B09">
                        <w:pPr>
                          <w:jc w:val="center"/>
                        </w:pPr>
                        <w:r w:rsidRPr="00B403A7">
                          <w:rPr>
                            <w:rFonts w:ascii="Bookman Old Style" w:hAnsi="Bookman Old Style" w:cs="Bookman Old Style"/>
                            <w:b/>
                          </w:rPr>
                          <w:t>SZANSE</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6AC438C8" w14:textId="77777777" w:rsidR="00372B09" w:rsidRPr="00B403A7" w:rsidRDefault="00372B09">
                        <w:pPr>
                          <w:snapToGrid w:val="0"/>
                          <w:jc w:val="center"/>
                          <w:rPr>
                            <w:rFonts w:ascii="Bookman Old Style" w:hAnsi="Bookman Old Style" w:cs="Bookman Old Style"/>
                            <w:b/>
                          </w:rPr>
                        </w:pPr>
                      </w:p>
                      <w:p w14:paraId="04C32F5F" w14:textId="77777777" w:rsidR="00372B09" w:rsidRPr="00B403A7" w:rsidRDefault="00372B09">
                        <w:pPr>
                          <w:jc w:val="center"/>
                        </w:pPr>
                        <w:r w:rsidRPr="00B403A7">
                          <w:rPr>
                            <w:rFonts w:ascii="Bookman Old Style" w:hAnsi="Bookman Old Style" w:cs="Bookman Old Style"/>
                            <w:b/>
                          </w:rPr>
                          <w:t>ZAGROŻENIA</w:t>
                        </w:r>
                      </w:p>
                    </w:tc>
                  </w:tr>
                  <w:tr w:rsidR="00372B09" w:rsidRPr="00B403A7" w14:paraId="38E9E0F0" w14:textId="77777777" w:rsidTr="00057EB6">
                    <w:trPr>
                      <w:trHeight w:val="136"/>
                    </w:trPr>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5912907B" w14:textId="77777777" w:rsidR="00372B09" w:rsidRPr="00B403A7" w:rsidRDefault="00372B09">
                        <w:pPr>
                          <w:pStyle w:val="Akapitzlist"/>
                          <w:snapToGrid w:val="0"/>
                          <w:rPr>
                            <w:rFonts w:ascii="Bookman Old Style" w:hAnsi="Bookman Old Style" w:cs="Bookman Old Style"/>
                            <w:b/>
                          </w:rPr>
                        </w:pPr>
                      </w:p>
                      <w:p w14:paraId="383DA543"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dalsza rozbudowa sieci monitoringu miejskiego</w:t>
                        </w:r>
                      </w:p>
                      <w:p w14:paraId="2FF9C85E"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dalszy rozwój współpracy instytucjonalnej</w:t>
                        </w:r>
                      </w:p>
                      <w:p w14:paraId="1C888D80"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zwiększenie integracyjnych imprez dla mieszkańców miasta</w:t>
                        </w:r>
                      </w:p>
                      <w:p w14:paraId="3DA928B0"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utworzenie Centrum Aktywizacji Lokalnej</w:t>
                        </w:r>
                      </w:p>
                      <w:p w14:paraId="1D8AC2D4" w14:textId="77777777" w:rsidR="00372B09" w:rsidRPr="00B403A7" w:rsidRDefault="00372B09" w:rsidP="00591C5B">
                        <w:pPr>
                          <w:pStyle w:val="Akapitzlist"/>
                          <w:numPr>
                            <w:ilvl w:val="0"/>
                            <w:numId w:val="5"/>
                          </w:numPr>
                          <w:spacing w:after="0" w:line="360" w:lineRule="auto"/>
                          <w:jc w:val="left"/>
                        </w:pPr>
                        <w:r w:rsidRPr="00B403A7">
                          <w:rPr>
                            <w:rFonts w:ascii="Bookman Old Style" w:hAnsi="Bookman Old Style" w:cs="Bookman Old Style"/>
                          </w:rPr>
                          <w:t>rozbudowa siedziby MOPS</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6F60FF27" w14:textId="77777777" w:rsidR="00372B09" w:rsidRPr="00B403A7" w:rsidRDefault="00372B09">
                        <w:pPr>
                          <w:pStyle w:val="Akapitzlist"/>
                          <w:snapToGrid w:val="0"/>
                          <w:rPr>
                            <w:rFonts w:ascii="Bookman Old Style" w:hAnsi="Bookman Old Style" w:cs="Bookman Old Style"/>
                          </w:rPr>
                        </w:pPr>
                      </w:p>
                      <w:p w14:paraId="77296796"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środków finansowych na realizację zadań z zakresu bezpieczeństwa mieszkańców</w:t>
                        </w:r>
                      </w:p>
                      <w:p w14:paraId="0A77DF67"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środków finansowych na powołanie Centrum Aktywizacji Lokalnej oraz rozbudowę MOPS</w:t>
                        </w:r>
                      </w:p>
                      <w:p w14:paraId="33C23A46"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środków finansowych na zwiększenie wynagrodzeń dla specjalistów z MOPS</w:t>
                        </w:r>
                      </w:p>
                      <w:p w14:paraId="3D4270B0" w14:textId="77777777" w:rsidR="00372B09" w:rsidRPr="00B403A7" w:rsidRDefault="00372B09" w:rsidP="00591C5B">
                        <w:pPr>
                          <w:pStyle w:val="Akapitzlist"/>
                          <w:numPr>
                            <w:ilvl w:val="0"/>
                            <w:numId w:val="5"/>
                          </w:numPr>
                          <w:spacing w:after="0" w:line="360" w:lineRule="auto"/>
                          <w:jc w:val="left"/>
                          <w:rPr>
                            <w:lang w:val="pl-PL"/>
                          </w:rPr>
                        </w:pPr>
                        <w:r w:rsidRPr="00B403A7">
                          <w:rPr>
                            <w:rFonts w:ascii="Bookman Old Style" w:hAnsi="Bookman Old Style" w:cs="Bookman Old Style"/>
                            <w:lang w:val="pl-PL"/>
                          </w:rPr>
                          <w:t>brak właściwego nadzoru nad młodzieżą</w:t>
                        </w:r>
                      </w:p>
                    </w:tc>
                  </w:tr>
                </w:tbl>
                <w:p w14:paraId="7F671839" w14:textId="77777777" w:rsidR="006C1195" w:rsidRPr="001D4B84" w:rsidRDefault="006C1195" w:rsidP="006C1195">
                  <w:pPr>
                    <w:rPr>
                      <w:rFonts w:ascii="Bookman Old Style" w:hAnsi="Bookman Old Style" w:cs="Bookman Old Style"/>
                      <w:sz w:val="16"/>
                      <w:szCs w:val="16"/>
                      <w:lang w:val="pl-PL"/>
                    </w:rPr>
                  </w:pPr>
                  <w:r w:rsidRPr="001D4B84">
                    <w:rPr>
                      <w:rFonts w:ascii="Bookman Old Style" w:hAnsi="Bookman Old Style" w:cs="Bookman Old Style"/>
                      <w:sz w:val="16"/>
                      <w:szCs w:val="16"/>
                      <w:lang w:val="pl-PL"/>
                    </w:rPr>
                    <w:t>źródło: MOPS Reda</w:t>
                  </w:r>
                </w:p>
                <w:p w14:paraId="31193606" w14:textId="77777777" w:rsidR="006928F7" w:rsidRDefault="006928F7">
                  <w:pPr>
                    <w:rPr>
                      <w:rFonts w:ascii="Bookman Old Style" w:hAnsi="Bookman Old Style" w:cs="Bookman Old Style"/>
                      <w:b/>
                      <w:sz w:val="24"/>
                      <w:szCs w:val="24"/>
                      <w:lang w:val="pl-PL"/>
                    </w:rPr>
                  </w:pPr>
                </w:p>
                <w:p w14:paraId="2F3A4CA3" w14:textId="77777777" w:rsidR="005D1D02" w:rsidRPr="006928F7" w:rsidRDefault="006928F7">
                  <w:pPr>
                    <w:rPr>
                      <w:rFonts w:ascii="Bookman Old Style" w:hAnsi="Bookman Old Style" w:cs="Bookman Old Style"/>
                      <w:sz w:val="24"/>
                      <w:szCs w:val="24"/>
                      <w:lang w:val="pl-PL"/>
                    </w:rPr>
                  </w:pPr>
                  <w:r w:rsidRPr="006928F7">
                    <w:rPr>
                      <w:rFonts w:ascii="Bookman Old Style" w:hAnsi="Bookman Old Style" w:cs="Bookman Old Style"/>
                      <w:b/>
                      <w:sz w:val="24"/>
                      <w:szCs w:val="24"/>
                      <w:lang w:val="pl-PL"/>
                    </w:rPr>
                    <w:lastRenderedPageBreak/>
                    <w:t>4. DIAGNOZA - GŁÓWNE WSKAŹNIKI</w:t>
                  </w:r>
                  <w:r w:rsidRPr="006928F7">
                    <w:rPr>
                      <w:rFonts w:ascii="Bookman Old Style" w:hAnsi="Bookman Old Style" w:cs="Bookman Old Style"/>
                      <w:b/>
                      <w:sz w:val="24"/>
                      <w:szCs w:val="24"/>
                      <w:lang w:val="pl-PL"/>
                    </w:rPr>
                    <w:tab/>
                  </w:r>
                </w:p>
                <w:p w14:paraId="6A9AD57D" w14:textId="77777777" w:rsidR="005D1D02" w:rsidRPr="00B403A7" w:rsidRDefault="005D1D02">
                  <w:pPr>
                    <w:rPr>
                      <w:rFonts w:ascii="Bookman Old Style" w:hAnsi="Bookman Old Style" w:cs="Bookman Old Style"/>
                      <w:lang w:val="pl-PL"/>
                    </w:rPr>
                  </w:pPr>
                </w:p>
                <w:p w14:paraId="50FD192A"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hAnsi="Bookman Old Style" w:cs="Bookman Old Style"/>
                      <w:b w:val="0"/>
                      <w:i w:val="0"/>
                      <w:color w:val="auto"/>
                      <w:sz w:val="22"/>
                      <w:szCs w:val="22"/>
                      <w:lang w:val="pl-PL"/>
                    </w:rPr>
                    <w:t>Niżej wymienione wska</w:t>
                  </w:r>
                  <w:r w:rsidR="001D4B84">
                    <w:rPr>
                      <w:rFonts w:ascii="Bookman Old Style" w:hAnsi="Bookman Old Style" w:cs="Bookman Old Style"/>
                      <w:b w:val="0"/>
                      <w:i w:val="0"/>
                      <w:color w:val="auto"/>
                      <w:sz w:val="22"/>
                      <w:szCs w:val="22"/>
                      <w:lang w:val="pl-PL"/>
                    </w:rPr>
                    <w:t>źniki powstały w wyniku analizy:</w:t>
                  </w:r>
                </w:p>
                <w:p w14:paraId="18BB4AA9"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hAnsi="Bookman Old Style" w:cs="Bookman Old Style"/>
                      <w:b w:val="0"/>
                      <w:i w:val="0"/>
                      <w:color w:val="auto"/>
                      <w:sz w:val="22"/>
                      <w:szCs w:val="22"/>
                      <w:lang w:val="pl-PL"/>
                    </w:rPr>
                    <w:t>a.</w:t>
                  </w:r>
                  <w:r w:rsidR="001D4B84">
                    <w:rPr>
                      <w:rFonts w:ascii="Bookman Old Style" w:hAnsi="Bookman Old Style" w:cs="Bookman Old Style"/>
                      <w:b w:val="0"/>
                      <w:i w:val="0"/>
                      <w:color w:val="auto"/>
                      <w:sz w:val="22"/>
                      <w:szCs w:val="22"/>
                      <w:lang w:val="pl-PL"/>
                    </w:rPr>
                    <w:t xml:space="preserve"> </w:t>
                  </w:r>
                  <w:r w:rsidRPr="001D4B84">
                    <w:rPr>
                      <w:rFonts w:ascii="Bookman Old Style" w:hAnsi="Bookman Old Style" w:cs="Bookman Old Style"/>
                      <w:b w:val="0"/>
                      <w:i w:val="0"/>
                      <w:color w:val="auto"/>
                      <w:sz w:val="22"/>
                      <w:szCs w:val="22"/>
                      <w:lang w:val="pl-PL"/>
                    </w:rPr>
                    <w:t>danych ilościowych:</w:t>
                  </w:r>
                </w:p>
                <w:p w14:paraId="642BE62C"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eastAsia="Bookman Old Style" w:hAnsi="Bookman Old Style" w:cs="Bookman Old Style"/>
                      <w:b w:val="0"/>
                      <w:i w:val="0"/>
                      <w:color w:val="auto"/>
                      <w:sz w:val="22"/>
                      <w:szCs w:val="22"/>
                      <w:lang w:val="pl-PL"/>
                    </w:rPr>
                    <w:t xml:space="preserve"> </w:t>
                  </w:r>
                  <w:r w:rsidRPr="001D4B84">
                    <w:rPr>
                      <w:rFonts w:ascii="Bookman Old Style" w:hAnsi="Bookman Old Style" w:cs="Bookman Old Style"/>
                      <w:b w:val="0"/>
                      <w:i w:val="0"/>
                      <w:color w:val="auto"/>
                      <w:sz w:val="22"/>
                      <w:szCs w:val="22"/>
                      <w:lang w:val="pl-PL"/>
                    </w:rPr>
                    <w:t>*dane statystyczne- GUS</w:t>
                  </w:r>
                </w:p>
                <w:p w14:paraId="032A0958"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hAnsi="Bookman Old Style" w:cs="Bookman Old Style"/>
                      <w:b w:val="0"/>
                      <w:i w:val="0"/>
                      <w:color w:val="auto"/>
                      <w:sz w:val="22"/>
                      <w:szCs w:val="22"/>
                      <w:lang w:val="pl-PL"/>
                    </w:rPr>
                    <w:t xml:space="preserve">*dane i wskaźniki z UM Reda  </w:t>
                  </w:r>
                </w:p>
                <w:p w14:paraId="7EB522E5"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hAnsi="Bookman Old Style" w:cs="Bookman Old Style"/>
                      <w:b w:val="0"/>
                      <w:i w:val="0"/>
                      <w:color w:val="auto"/>
                      <w:sz w:val="22"/>
                      <w:szCs w:val="22"/>
                      <w:lang w:val="pl-PL"/>
                    </w:rPr>
                    <w:t xml:space="preserve">*badania ilościowe- pomiar społ. </w:t>
                  </w:r>
                </w:p>
                <w:p w14:paraId="0608B8AA"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hAnsi="Bookman Old Style" w:cs="Bookman Old Style"/>
                      <w:b w:val="0"/>
                      <w:i w:val="0"/>
                      <w:color w:val="auto"/>
                      <w:sz w:val="22"/>
                      <w:szCs w:val="22"/>
                      <w:lang w:val="pl-PL"/>
                    </w:rPr>
                    <w:t xml:space="preserve">*dokumenty miasta o charakterze ilościowym </w:t>
                  </w:r>
                </w:p>
                <w:p w14:paraId="17A0F38E"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eastAsia="Bookman Old Style" w:hAnsi="Bookman Old Style" w:cs="Bookman Old Style"/>
                      <w:b w:val="0"/>
                      <w:i w:val="0"/>
                      <w:iCs/>
                      <w:color w:val="auto"/>
                      <w:sz w:val="22"/>
                      <w:szCs w:val="22"/>
                      <w:lang w:val="pl-PL"/>
                    </w:rPr>
                    <w:t xml:space="preserve"> </w:t>
                  </w:r>
                  <w:r w:rsidRPr="001D4B84">
                    <w:rPr>
                      <w:rFonts w:ascii="Bookman Old Style" w:hAnsi="Bookman Old Style" w:cs="Bookman Old Style"/>
                      <w:b w:val="0"/>
                      <w:i w:val="0"/>
                      <w:iCs/>
                      <w:color w:val="auto"/>
                      <w:sz w:val="22"/>
                      <w:szCs w:val="22"/>
                      <w:lang w:val="pl-PL"/>
                    </w:rPr>
                    <w:t>*analizy SWOT/PEST</w:t>
                  </w:r>
                </w:p>
                <w:p w14:paraId="14AC3EFE" w14:textId="77777777" w:rsidR="00372B09" w:rsidRPr="001D4B84" w:rsidRDefault="00372B09" w:rsidP="001D4B84">
                  <w:pPr>
                    <w:pStyle w:val="Cytatintensywny"/>
                    <w:shd w:val="clear" w:color="auto" w:fill="F2F2F2"/>
                    <w:spacing w:before="0" w:after="0" w:line="360" w:lineRule="auto"/>
                    <w:ind w:hanging="183"/>
                    <w:jc w:val="left"/>
                    <w:rPr>
                      <w:rFonts w:ascii="Bookman Old Style" w:hAnsi="Bookman Old Style" w:cs="Bookman Old Style"/>
                      <w:b w:val="0"/>
                      <w:i w:val="0"/>
                      <w:iCs/>
                      <w:color w:val="auto"/>
                      <w:sz w:val="22"/>
                      <w:szCs w:val="22"/>
                      <w:lang w:val="pl-PL"/>
                    </w:rPr>
                  </w:pPr>
                </w:p>
                <w:p w14:paraId="2EF956CA"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hAnsi="Bookman Old Style" w:cs="Bookman Old Style"/>
                      <w:b w:val="0"/>
                      <w:i w:val="0"/>
                      <w:color w:val="auto"/>
                      <w:sz w:val="22"/>
                      <w:szCs w:val="22"/>
                      <w:lang w:val="pl-PL"/>
                    </w:rPr>
                    <w:t>b.</w:t>
                  </w:r>
                  <w:r w:rsidR="001D4B84">
                    <w:rPr>
                      <w:rFonts w:ascii="Bookman Old Style" w:hAnsi="Bookman Old Style" w:cs="Bookman Old Style"/>
                      <w:b w:val="0"/>
                      <w:i w:val="0"/>
                      <w:color w:val="auto"/>
                      <w:sz w:val="22"/>
                      <w:szCs w:val="22"/>
                      <w:lang w:val="pl-PL"/>
                    </w:rPr>
                    <w:t xml:space="preserve"> danych </w:t>
                  </w:r>
                  <w:r w:rsidRPr="001D4B84">
                    <w:rPr>
                      <w:rFonts w:ascii="Bookman Old Style" w:hAnsi="Bookman Old Style" w:cs="Bookman Old Style"/>
                      <w:b w:val="0"/>
                      <w:i w:val="0"/>
                      <w:color w:val="auto"/>
                      <w:sz w:val="22"/>
                      <w:szCs w:val="22"/>
                      <w:lang w:val="pl-PL"/>
                    </w:rPr>
                    <w:t>jakościowych:</w:t>
                  </w:r>
                </w:p>
                <w:p w14:paraId="2E8345EC"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eastAsia="Bookman Old Style" w:hAnsi="Bookman Old Style" w:cs="Bookman Old Style"/>
                      <w:b w:val="0"/>
                      <w:i w:val="0"/>
                      <w:color w:val="auto"/>
                      <w:sz w:val="22"/>
                      <w:szCs w:val="22"/>
                      <w:lang w:val="pl-PL"/>
                    </w:rPr>
                    <w:t xml:space="preserve"> </w:t>
                  </w:r>
                  <w:r w:rsidRPr="001D4B84">
                    <w:rPr>
                      <w:rFonts w:ascii="Bookman Old Style" w:hAnsi="Bookman Old Style" w:cs="Bookman Old Style"/>
                      <w:b w:val="0"/>
                      <w:i w:val="0"/>
                      <w:color w:val="auto"/>
                      <w:sz w:val="22"/>
                      <w:szCs w:val="22"/>
                      <w:lang w:val="pl-PL"/>
                    </w:rPr>
                    <w:t xml:space="preserve">*opracowania i wyniki badań- Zespół ds. Opracowania Strategii                       </w:t>
                  </w:r>
                </w:p>
                <w:p w14:paraId="7D1E2D99"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eastAsia="Bookman Old Style" w:hAnsi="Bookman Old Style" w:cs="Bookman Old Style"/>
                      <w:b w:val="0"/>
                      <w:i w:val="0"/>
                      <w:color w:val="auto"/>
                      <w:sz w:val="22"/>
                      <w:szCs w:val="22"/>
                      <w:lang w:val="pl-PL"/>
                    </w:rPr>
                    <w:t xml:space="preserve"> </w:t>
                  </w:r>
                  <w:r w:rsidRPr="001D4B84">
                    <w:rPr>
                      <w:rFonts w:ascii="Bookman Old Style" w:hAnsi="Bookman Old Style" w:cs="Bookman Old Style"/>
                      <w:b w:val="0"/>
                      <w:i w:val="0"/>
                      <w:color w:val="auto"/>
                      <w:sz w:val="22"/>
                      <w:szCs w:val="22"/>
                      <w:lang w:val="pl-PL"/>
                    </w:rPr>
                    <w:t xml:space="preserve">*opracowania własne  </w:t>
                  </w:r>
                </w:p>
                <w:p w14:paraId="09C82FA3"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lang w:val="pl-PL"/>
                    </w:rPr>
                  </w:pPr>
                  <w:r w:rsidRPr="001D4B84">
                    <w:rPr>
                      <w:rFonts w:ascii="Bookman Old Style" w:eastAsia="Bookman Old Style" w:hAnsi="Bookman Old Style" w:cs="Bookman Old Style"/>
                      <w:b w:val="0"/>
                      <w:i w:val="0"/>
                      <w:color w:val="auto"/>
                      <w:sz w:val="22"/>
                      <w:szCs w:val="22"/>
                      <w:lang w:val="pl-PL"/>
                    </w:rPr>
                    <w:t xml:space="preserve"> </w:t>
                  </w:r>
                  <w:r w:rsidRPr="001D4B84">
                    <w:rPr>
                      <w:rFonts w:ascii="Bookman Old Style" w:hAnsi="Bookman Old Style" w:cs="Bookman Old Style"/>
                      <w:b w:val="0"/>
                      <w:i w:val="0"/>
                      <w:color w:val="auto"/>
                      <w:sz w:val="22"/>
                      <w:szCs w:val="22"/>
                      <w:lang w:val="pl-PL"/>
                    </w:rPr>
                    <w:t xml:space="preserve">* analiza dokumentów (UM Reda, Urząd Marszałkowski, Wojewódzki Urząd Pracy i inne)  </w:t>
                  </w:r>
                </w:p>
                <w:p w14:paraId="5FD826CD" w14:textId="77777777" w:rsidR="00372B09" w:rsidRPr="001D4B84" w:rsidRDefault="00372B09" w:rsidP="001D4B84">
                  <w:pPr>
                    <w:pStyle w:val="Cytatintensywny"/>
                    <w:shd w:val="clear" w:color="auto" w:fill="F2F2F2"/>
                    <w:spacing w:before="0" w:after="0" w:line="360" w:lineRule="auto"/>
                    <w:ind w:hanging="183"/>
                    <w:jc w:val="left"/>
                    <w:rPr>
                      <w:b w:val="0"/>
                      <w:color w:val="auto"/>
                      <w:sz w:val="22"/>
                      <w:szCs w:val="22"/>
                    </w:rPr>
                  </w:pPr>
                  <w:r w:rsidRPr="001D4B84">
                    <w:rPr>
                      <w:rFonts w:ascii="Bookman Old Style" w:hAnsi="Bookman Old Style" w:cs="Bookman Old Style"/>
                      <w:b w:val="0"/>
                      <w:i w:val="0"/>
                      <w:color w:val="auto"/>
                      <w:sz w:val="22"/>
                      <w:szCs w:val="22"/>
                      <w:lang w:val="pl-PL"/>
                    </w:rPr>
                    <w:t>*analizy naukowe</w:t>
                  </w:r>
                </w:p>
                <w:p w14:paraId="02557539" w14:textId="77777777" w:rsidR="001D4B84" w:rsidRPr="001D4B84" w:rsidRDefault="001D4B84" w:rsidP="001D4B84">
                  <w:pPr>
                    <w:spacing w:after="0" w:line="360" w:lineRule="auto"/>
                    <w:ind w:left="399"/>
                  </w:pPr>
                </w:p>
                <w:p w14:paraId="237EAAA8" w14:textId="77777777" w:rsidR="001D4B84" w:rsidRPr="001D4B84" w:rsidRDefault="001D4B84" w:rsidP="001D4B84">
                  <w:pPr>
                    <w:spacing w:after="0" w:line="360" w:lineRule="auto"/>
                    <w:ind w:left="399"/>
                  </w:pPr>
                </w:p>
                <w:p w14:paraId="4D65A32F" w14:textId="77777777" w:rsidR="00372B09" w:rsidRPr="001D4B84" w:rsidRDefault="00372B09" w:rsidP="00591C5B">
                  <w:pPr>
                    <w:numPr>
                      <w:ilvl w:val="0"/>
                      <w:numId w:val="4"/>
                    </w:numPr>
                    <w:spacing w:after="0" w:line="360" w:lineRule="auto"/>
                    <w:ind w:hanging="747"/>
                    <w:rPr>
                      <w:rFonts w:ascii="Bookman Old Style" w:hAnsi="Bookman Old Style"/>
                      <w:sz w:val="22"/>
                      <w:szCs w:val="22"/>
                    </w:rPr>
                  </w:pPr>
                  <w:r w:rsidRPr="001D4B84">
                    <w:rPr>
                      <w:rFonts w:ascii="Bookman Old Style" w:hAnsi="Bookman Old Style" w:cs="Bookman Old Style"/>
                      <w:b/>
                      <w:sz w:val="22"/>
                      <w:szCs w:val="22"/>
                    </w:rPr>
                    <w:t xml:space="preserve">wskaźnik demograficzny: </w:t>
                  </w:r>
                </w:p>
                <w:p w14:paraId="4F321CBD" w14:textId="77777777" w:rsidR="001D4B84" w:rsidRPr="001D4B84" w:rsidRDefault="001D4B84" w:rsidP="00591C5B">
                  <w:pPr>
                    <w:numPr>
                      <w:ilvl w:val="0"/>
                      <w:numId w:val="31"/>
                    </w:numPr>
                    <w:spacing w:after="0" w:line="360" w:lineRule="auto"/>
                    <w:rPr>
                      <w:rFonts w:ascii="Bookman Old Style" w:hAnsi="Bookman Old Style"/>
                      <w:sz w:val="22"/>
                      <w:szCs w:val="22"/>
                    </w:rPr>
                  </w:pPr>
                  <w:r w:rsidRPr="001D4B84">
                    <w:rPr>
                      <w:rFonts w:ascii="Bookman Old Style" w:hAnsi="Bookman Old Style"/>
                      <w:sz w:val="22"/>
                      <w:szCs w:val="22"/>
                    </w:rPr>
                    <w:t>dynamiczny wzrost liczby ludności na terenie miasta</w:t>
                  </w:r>
                </w:p>
                <w:p w14:paraId="50855042" w14:textId="77777777" w:rsidR="001D4B84" w:rsidRPr="001D4B84" w:rsidRDefault="001D4B84" w:rsidP="00591C5B">
                  <w:pPr>
                    <w:numPr>
                      <w:ilvl w:val="0"/>
                      <w:numId w:val="32"/>
                    </w:numPr>
                    <w:spacing w:after="0" w:line="360" w:lineRule="auto"/>
                    <w:rPr>
                      <w:rFonts w:ascii="Bookman Old Style" w:hAnsi="Bookman Old Style"/>
                      <w:sz w:val="22"/>
                      <w:szCs w:val="22"/>
                    </w:rPr>
                  </w:pPr>
                  <w:r w:rsidRPr="001D4B84">
                    <w:rPr>
                      <w:rFonts w:ascii="Bookman Old Style" w:hAnsi="Bookman Old Style"/>
                      <w:sz w:val="22"/>
                      <w:szCs w:val="22"/>
                    </w:rPr>
                    <w:t xml:space="preserve">dodatni przyrost naturalny </w:t>
                  </w:r>
                </w:p>
                <w:p w14:paraId="2564C666" w14:textId="77777777" w:rsidR="001D4B84" w:rsidRPr="001D4B84" w:rsidRDefault="001D4B84" w:rsidP="00591C5B">
                  <w:pPr>
                    <w:numPr>
                      <w:ilvl w:val="0"/>
                      <w:numId w:val="32"/>
                    </w:numPr>
                    <w:spacing w:after="0" w:line="360" w:lineRule="auto"/>
                    <w:rPr>
                      <w:rFonts w:ascii="Bookman Old Style" w:hAnsi="Bookman Old Style"/>
                      <w:sz w:val="22"/>
                      <w:szCs w:val="22"/>
                    </w:rPr>
                  </w:pPr>
                  <w:r w:rsidRPr="001D4B84">
                    <w:rPr>
                      <w:rFonts w:ascii="Bookman Old Style" w:hAnsi="Bookman Old Style"/>
                      <w:sz w:val="22"/>
                      <w:szCs w:val="22"/>
                    </w:rPr>
                    <w:t xml:space="preserve">jednocześnie zjawisko umiarkowanego starzenia się lokalnego społeczeństwa - wzrost liczby osób w wieku poprodukcyjnym </w:t>
                  </w:r>
                </w:p>
                <w:p w14:paraId="261C0967" w14:textId="77777777" w:rsidR="001D4B84" w:rsidRPr="001D4B84" w:rsidRDefault="001D4B84" w:rsidP="00591C5B">
                  <w:pPr>
                    <w:numPr>
                      <w:ilvl w:val="0"/>
                      <w:numId w:val="32"/>
                    </w:numPr>
                    <w:spacing w:after="0" w:line="360" w:lineRule="auto"/>
                    <w:rPr>
                      <w:rFonts w:ascii="Bookman Old Style" w:hAnsi="Bookman Old Style"/>
                      <w:sz w:val="22"/>
                      <w:szCs w:val="22"/>
                    </w:rPr>
                  </w:pPr>
                  <w:r w:rsidRPr="001D4B84">
                    <w:rPr>
                      <w:rFonts w:ascii="Bookman Old Style" w:hAnsi="Bookman Old Style"/>
                      <w:sz w:val="22"/>
                      <w:szCs w:val="22"/>
                    </w:rPr>
                    <w:t>wysoka liczba osób w wieku przedszkolnym i szkolnym</w:t>
                  </w:r>
                </w:p>
                <w:p w14:paraId="1CA17FCC" w14:textId="77777777" w:rsidR="001D4B84" w:rsidRPr="001D4B84" w:rsidRDefault="001D4B84" w:rsidP="00591C5B">
                  <w:pPr>
                    <w:numPr>
                      <w:ilvl w:val="0"/>
                      <w:numId w:val="32"/>
                    </w:numPr>
                    <w:spacing w:after="0" w:line="360" w:lineRule="auto"/>
                  </w:pPr>
                  <w:r w:rsidRPr="001D4B84">
                    <w:rPr>
                      <w:rFonts w:ascii="Bookman Old Style" w:hAnsi="Bookman Old Style"/>
                      <w:sz w:val="22"/>
                      <w:szCs w:val="22"/>
                    </w:rPr>
                    <w:t xml:space="preserve">prognozowany dalszy przyrost liczby mieszkańców  </w:t>
                  </w:r>
                </w:p>
              </w:tc>
              <w:tc>
                <w:tcPr>
                  <w:tcW w:w="20" w:type="dxa"/>
                  <w:shd w:val="clear" w:color="auto" w:fill="auto"/>
                </w:tcPr>
                <w:p w14:paraId="7AB0849B" w14:textId="77777777" w:rsidR="00372B09" w:rsidRDefault="00372B09">
                  <w:pPr>
                    <w:pStyle w:val="EmptyCellLayoutStyle"/>
                    <w:snapToGrid w:val="0"/>
                    <w:spacing w:after="0" w:line="360" w:lineRule="auto"/>
                    <w:rPr>
                      <w:rFonts w:ascii="Bookman Old Style" w:hAnsi="Bookman Old Style" w:cs="Bookman Old Style"/>
                      <w:sz w:val="20"/>
                      <w:szCs w:val="18"/>
                    </w:rPr>
                  </w:pPr>
                </w:p>
              </w:tc>
              <w:tc>
                <w:tcPr>
                  <w:tcW w:w="23" w:type="dxa"/>
                  <w:shd w:val="clear" w:color="auto" w:fill="auto"/>
                </w:tcPr>
                <w:p w14:paraId="60DC23CB" w14:textId="77777777" w:rsidR="00372B09" w:rsidRDefault="00372B09">
                  <w:pPr>
                    <w:pStyle w:val="EmptyCellLayoutStyle"/>
                    <w:snapToGrid w:val="0"/>
                    <w:spacing w:after="0" w:line="360" w:lineRule="auto"/>
                    <w:rPr>
                      <w:rFonts w:ascii="Bookman Old Style" w:hAnsi="Bookman Old Style" w:cs="Bookman Old Style"/>
                      <w:sz w:val="20"/>
                      <w:szCs w:val="18"/>
                    </w:rPr>
                  </w:pPr>
                </w:p>
              </w:tc>
              <w:tc>
                <w:tcPr>
                  <w:tcW w:w="47" w:type="dxa"/>
                  <w:shd w:val="clear" w:color="auto" w:fill="auto"/>
                </w:tcPr>
                <w:p w14:paraId="78561BC1" w14:textId="77777777" w:rsidR="00372B09" w:rsidRDefault="00372B09">
                  <w:pPr>
                    <w:snapToGrid w:val="0"/>
                    <w:rPr>
                      <w:rFonts w:ascii="Bookman Old Style" w:hAnsi="Bookman Old Style" w:cs="Bookman Old Style"/>
                      <w:lang w:val="pl-PL"/>
                    </w:rPr>
                  </w:pPr>
                </w:p>
              </w:tc>
            </w:tr>
            <w:tr w:rsidR="00372B09" w:rsidRPr="006D79AA" w14:paraId="7A9DD7FA" w14:textId="77777777" w:rsidTr="006D79AA">
              <w:trPr>
                <w:gridAfter w:val="12"/>
                <w:wAfter w:w="693" w:type="dxa"/>
                <w:trHeight w:val="267"/>
              </w:trPr>
              <w:tc>
                <w:tcPr>
                  <w:tcW w:w="20" w:type="dxa"/>
                  <w:shd w:val="clear" w:color="auto" w:fill="auto"/>
                </w:tcPr>
                <w:p w14:paraId="6128AF50" w14:textId="77777777" w:rsidR="00372B09" w:rsidRPr="006D79AA" w:rsidRDefault="00372B09">
                  <w:pPr>
                    <w:pStyle w:val="EmptyCellLayoutStyle"/>
                    <w:snapToGrid w:val="0"/>
                    <w:spacing w:after="0" w:line="240" w:lineRule="auto"/>
                    <w:rPr>
                      <w:rFonts w:ascii="Bookman Old Style" w:hAnsi="Bookman Old Style" w:cs="Bookman Old Style"/>
                      <w:sz w:val="22"/>
                      <w:szCs w:val="22"/>
                    </w:rPr>
                  </w:pPr>
                </w:p>
              </w:tc>
              <w:tc>
                <w:tcPr>
                  <w:tcW w:w="9335" w:type="dxa"/>
                  <w:gridSpan w:val="7"/>
                  <w:shd w:val="clear" w:color="auto" w:fill="auto"/>
                </w:tcPr>
                <w:p w14:paraId="70DA6E9F" w14:textId="77777777" w:rsidR="00372B09" w:rsidRPr="006D79AA" w:rsidRDefault="00372B09" w:rsidP="005B0A64">
                  <w:pPr>
                    <w:snapToGrid w:val="0"/>
                    <w:spacing w:after="0" w:line="360" w:lineRule="auto"/>
                    <w:rPr>
                      <w:rFonts w:ascii="Bookman Old Style" w:hAnsi="Bookman Old Style" w:cs="Bookman Old Style"/>
                      <w:sz w:val="22"/>
                      <w:szCs w:val="22"/>
                      <w:lang w:val="pl-PL"/>
                    </w:rPr>
                  </w:pPr>
                </w:p>
                <w:p w14:paraId="06D2AC72" w14:textId="77777777" w:rsidR="00372B09" w:rsidRPr="006D79AA" w:rsidRDefault="00372B09" w:rsidP="00591C5B">
                  <w:pPr>
                    <w:numPr>
                      <w:ilvl w:val="0"/>
                      <w:numId w:val="17"/>
                    </w:numPr>
                    <w:spacing w:after="0" w:line="360" w:lineRule="auto"/>
                    <w:rPr>
                      <w:sz w:val="22"/>
                      <w:szCs w:val="22"/>
                    </w:rPr>
                  </w:pPr>
                  <w:r w:rsidRPr="006D79AA">
                    <w:rPr>
                      <w:rFonts w:ascii="Bookman Old Style" w:hAnsi="Bookman Old Style" w:cs="Bookman Old Style"/>
                      <w:b/>
                      <w:sz w:val="22"/>
                      <w:szCs w:val="22"/>
                      <w:lang w:val="pl-PL"/>
                    </w:rPr>
                    <w:t xml:space="preserve">wskaźnik ekonomiczny:      </w:t>
                  </w:r>
                </w:p>
                <w:p w14:paraId="5B2E4D6E" w14:textId="77777777" w:rsidR="00372B09" w:rsidRPr="006D79AA" w:rsidRDefault="00372B09" w:rsidP="00591C5B">
                  <w:pPr>
                    <w:numPr>
                      <w:ilvl w:val="0"/>
                      <w:numId w:val="10"/>
                    </w:numPr>
                    <w:spacing w:after="0" w:line="360" w:lineRule="auto"/>
                    <w:rPr>
                      <w:sz w:val="22"/>
                      <w:szCs w:val="22"/>
                      <w:lang w:val="pl-PL"/>
                    </w:rPr>
                  </w:pPr>
                  <w:r w:rsidRPr="006D79AA">
                    <w:rPr>
                      <w:rFonts w:ascii="Bookman Old Style" w:hAnsi="Bookman Old Style" w:cs="Bookman Old Style"/>
                      <w:sz w:val="22"/>
                      <w:szCs w:val="22"/>
                      <w:lang w:val="pl-PL"/>
                    </w:rPr>
                    <w:t xml:space="preserve">prognozowane zmiany we wskaźnikach makroekonomicznych będących wynikiem zagrożenia epidemicznego w 2020 r. </w:t>
                  </w:r>
                  <w:r w:rsidR="005D1D02" w:rsidRPr="006D79AA">
                    <w:rPr>
                      <w:rFonts w:ascii="Bookman Old Style" w:hAnsi="Bookman Old Style" w:cs="Bookman Old Style"/>
                      <w:sz w:val="22"/>
                      <w:szCs w:val="22"/>
                      <w:lang w:val="pl-PL"/>
                    </w:rPr>
                    <w:t xml:space="preserve">– wpływ na dochody mieszkańców </w:t>
                  </w:r>
                </w:p>
                <w:p w14:paraId="1A5D61C2" w14:textId="77777777" w:rsidR="00372B09" w:rsidRPr="006D79AA" w:rsidRDefault="00372B09" w:rsidP="00591C5B">
                  <w:pPr>
                    <w:numPr>
                      <w:ilvl w:val="0"/>
                      <w:numId w:val="10"/>
                    </w:numPr>
                    <w:spacing w:after="0" w:line="360" w:lineRule="auto"/>
                    <w:rPr>
                      <w:sz w:val="22"/>
                      <w:szCs w:val="22"/>
                      <w:lang w:val="pl-PL"/>
                    </w:rPr>
                  </w:pPr>
                  <w:r w:rsidRPr="006D79AA">
                    <w:rPr>
                      <w:rFonts w:ascii="Bookman Old Style" w:hAnsi="Bookman Old Style" w:cs="Bookman Old Style"/>
                      <w:sz w:val="22"/>
                      <w:szCs w:val="22"/>
                      <w:lang w:val="pl-PL"/>
                    </w:rPr>
                    <w:lastRenderedPageBreak/>
                    <w:t>wzrost wydatków proinwestycyjnych, zauważalna efektywna polityka proinwestycyjna miasta</w:t>
                  </w:r>
                </w:p>
                <w:p w14:paraId="0B7C1F6E" w14:textId="77777777" w:rsidR="00372B09" w:rsidRPr="006D79AA" w:rsidRDefault="00372B09" w:rsidP="00591C5B">
                  <w:pPr>
                    <w:numPr>
                      <w:ilvl w:val="0"/>
                      <w:numId w:val="10"/>
                    </w:numPr>
                    <w:spacing w:after="0" w:line="360" w:lineRule="auto"/>
                    <w:rPr>
                      <w:sz w:val="22"/>
                      <w:szCs w:val="22"/>
                    </w:rPr>
                  </w:pPr>
                  <w:r w:rsidRPr="006D79AA">
                    <w:rPr>
                      <w:rFonts w:ascii="Bookman Old Style" w:hAnsi="Bookman Old Style" w:cs="Bookman Old Style"/>
                      <w:sz w:val="22"/>
                      <w:szCs w:val="22"/>
                      <w:lang w:val="pl-PL"/>
                    </w:rPr>
                    <w:t>nieprzewidywalność poziomu bezrobocia</w:t>
                  </w:r>
                </w:p>
                <w:p w14:paraId="33CE6B2B" w14:textId="77777777" w:rsidR="00372B09" w:rsidRPr="006D79AA" w:rsidRDefault="00372B09" w:rsidP="00591C5B">
                  <w:pPr>
                    <w:numPr>
                      <w:ilvl w:val="0"/>
                      <w:numId w:val="10"/>
                    </w:numPr>
                    <w:spacing w:after="0" w:line="360" w:lineRule="auto"/>
                    <w:rPr>
                      <w:sz w:val="22"/>
                      <w:szCs w:val="22"/>
                      <w:lang w:val="pl-PL"/>
                    </w:rPr>
                  </w:pPr>
                  <w:r w:rsidRPr="006D79AA">
                    <w:rPr>
                      <w:rFonts w:ascii="Bookman Old Style" w:hAnsi="Bookman Old Style" w:cs="Bookman Old Style"/>
                      <w:sz w:val="22"/>
                      <w:szCs w:val="22"/>
                      <w:lang w:val="pl-PL"/>
                    </w:rPr>
                    <w:t>efektywność miasta w pozyskiwaniu środków unijnych</w:t>
                  </w:r>
                </w:p>
                <w:p w14:paraId="10F230E8" w14:textId="77777777" w:rsidR="005D1D02" w:rsidRPr="006D79AA" w:rsidRDefault="005D1D02" w:rsidP="00591C5B">
                  <w:pPr>
                    <w:numPr>
                      <w:ilvl w:val="0"/>
                      <w:numId w:val="10"/>
                    </w:numPr>
                    <w:spacing w:after="0" w:line="360" w:lineRule="auto"/>
                    <w:rPr>
                      <w:sz w:val="22"/>
                      <w:szCs w:val="22"/>
                    </w:rPr>
                  </w:pPr>
                  <w:r w:rsidRPr="006D79AA">
                    <w:rPr>
                      <w:rFonts w:ascii="Bookman Old Style" w:hAnsi="Bookman Old Style" w:cs="Bookman Old Style"/>
                      <w:sz w:val="22"/>
                      <w:szCs w:val="22"/>
                      <w:lang w:val="pl-PL"/>
                    </w:rPr>
                    <w:t xml:space="preserve">zagrożenia związane z finansowaniem samorządów </w:t>
                  </w:r>
                </w:p>
                <w:p w14:paraId="364AF76B" w14:textId="77777777" w:rsidR="00372B09" w:rsidRPr="006D79AA" w:rsidRDefault="00372B09" w:rsidP="005B0A64">
                  <w:pPr>
                    <w:spacing w:after="0" w:line="360" w:lineRule="auto"/>
                    <w:rPr>
                      <w:rFonts w:ascii="Bookman Old Style" w:hAnsi="Bookman Old Style" w:cs="Bookman Old Style"/>
                      <w:sz w:val="22"/>
                      <w:szCs w:val="22"/>
                      <w:lang w:val="pl-PL"/>
                    </w:rPr>
                  </w:pPr>
                </w:p>
                <w:p w14:paraId="7502941E" w14:textId="77777777" w:rsidR="00372B09" w:rsidRPr="006D79AA" w:rsidRDefault="00372B09" w:rsidP="00591C5B">
                  <w:pPr>
                    <w:numPr>
                      <w:ilvl w:val="0"/>
                      <w:numId w:val="17"/>
                    </w:numPr>
                    <w:spacing w:after="0" w:line="360" w:lineRule="auto"/>
                    <w:rPr>
                      <w:sz w:val="22"/>
                      <w:szCs w:val="22"/>
                    </w:rPr>
                  </w:pPr>
                  <w:r w:rsidRPr="006D79AA">
                    <w:rPr>
                      <w:rFonts w:ascii="Bookman Old Style" w:hAnsi="Bookman Old Style" w:cs="Bookman Old Style"/>
                      <w:b/>
                      <w:sz w:val="22"/>
                      <w:szCs w:val="22"/>
                      <w:lang w:val="pl-PL"/>
                    </w:rPr>
                    <w:t xml:space="preserve">wskaźnik społeczno- kulturowy </w:t>
                  </w:r>
                </w:p>
                <w:p w14:paraId="7EF93157" w14:textId="77777777" w:rsidR="00372B09" w:rsidRPr="006D79AA" w:rsidRDefault="005D1D02" w:rsidP="00591C5B">
                  <w:pPr>
                    <w:numPr>
                      <w:ilvl w:val="1"/>
                      <w:numId w:val="12"/>
                    </w:numPr>
                    <w:spacing w:after="0" w:line="360" w:lineRule="auto"/>
                    <w:ind w:left="426" w:firstLine="0"/>
                    <w:rPr>
                      <w:sz w:val="22"/>
                      <w:szCs w:val="22"/>
                      <w:lang w:val="pl-PL"/>
                    </w:rPr>
                  </w:pPr>
                  <w:r w:rsidRPr="006D79AA">
                    <w:rPr>
                      <w:rFonts w:ascii="Bookman Old Style" w:hAnsi="Bookman Old Style" w:cs="Bookman Old Style"/>
                      <w:sz w:val="22"/>
                      <w:szCs w:val="22"/>
                      <w:lang w:val="pl-PL"/>
                    </w:rPr>
                    <w:t xml:space="preserve">społeczne </w:t>
                  </w:r>
                  <w:r w:rsidR="00372B09" w:rsidRPr="006D79AA">
                    <w:rPr>
                      <w:rFonts w:ascii="Bookman Old Style" w:hAnsi="Bookman Old Style" w:cs="Bookman Old Style"/>
                      <w:sz w:val="22"/>
                      <w:szCs w:val="22"/>
                      <w:lang w:val="pl-PL"/>
                    </w:rPr>
                    <w:t xml:space="preserve">wyzwania związane z szybkim przyrostem mieszkańców </w:t>
                  </w:r>
                </w:p>
                <w:p w14:paraId="38E6CCEB" w14:textId="77777777" w:rsidR="00372B09" w:rsidRPr="006D79AA" w:rsidRDefault="00372B09" w:rsidP="00591C5B">
                  <w:pPr>
                    <w:numPr>
                      <w:ilvl w:val="1"/>
                      <w:numId w:val="12"/>
                    </w:numPr>
                    <w:spacing w:after="0" w:line="360" w:lineRule="auto"/>
                    <w:ind w:left="426" w:firstLine="0"/>
                    <w:rPr>
                      <w:sz w:val="22"/>
                      <w:szCs w:val="22"/>
                      <w:lang w:val="pl-PL"/>
                    </w:rPr>
                  </w:pPr>
                  <w:r w:rsidRPr="006D79AA">
                    <w:rPr>
                      <w:rFonts w:ascii="Bookman Old Style" w:hAnsi="Bookman Old Style" w:cs="Bookman Old Style"/>
                      <w:bCs/>
                      <w:sz w:val="22"/>
                      <w:szCs w:val="22"/>
                      <w:lang w:val="pl-PL"/>
                    </w:rPr>
                    <w:t>działania/ oferta kulturalna miasta</w:t>
                  </w:r>
                  <w:r w:rsidRPr="006D79AA">
                    <w:rPr>
                      <w:rFonts w:ascii="Bookman Old Style" w:hAnsi="Bookman Old Style" w:cs="Bookman Old Style"/>
                      <w:sz w:val="22"/>
                      <w:szCs w:val="22"/>
                      <w:lang w:val="pl-PL"/>
                    </w:rPr>
                    <w:t xml:space="preserve"> (oferta kulturalna i aktywizacyjna Gminy) </w:t>
                  </w:r>
                </w:p>
                <w:p w14:paraId="09502605" w14:textId="77777777" w:rsidR="00372B09" w:rsidRPr="006D79AA" w:rsidRDefault="00372B09" w:rsidP="00591C5B">
                  <w:pPr>
                    <w:numPr>
                      <w:ilvl w:val="1"/>
                      <w:numId w:val="12"/>
                    </w:numPr>
                    <w:spacing w:after="0" w:line="360" w:lineRule="auto"/>
                    <w:ind w:left="426" w:firstLine="0"/>
                    <w:rPr>
                      <w:sz w:val="22"/>
                      <w:szCs w:val="22"/>
                    </w:rPr>
                  </w:pPr>
                  <w:r w:rsidRPr="006D79AA">
                    <w:rPr>
                      <w:rFonts w:ascii="Bookman Old Style" w:hAnsi="Bookman Old Style" w:cs="Bookman Old Style"/>
                      <w:sz w:val="22"/>
                      <w:szCs w:val="22"/>
                      <w:lang w:val="pl-PL"/>
                    </w:rPr>
                    <w:t>aktywna polityka prospołeczna miasta</w:t>
                  </w:r>
                </w:p>
                <w:p w14:paraId="62CF4EB4" w14:textId="77777777" w:rsidR="00372B09" w:rsidRPr="006D79AA" w:rsidRDefault="00372B09" w:rsidP="00591C5B">
                  <w:pPr>
                    <w:numPr>
                      <w:ilvl w:val="1"/>
                      <w:numId w:val="12"/>
                    </w:numPr>
                    <w:spacing w:after="0" w:line="360" w:lineRule="auto"/>
                    <w:ind w:left="709" w:hanging="283"/>
                    <w:rPr>
                      <w:sz w:val="22"/>
                      <w:szCs w:val="22"/>
                      <w:lang w:val="pl-PL"/>
                    </w:rPr>
                  </w:pPr>
                  <w:r w:rsidRPr="006D79AA">
                    <w:rPr>
                      <w:rFonts w:ascii="Bookman Old Style" w:hAnsi="Bookman Old Style" w:cs="Bookman Old Style"/>
                      <w:sz w:val="22"/>
                      <w:szCs w:val="22"/>
                      <w:lang w:val="pl-PL"/>
                    </w:rPr>
                    <w:t>istniejące problemy społeczne; nowe formy zagrożeń</w:t>
                  </w:r>
                </w:p>
                <w:p w14:paraId="460B34C5" w14:textId="77777777" w:rsidR="00372B09" w:rsidRPr="006D79AA" w:rsidRDefault="00372B09" w:rsidP="00591C5B">
                  <w:pPr>
                    <w:numPr>
                      <w:ilvl w:val="1"/>
                      <w:numId w:val="3"/>
                    </w:numPr>
                    <w:spacing w:after="0" w:line="360" w:lineRule="auto"/>
                    <w:ind w:left="426" w:firstLine="0"/>
                    <w:rPr>
                      <w:sz w:val="22"/>
                      <w:szCs w:val="22"/>
                      <w:lang w:val="pl-PL"/>
                    </w:rPr>
                  </w:pPr>
                  <w:r w:rsidRPr="006D79AA">
                    <w:rPr>
                      <w:rFonts w:ascii="Bookman Old Style" w:hAnsi="Bookman Old Style" w:cs="Bookman Old Style"/>
                      <w:sz w:val="22"/>
                      <w:szCs w:val="22"/>
                      <w:lang w:val="pl-PL"/>
                    </w:rPr>
                    <w:t xml:space="preserve">wzrost potrzeb społecznych i edukacyjnych dla osób starszych </w:t>
                  </w:r>
                  <w:r w:rsidR="001D4B84" w:rsidRPr="006D79AA">
                    <w:rPr>
                      <w:rFonts w:ascii="Bookman Old Style" w:hAnsi="Bookman Old Style" w:cs="Bookman Old Style"/>
                      <w:sz w:val="22"/>
                      <w:szCs w:val="22"/>
                      <w:lang w:val="pl-PL"/>
                    </w:rPr>
                    <w:t xml:space="preserve">                                    </w:t>
                  </w:r>
                  <w:r w:rsidRPr="006D79AA">
                    <w:rPr>
                      <w:rFonts w:ascii="Bookman Old Style" w:hAnsi="Bookman Old Style" w:cs="Bookman Old Style"/>
                      <w:sz w:val="22"/>
                      <w:szCs w:val="22"/>
                      <w:lang w:val="pl-PL"/>
                    </w:rPr>
                    <w:t xml:space="preserve">i niepełnosprawnych </w:t>
                  </w:r>
                </w:p>
                <w:p w14:paraId="36F43A31" w14:textId="77777777" w:rsidR="00372B09" w:rsidRPr="006D79AA" w:rsidRDefault="00372B09" w:rsidP="00591C5B">
                  <w:pPr>
                    <w:numPr>
                      <w:ilvl w:val="1"/>
                      <w:numId w:val="12"/>
                    </w:numPr>
                    <w:spacing w:after="0" w:line="360" w:lineRule="auto"/>
                    <w:ind w:left="709" w:hanging="283"/>
                    <w:rPr>
                      <w:sz w:val="22"/>
                      <w:szCs w:val="22"/>
                      <w:lang w:val="pl-PL"/>
                    </w:rPr>
                  </w:pPr>
                  <w:r w:rsidRPr="006D79AA">
                    <w:rPr>
                      <w:rFonts w:ascii="Bookman Old Style" w:hAnsi="Bookman Old Style" w:cs="Bookman Old Style"/>
                      <w:sz w:val="22"/>
                      <w:szCs w:val="22"/>
                      <w:lang w:val="pl-PL"/>
                    </w:rPr>
                    <w:t>profilaktyka prozdrowotna</w:t>
                  </w:r>
                  <w:r w:rsidR="005D1D02" w:rsidRPr="006D79AA">
                    <w:rPr>
                      <w:rFonts w:ascii="Bookman Old Style" w:hAnsi="Bookman Old Style" w:cs="Bookman Old Style"/>
                      <w:sz w:val="22"/>
                      <w:szCs w:val="22"/>
                      <w:lang w:val="pl-PL"/>
                    </w:rPr>
                    <w:t xml:space="preserve"> oraz polityka senioralna miasta</w:t>
                  </w:r>
                </w:p>
                <w:p w14:paraId="52692E5C" w14:textId="77777777" w:rsidR="00372B09" w:rsidRPr="006D79AA" w:rsidRDefault="00372B09" w:rsidP="00591C5B">
                  <w:pPr>
                    <w:numPr>
                      <w:ilvl w:val="1"/>
                      <w:numId w:val="12"/>
                    </w:numPr>
                    <w:spacing w:after="0" w:line="360" w:lineRule="auto"/>
                    <w:ind w:left="709" w:hanging="283"/>
                    <w:rPr>
                      <w:sz w:val="22"/>
                      <w:szCs w:val="22"/>
                      <w:lang w:val="pl-PL"/>
                    </w:rPr>
                  </w:pPr>
                  <w:r w:rsidRPr="006D79AA">
                    <w:rPr>
                      <w:rFonts w:ascii="Bookman Old Style" w:hAnsi="Bookman Old Style" w:cs="Bookman Old Style"/>
                      <w:sz w:val="22"/>
                      <w:szCs w:val="22"/>
                      <w:lang w:val="pl-PL"/>
                    </w:rPr>
                    <w:t xml:space="preserve">konieczność przygotowania się na nowe wyzwania społeczne; w tym zmiany w strukturze społecznej, zwyczajach, postawach, </w:t>
                  </w:r>
                  <w:r w:rsidR="00642B80" w:rsidRPr="006D79AA">
                    <w:rPr>
                      <w:rFonts w:ascii="Bookman Old Style" w:hAnsi="Bookman Old Style" w:cs="Bookman Old Style"/>
                      <w:sz w:val="22"/>
                      <w:szCs w:val="22"/>
                      <w:lang w:val="pl-PL"/>
                    </w:rPr>
                    <w:t>zachowaniach</w:t>
                  </w:r>
                  <w:r w:rsidRPr="006D79AA">
                    <w:rPr>
                      <w:rFonts w:ascii="Bookman Old Style" w:hAnsi="Bookman Old Style" w:cs="Bookman Old Style"/>
                      <w:sz w:val="22"/>
                      <w:szCs w:val="22"/>
                      <w:lang w:val="pl-PL"/>
                    </w:rPr>
                    <w:t xml:space="preserve"> społecznych  </w:t>
                  </w:r>
                </w:p>
                <w:p w14:paraId="282460FB" w14:textId="722C0FE6" w:rsidR="005B0A64" w:rsidRDefault="005B0A64" w:rsidP="005B0A64">
                  <w:pPr>
                    <w:spacing w:after="0" w:line="360" w:lineRule="auto"/>
                    <w:ind w:left="709"/>
                    <w:rPr>
                      <w:rFonts w:ascii="Bookman Old Style" w:hAnsi="Bookman Old Style" w:cs="Bookman Old Style"/>
                      <w:sz w:val="22"/>
                      <w:szCs w:val="22"/>
                      <w:lang w:val="pl-PL"/>
                    </w:rPr>
                  </w:pPr>
                </w:p>
                <w:p w14:paraId="1F6AE417" w14:textId="77777777" w:rsidR="00B9491B" w:rsidRPr="006D79AA" w:rsidRDefault="00B9491B" w:rsidP="005B0A64">
                  <w:pPr>
                    <w:spacing w:after="0" w:line="360" w:lineRule="auto"/>
                    <w:ind w:left="709"/>
                    <w:rPr>
                      <w:rFonts w:ascii="Bookman Old Style" w:hAnsi="Bookman Old Style" w:cs="Bookman Old Style"/>
                      <w:sz w:val="22"/>
                      <w:szCs w:val="22"/>
                      <w:lang w:val="pl-PL"/>
                    </w:rPr>
                  </w:pPr>
                </w:p>
                <w:p w14:paraId="16A943B2" w14:textId="77777777" w:rsidR="005B0A64" w:rsidRPr="006D79AA" w:rsidRDefault="005B0A64" w:rsidP="005B0A64">
                  <w:pPr>
                    <w:spacing w:after="0" w:line="360" w:lineRule="auto"/>
                    <w:ind w:left="709"/>
                    <w:rPr>
                      <w:rFonts w:ascii="Bookman Old Style" w:hAnsi="Bookman Old Style" w:cs="Bookman Old Style"/>
                      <w:sz w:val="22"/>
                      <w:szCs w:val="22"/>
                      <w:lang w:val="pl-PL"/>
                    </w:rPr>
                  </w:pPr>
                </w:p>
                <w:p w14:paraId="7696B437"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0E8C96CC"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4281CA7B"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08419745"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5754E996"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6F92102F"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5183BC1B"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45D43A57"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79CEEFF9"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12D91188"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2C823B71"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1B2F17E6" w14:textId="77777777" w:rsidR="006D79AA" w:rsidRPr="006D79AA" w:rsidRDefault="006D79AA" w:rsidP="005B0A64">
                  <w:pPr>
                    <w:spacing w:after="0" w:line="360" w:lineRule="auto"/>
                    <w:ind w:left="709"/>
                    <w:rPr>
                      <w:rFonts w:ascii="Bookman Old Style" w:hAnsi="Bookman Old Style" w:cs="Bookman Old Style"/>
                      <w:sz w:val="22"/>
                      <w:szCs w:val="22"/>
                      <w:lang w:val="pl-PL"/>
                    </w:rPr>
                  </w:pPr>
                </w:p>
                <w:p w14:paraId="78B48EB8" w14:textId="77777777" w:rsidR="006D79AA" w:rsidRDefault="006D79AA" w:rsidP="006D79AA">
                  <w:pPr>
                    <w:spacing w:after="0" w:line="360" w:lineRule="auto"/>
                    <w:rPr>
                      <w:rFonts w:ascii="Bookman Old Style" w:hAnsi="Bookman Old Style" w:cs="Bookman Old Style"/>
                      <w:sz w:val="22"/>
                      <w:szCs w:val="22"/>
                      <w:lang w:val="pl-PL"/>
                    </w:rPr>
                  </w:pPr>
                </w:p>
                <w:p w14:paraId="41D42394" w14:textId="77777777" w:rsidR="00372B09" w:rsidRDefault="005B0A64" w:rsidP="00591C5B">
                  <w:pPr>
                    <w:numPr>
                      <w:ilvl w:val="0"/>
                      <w:numId w:val="30"/>
                    </w:numPr>
                    <w:spacing w:after="0" w:line="360" w:lineRule="auto"/>
                    <w:rPr>
                      <w:rFonts w:ascii="Bookman Old Style" w:hAnsi="Bookman Old Style" w:cs="Bookman Old Style"/>
                      <w:b/>
                      <w:sz w:val="22"/>
                      <w:szCs w:val="22"/>
                      <w:lang w:val="pl-PL"/>
                    </w:rPr>
                  </w:pPr>
                  <w:r w:rsidRPr="006D79AA">
                    <w:rPr>
                      <w:rFonts w:ascii="Bookman Old Style" w:hAnsi="Bookman Old Style" w:cs="Bookman Old Style"/>
                      <w:b/>
                      <w:sz w:val="22"/>
                      <w:szCs w:val="22"/>
                      <w:lang w:val="pl-PL"/>
                    </w:rPr>
                    <w:lastRenderedPageBreak/>
                    <w:t>WYZWANIA ORAZ SPOŁECZNE SCENARIUSZE DLA MIASTA</w:t>
                  </w:r>
                </w:p>
                <w:p w14:paraId="0265ACA0" w14:textId="77777777" w:rsidR="006D79AA" w:rsidRDefault="006D79AA" w:rsidP="006D79AA">
                  <w:pPr>
                    <w:spacing w:after="0" w:line="360" w:lineRule="auto"/>
                    <w:ind w:left="720"/>
                    <w:rPr>
                      <w:rFonts w:ascii="Bookman Old Style" w:hAnsi="Bookman Old Style" w:cs="Bookman Old Style"/>
                      <w:b/>
                      <w:sz w:val="22"/>
                      <w:szCs w:val="22"/>
                      <w:lang w:val="pl-PL"/>
                    </w:rPr>
                  </w:pPr>
                </w:p>
                <w:p w14:paraId="119C3106" w14:textId="5C33B4A7" w:rsidR="006D79AA" w:rsidRPr="006D79AA" w:rsidRDefault="00B9491B" w:rsidP="00B9491B">
                  <w:pPr>
                    <w:spacing w:after="0" w:line="360" w:lineRule="auto"/>
                    <w:ind w:left="122"/>
                    <w:rPr>
                      <w:rFonts w:ascii="Bookman Old Style" w:hAnsi="Bookman Old Style"/>
                      <w:sz w:val="22"/>
                      <w:szCs w:val="22"/>
                      <w:lang w:val="pl-PL"/>
                    </w:rPr>
                  </w:pPr>
                  <w:r>
                    <w:rPr>
                      <w:rFonts w:ascii="Bookman Old Style" w:hAnsi="Bookman Old Style"/>
                      <w:sz w:val="22"/>
                      <w:szCs w:val="22"/>
                      <w:lang w:val="pl-PL"/>
                    </w:rPr>
                    <w:t xml:space="preserve">         </w:t>
                  </w:r>
                  <w:r w:rsidR="006D79AA" w:rsidRPr="006D79AA">
                    <w:rPr>
                      <w:rFonts w:ascii="Bookman Old Style" w:hAnsi="Bookman Old Style"/>
                      <w:sz w:val="22"/>
                      <w:szCs w:val="22"/>
                      <w:lang w:val="pl-PL"/>
                    </w:rPr>
                    <w:t xml:space="preserve">Scenariusze powstały na podstawie: analizy danych i prognoz mikro </w:t>
                  </w:r>
                  <w:r w:rsidR="006D79AA">
                    <w:rPr>
                      <w:rFonts w:ascii="Bookman Old Style" w:hAnsi="Bookman Old Style"/>
                      <w:sz w:val="22"/>
                      <w:szCs w:val="22"/>
                      <w:lang w:val="pl-PL"/>
                    </w:rPr>
                    <w:t xml:space="preserve">                                  </w:t>
                  </w:r>
                  <w:r w:rsidR="006D79AA" w:rsidRPr="006D79AA">
                    <w:rPr>
                      <w:rFonts w:ascii="Bookman Old Style" w:hAnsi="Bookman Old Style"/>
                      <w:sz w:val="22"/>
                      <w:szCs w:val="22"/>
                      <w:lang w:val="pl-PL"/>
                    </w:rPr>
                    <w:t>i makroekonomicznych – źródła to Ministerstwo Finansów RP, agendy UE (m. in. Eurostat), źródeł naukowych (opracowania i analizy z zakresu zarządzania, ekonomii, socjologii m. in. European Economic Review, Sociological Review), danych SWOT</w:t>
                  </w:r>
                  <w:r w:rsidR="006D79AA">
                    <w:rPr>
                      <w:rFonts w:ascii="Bookman Old Style" w:hAnsi="Bookman Old Style"/>
                      <w:sz w:val="22"/>
                      <w:szCs w:val="22"/>
                      <w:lang w:val="pl-PL"/>
                    </w:rPr>
                    <w:t xml:space="preserve">                  </w:t>
                  </w:r>
                  <w:r w:rsidR="006D79AA" w:rsidRPr="006D79AA">
                    <w:rPr>
                      <w:rFonts w:ascii="Bookman Old Style" w:hAnsi="Bookman Old Style"/>
                      <w:sz w:val="22"/>
                      <w:szCs w:val="22"/>
                      <w:lang w:val="pl-PL"/>
                    </w:rPr>
                    <w:t xml:space="preserve"> i PEST niniejszego opracowania oraz źródeł ilościowych – m. in. GUS oraz j</w:t>
                  </w:r>
                  <w:r w:rsidR="006D79AA">
                    <w:rPr>
                      <w:rFonts w:ascii="Bookman Old Style" w:hAnsi="Bookman Old Style"/>
                      <w:sz w:val="22"/>
                      <w:szCs w:val="22"/>
                      <w:lang w:val="pl-PL"/>
                    </w:rPr>
                    <w:t xml:space="preserve">akościowych – prognoz i analiz </w:t>
                  </w:r>
                  <w:r w:rsidR="006D79AA" w:rsidRPr="006D79AA">
                    <w:rPr>
                      <w:rFonts w:ascii="Bookman Old Style" w:hAnsi="Bookman Old Style"/>
                      <w:sz w:val="22"/>
                      <w:szCs w:val="22"/>
                      <w:lang w:val="pl-PL"/>
                    </w:rPr>
                    <w:t>m. in. Urzędu Marszałkowskiego czy UM Reda</w:t>
                  </w:r>
                </w:p>
                <w:p w14:paraId="30115DD1" w14:textId="77777777" w:rsidR="00372B09" w:rsidRPr="006D79AA" w:rsidRDefault="006D79AA"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1140"/>
                    <w:rPr>
                      <w:color w:val="auto"/>
                      <w:sz w:val="22"/>
                      <w:szCs w:val="22"/>
                      <w:lang w:val="pl-PL"/>
                    </w:rPr>
                  </w:pPr>
                  <w:r w:rsidRPr="006D79AA">
                    <w:rPr>
                      <w:rFonts w:ascii="Bookman Old Style" w:hAnsi="Bookman Old Style" w:cs="Bookman Old Style"/>
                      <w:sz w:val="22"/>
                      <w:szCs w:val="22"/>
                      <w:lang w:val="pl-PL"/>
                    </w:rPr>
                    <w:t>5.</w:t>
                  </w:r>
                  <w:r w:rsidR="00372B09" w:rsidRPr="006D79AA">
                    <w:rPr>
                      <w:rFonts w:ascii="Bookman Old Style" w:hAnsi="Bookman Old Style" w:cs="Bookman Old Style"/>
                      <w:sz w:val="22"/>
                      <w:szCs w:val="22"/>
                      <w:lang w:val="pl-PL"/>
                    </w:rPr>
                    <w:t>ZWANIA ORAZ SPOŁECZNE SCENARIUSZE DLA MIASTA</w:t>
                  </w:r>
                </w:p>
              </w:tc>
              <w:tc>
                <w:tcPr>
                  <w:tcW w:w="94" w:type="dxa"/>
                  <w:gridSpan w:val="3"/>
                  <w:shd w:val="clear" w:color="auto" w:fill="auto"/>
                </w:tcPr>
                <w:p w14:paraId="2548F2F8" w14:textId="77777777" w:rsidR="00372B09" w:rsidRPr="006D79AA" w:rsidRDefault="00372B09">
                  <w:pPr>
                    <w:snapToGrid w:val="0"/>
                    <w:rPr>
                      <w:rFonts w:ascii="Bookman Old Style" w:hAnsi="Bookman Old Style" w:cs="Bookman Old Style"/>
                      <w:sz w:val="22"/>
                      <w:szCs w:val="22"/>
                      <w:lang w:val="pl-PL"/>
                    </w:rPr>
                  </w:pPr>
                </w:p>
              </w:tc>
            </w:tr>
            <w:tr w:rsidR="00372B09" w14:paraId="24848622" w14:textId="77777777" w:rsidTr="006D79AA">
              <w:trPr>
                <w:gridBefore w:val="4"/>
                <w:gridAfter w:val="4"/>
                <w:wBefore w:w="84" w:type="dxa"/>
                <w:wAfter w:w="284" w:type="dxa"/>
                <w:trHeight w:val="75"/>
              </w:trPr>
              <w:tc>
                <w:tcPr>
                  <w:tcW w:w="20" w:type="dxa"/>
                  <w:shd w:val="clear" w:color="auto" w:fill="auto"/>
                </w:tcPr>
                <w:p w14:paraId="14738164" w14:textId="77777777" w:rsidR="00372B09" w:rsidRDefault="00372B09">
                  <w:pPr>
                    <w:pStyle w:val="EmptyCellLayoutStyle"/>
                    <w:snapToGrid w:val="0"/>
                    <w:spacing w:after="0" w:line="240" w:lineRule="auto"/>
                    <w:rPr>
                      <w:rFonts w:ascii="Bookman Old Style" w:hAnsi="Bookman Old Style" w:cs="Bookman Old Style"/>
                      <w:sz w:val="20"/>
                    </w:rPr>
                  </w:pPr>
                </w:p>
              </w:tc>
              <w:tc>
                <w:tcPr>
                  <w:tcW w:w="9660" w:type="dxa"/>
                  <w:gridSpan w:val="11"/>
                  <w:shd w:val="clear" w:color="auto" w:fill="auto"/>
                </w:tcPr>
                <w:p w14:paraId="2E379EA3" w14:textId="77777777" w:rsidR="00372B09" w:rsidRPr="005B0A64" w:rsidRDefault="00372B09" w:rsidP="006D79AA">
                  <w:pPr>
                    <w:pStyle w:val="Cytatintensywny"/>
                    <w:pBdr>
                      <w:top w:val="none" w:sz="0" w:space="0" w:color="auto"/>
                      <w:left w:val="none" w:sz="0" w:space="0" w:color="auto"/>
                      <w:bottom w:val="none" w:sz="0" w:space="0" w:color="auto"/>
                      <w:right w:val="none" w:sz="0" w:space="0" w:color="auto"/>
                    </w:pBdr>
                    <w:shd w:val="clear" w:color="auto" w:fill="auto"/>
                    <w:spacing w:line="360" w:lineRule="auto"/>
                    <w:ind w:left="0" w:right="287"/>
                    <w:rPr>
                      <w:color w:val="auto"/>
                      <w:lang w:val="pl-PL"/>
                    </w:rPr>
                  </w:pPr>
                  <w:r w:rsidRPr="005B0A64">
                    <w:rPr>
                      <w:rFonts w:ascii="Bookman Old Style" w:hAnsi="Bookman Old Style" w:cs="Bookman Old Style"/>
                      <w:i w:val="0"/>
                      <w:iCs/>
                      <w:color w:val="auto"/>
                      <w:sz w:val="22"/>
                      <w:szCs w:val="22"/>
                      <w:lang w:val="pl-PL"/>
                    </w:rPr>
                    <w:t xml:space="preserve">SYTUACJA SPOŁECZNA W REDZIE W PERSPEKTYWIE NAJBLIŻSZYCH LAT BĘDZIE KSZTAŁTOWANA PRZEZ NASTĘPUJĄCE GŁÓWNE MEGATRENDY, KTÓRE STANOWIĄ OSIE MODELOWANYCH SCENARIUSZY:  </w:t>
                  </w:r>
                </w:p>
                <w:p w14:paraId="26CDADBB" w14:textId="77777777" w:rsidR="00372B09" w:rsidRPr="006D79AA" w:rsidRDefault="006D79AA"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color w:val="auto"/>
                      <w:lang w:val="pl-PL"/>
                    </w:rPr>
                  </w:pPr>
                  <w:r>
                    <w:rPr>
                      <w:rFonts w:ascii="Bookman Old Style" w:hAnsi="Bookman Old Style" w:cs="Bookman Old Style"/>
                      <w:b w:val="0"/>
                      <w:i w:val="0"/>
                      <w:color w:val="auto"/>
                      <w:sz w:val="22"/>
                      <w:szCs w:val="22"/>
                      <w:lang w:val="pl-PL"/>
                    </w:rPr>
                    <w:t xml:space="preserve">1. Stały postęp technologiczno </w:t>
                  </w:r>
                  <w:r w:rsidR="00372B09" w:rsidRPr="006D79AA">
                    <w:rPr>
                      <w:rFonts w:ascii="Bookman Old Style" w:hAnsi="Bookman Old Style" w:cs="Bookman Old Style"/>
                      <w:b w:val="0"/>
                      <w:i w:val="0"/>
                      <w:color w:val="auto"/>
                      <w:sz w:val="22"/>
                      <w:szCs w:val="22"/>
                      <w:lang w:val="pl-PL"/>
                    </w:rPr>
                    <w:t>- cywilizacyjny oraz ekonomiczny. Cyfryzacja życia</w:t>
                  </w:r>
                </w:p>
                <w:p w14:paraId="3B8EA298" w14:textId="77777777" w:rsidR="00372B09" w:rsidRPr="006D79AA" w:rsidRDefault="00372B09"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color w:val="auto"/>
                      <w:lang w:val="pl-PL"/>
                    </w:rPr>
                  </w:pPr>
                  <w:r w:rsidRPr="006D79AA">
                    <w:rPr>
                      <w:rFonts w:ascii="Bookman Old Style" w:hAnsi="Bookman Old Style" w:cs="Bookman Old Style"/>
                      <w:b w:val="0"/>
                      <w:i w:val="0"/>
                      <w:color w:val="auto"/>
                      <w:sz w:val="22"/>
                      <w:szCs w:val="22"/>
                      <w:lang w:val="pl-PL"/>
                    </w:rPr>
                    <w:t xml:space="preserve">2. Sytuacja polityczna, ekonomiczna i gospodarcza w Polsce/ Europie/ świecie (ze szczególnym uwzględnieniem sytuacji powstałej  w wyniku zagrożenia epidemicznego)  </w:t>
                  </w:r>
                </w:p>
                <w:p w14:paraId="6A007BE1" w14:textId="77777777" w:rsidR="00372B09" w:rsidRPr="006D79AA" w:rsidRDefault="00372B09"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color w:val="auto"/>
                      <w:lang w:val="pl-PL"/>
                    </w:rPr>
                  </w:pPr>
                  <w:r w:rsidRPr="006D79AA">
                    <w:rPr>
                      <w:rFonts w:ascii="Bookman Old Style" w:hAnsi="Bookman Old Style" w:cs="Bookman Old Style"/>
                      <w:b w:val="0"/>
                      <w:i w:val="0"/>
                      <w:color w:val="auto"/>
                      <w:sz w:val="22"/>
                      <w:szCs w:val="22"/>
                      <w:lang w:val="pl-PL"/>
                    </w:rPr>
                    <w:t xml:space="preserve">3. Zmiany demograficzne / zmiany społeczne oraz związane z tym zagrożenia (społeczne/ ekonomiczne/ zdrowotne, środowiskowe, klimatyczne)    </w:t>
                  </w:r>
                </w:p>
                <w:p w14:paraId="2F9D5EB3" w14:textId="77777777" w:rsidR="00372B09" w:rsidRPr="006D79AA" w:rsidRDefault="006D79AA"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color w:val="auto"/>
                      <w:lang w:val="pl-PL"/>
                    </w:rPr>
                  </w:pPr>
                  <w:r>
                    <w:rPr>
                      <w:rFonts w:ascii="Bookman Old Style" w:hAnsi="Bookman Old Style" w:cs="Bookman Old Style"/>
                      <w:b w:val="0"/>
                      <w:i w:val="0"/>
                      <w:color w:val="auto"/>
                      <w:sz w:val="22"/>
                      <w:szCs w:val="22"/>
                      <w:lang w:val="pl-PL"/>
                    </w:rPr>
                    <w:t>4</w:t>
                  </w:r>
                  <w:r w:rsidR="00372B09" w:rsidRPr="006D79AA">
                    <w:rPr>
                      <w:rFonts w:ascii="Bookman Old Style" w:hAnsi="Bookman Old Style" w:cs="Bookman Old Style"/>
                      <w:b w:val="0"/>
                      <w:i w:val="0"/>
                      <w:color w:val="auto"/>
                      <w:sz w:val="22"/>
                      <w:szCs w:val="22"/>
                      <w:lang w:val="pl-PL"/>
                    </w:rPr>
                    <w:t>. Zmiany o charakterze lokalnym wynikaj</w:t>
                  </w:r>
                  <w:r>
                    <w:rPr>
                      <w:rFonts w:ascii="Bookman Old Style" w:hAnsi="Bookman Old Style" w:cs="Bookman Old Style"/>
                      <w:b w:val="0"/>
                      <w:i w:val="0"/>
                      <w:color w:val="auto"/>
                      <w:sz w:val="22"/>
                      <w:szCs w:val="22"/>
                      <w:lang w:val="pl-PL"/>
                    </w:rPr>
                    <w:t>ą</w:t>
                  </w:r>
                  <w:r w:rsidR="00372B09" w:rsidRPr="006D79AA">
                    <w:rPr>
                      <w:rFonts w:ascii="Bookman Old Style" w:hAnsi="Bookman Old Style" w:cs="Bookman Old Style"/>
                      <w:b w:val="0"/>
                      <w:i w:val="0"/>
                      <w:color w:val="auto"/>
                      <w:sz w:val="22"/>
                      <w:szCs w:val="22"/>
                      <w:lang w:val="pl-PL"/>
                    </w:rPr>
                    <w:t xml:space="preserve">ce ze specyfiki miasta  </w:t>
                  </w:r>
                </w:p>
                <w:p w14:paraId="4346CB73" w14:textId="77777777" w:rsidR="00372B09" w:rsidRPr="006D79AA" w:rsidRDefault="00372B09"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color w:val="auto"/>
                      <w:lang w:val="pl-PL"/>
                    </w:rPr>
                  </w:pPr>
                  <w:r w:rsidRPr="006D79AA">
                    <w:rPr>
                      <w:rFonts w:ascii="Bookman Old Style" w:hAnsi="Bookman Old Style" w:cs="Bookman Old Style"/>
                      <w:b w:val="0"/>
                      <w:i w:val="0"/>
                      <w:color w:val="auto"/>
                      <w:sz w:val="22"/>
                      <w:szCs w:val="22"/>
                      <w:lang w:val="pl-PL"/>
                    </w:rPr>
                    <w:t xml:space="preserve">5. Zmiany klimatyczne     </w:t>
                  </w:r>
                </w:p>
                <w:p w14:paraId="0DF7CD20" w14:textId="77777777" w:rsidR="00372B09" w:rsidRPr="006D79AA" w:rsidRDefault="00372B09"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color w:val="auto"/>
                      <w:lang w:val="pl-PL"/>
                    </w:rPr>
                  </w:pPr>
                  <w:r w:rsidRPr="006D79AA">
                    <w:rPr>
                      <w:rFonts w:ascii="Bookman Old Style" w:hAnsi="Bookman Old Style" w:cs="Bookman Old Style"/>
                      <w:b w:val="0"/>
                      <w:i w:val="0"/>
                      <w:color w:val="auto"/>
                      <w:sz w:val="22"/>
                      <w:szCs w:val="22"/>
                      <w:lang w:val="pl-PL"/>
                    </w:rPr>
                    <w:t xml:space="preserve">6. Nowe formy edukacji i kształcenia. Nowe wyzwania    </w:t>
                  </w:r>
                </w:p>
                <w:p w14:paraId="76851000" w14:textId="77777777" w:rsidR="00DC7E46" w:rsidRPr="006D79AA" w:rsidRDefault="00372B09"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rFonts w:ascii="Bookman Old Style" w:hAnsi="Bookman Old Style" w:cs="Bookman Old Style"/>
                      <w:b w:val="0"/>
                      <w:i w:val="0"/>
                      <w:color w:val="auto"/>
                      <w:lang w:val="pl-PL"/>
                    </w:rPr>
                  </w:pPr>
                  <w:r w:rsidRPr="006D79AA">
                    <w:rPr>
                      <w:rFonts w:ascii="Bookman Old Style" w:hAnsi="Bookman Old Style" w:cs="Bookman Old Style"/>
                      <w:b w:val="0"/>
                      <w:i w:val="0"/>
                      <w:color w:val="auto"/>
                      <w:sz w:val="22"/>
                      <w:szCs w:val="22"/>
                      <w:lang w:val="pl-PL"/>
                    </w:rPr>
                    <w:t xml:space="preserve">7. Nowe postawy, zachowania społeczne  - zmiana wzorców  kulturowo-społecznych w społeczeństwie  polskim </w:t>
                  </w:r>
                  <w:r w:rsidRPr="006D79AA">
                    <w:rPr>
                      <w:rFonts w:ascii="Bookman Old Style" w:hAnsi="Bookman Old Style" w:cs="Bookman Old Style"/>
                      <w:b w:val="0"/>
                      <w:i w:val="0"/>
                      <w:color w:val="auto"/>
                      <w:lang w:val="pl-PL"/>
                    </w:rPr>
                    <w:t xml:space="preserve"> </w:t>
                  </w:r>
                </w:p>
                <w:p w14:paraId="69C3C5DC" w14:textId="77777777" w:rsidR="00372B09" w:rsidRPr="006D79AA" w:rsidRDefault="00DC7E46" w:rsidP="006D79AA">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ight="287"/>
                    <w:jc w:val="left"/>
                    <w:rPr>
                      <w:b w:val="0"/>
                      <w:i w:val="0"/>
                      <w:lang w:val="pl-PL"/>
                    </w:rPr>
                  </w:pPr>
                  <w:r w:rsidRPr="006D79AA">
                    <w:rPr>
                      <w:rFonts w:ascii="Bookman Old Style" w:hAnsi="Bookman Old Style" w:cs="Bookman Old Style"/>
                      <w:b w:val="0"/>
                      <w:i w:val="0"/>
                      <w:color w:val="auto"/>
                      <w:lang w:val="pl-PL"/>
                    </w:rPr>
                    <w:t xml:space="preserve">WYŻEJ WYMIENIONE PUNKTY TO TAKŻE WYZWANIA </w:t>
                  </w:r>
                  <w:r w:rsidR="009E763B" w:rsidRPr="006D79AA">
                    <w:rPr>
                      <w:rFonts w:ascii="Bookman Old Style" w:hAnsi="Bookman Old Style" w:cs="Bookman Old Style"/>
                      <w:b w:val="0"/>
                      <w:i w:val="0"/>
                      <w:color w:val="auto"/>
                      <w:lang w:val="pl-PL"/>
                    </w:rPr>
                    <w:t xml:space="preserve"> </w:t>
                  </w:r>
                  <w:r w:rsidR="001D57BF" w:rsidRPr="006D79AA">
                    <w:rPr>
                      <w:rFonts w:ascii="Bookman Old Style" w:hAnsi="Bookman Old Style" w:cs="Bookman Old Style"/>
                      <w:b w:val="0"/>
                      <w:i w:val="0"/>
                      <w:color w:val="auto"/>
                      <w:lang w:val="pl-PL"/>
                    </w:rPr>
                    <w:t>DLA LOKALNEGO ŻYCIA</w:t>
                  </w:r>
                  <w:r w:rsidR="001D57BF" w:rsidRPr="006D79AA">
                    <w:rPr>
                      <w:rFonts w:ascii="Bookman Old Style" w:hAnsi="Bookman Old Style" w:cs="Bookman Old Style"/>
                      <w:b w:val="0"/>
                      <w:i w:val="0"/>
                      <w:lang w:val="pl-PL"/>
                    </w:rPr>
                    <w:t xml:space="preserve"> </w:t>
                  </w:r>
                  <w:r w:rsidR="001D57BF" w:rsidRPr="006D79AA">
                    <w:rPr>
                      <w:rFonts w:ascii="Bookman Old Style" w:hAnsi="Bookman Old Style" w:cs="Bookman Old Style"/>
                      <w:b w:val="0"/>
                      <w:i w:val="0"/>
                      <w:color w:val="auto"/>
                      <w:lang w:val="pl-PL"/>
                    </w:rPr>
                    <w:t xml:space="preserve">SPOŁECZNEGO </w:t>
                  </w:r>
                  <w:r w:rsidR="00372B09" w:rsidRPr="006D79AA">
                    <w:rPr>
                      <w:rFonts w:ascii="Bookman Old Style" w:hAnsi="Bookman Old Style" w:cs="Bookman Old Style"/>
                      <w:b w:val="0"/>
                      <w:i w:val="0"/>
                      <w:lang w:val="pl-PL"/>
                    </w:rPr>
                    <w:t xml:space="preserve">                                                                                                                   </w:t>
                  </w:r>
                </w:p>
                <w:p w14:paraId="168A7E7D" w14:textId="77777777" w:rsidR="00CE7519" w:rsidRDefault="00CE7519" w:rsidP="006D79AA">
                  <w:pPr>
                    <w:spacing w:after="0"/>
                    <w:rPr>
                      <w:rFonts w:ascii="Bookman Old Style" w:hAnsi="Bookman Old Style" w:cs="Bookman Old Style"/>
                      <w:lang w:val="pl-PL"/>
                    </w:rPr>
                  </w:pPr>
                </w:p>
                <w:p w14:paraId="5A2334A9" w14:textId="77777777" w:rsidR="006D79AA" w:rsidRDefault="006D79AA" w:rsidP="006D79AA">
                  <w:pPr>
                    <w:spacing w:after="0"/>
                    <w:rPr>
                      <w:rFonts w:ascii="Bookman Old Style" w:hAnsi="Bookman Old Style" w:cs="Bookman Old Style"/>
                      <w:lang w:val="pl-PL"/>
                    </w:rPr>
                  </w:pPr>
                </w:p>
                <w:p w14:paraId="13A81A87" w14:textId="77777777" w:rsidR="006D79AA" w:rsidRDefault="006D79AA" w:rsidP="006D79AA">
                  <w:pPr>
                    <w:spacing w:after="0"/>
                    <w:rPr>
                      <w:rFonts w:ascii="Bookman Old Style" w:hAnsi="Bookman Old Style" w:cs="Bookman Old Style"/>
                      <w:lang w:val="pl-PL"/>
                    </w:rPr>
                  </w:pPr>
                </w:p>
                <w:p w14:paraId="330E6C6F" w14:textId="77777777" w:rsidR="006D79AA" w:rsidRDefault="006D79AA" w:rsidP="006D79AA">
                  <w:pPr>
                    <w:spacing w:after="0"/>
                    <w:rPr>
                      <w:rFonts w:ascii="Bookman Old Style" w:hAnsi="Bookman Old Style" w:cs="Bookman Old Style"/>
                      <w:lang w:val="pl-PL"/>
                    </w:rPr>
                  </w:pPr>
                </w:p>
                <w:p w14:paraId="4B62AB6D" w14:textId="77777777" w:rsidR="006D79AA" w:rsidRDefault="006D79AA" w:rsidP="006D79AA">
                  <w:pPr>
                    <w:spacing w:after="0"/>
                    <w:rPr>
                      <w:rFonts w:ascii="Bookman Old Style" w:hAnsi="Bookman Old Style" w:cs="Bookman Old Style"/>
                      <w:lang w:val="pl-PL"/>
                    </w:rPr>
                  </w:pPr>
                </w:p>
                <w:p w14:paraId="23574AEB" w14:textId="77777777" w:rsidR="006D79AA" w:rsidRDefault="006D79AA" w:rsidP="006D79AA">
                  <w:pPr>
                    <w:spacing w:after="0"/>
                    <w:rPr>
                      <w:rFonts w:ascii="Bookman Old Style" w:hAnsi="Bookman Old Style" w:cs="Bookman Old Style"/>
                      <w:lang w:val="pl-PL"/>
                    </w:rPr>
                  </w:pPr>
                </w:p>
                <w:p w14:paraId="66E1D670" w14:textId="77777777" w:rsidR="006D79AA" w:rsidRDefault="006D79AA" w:rsidP="006D79AA">
                  <w:pPr>
                    <w:spacing w:after="0"/>
                    <w:rPr>
                      <w:rFonts w:ascii="Bookman Old Style" w:hAnsi="Bookman Old Style" w:cs="Bookman Old Style"/>
                      <w:lang w:val="pl-PL"/>
                    </w:rPr>
                  </w:pPr>
                </w:p>
                <w:p w14:paraId="00EC61F4" w14:textId="77777777" w:rsidR="006D79AA" w:rsidRDefault="006D79AA" w:rsidP="006D79AA">
                  <w:pPr>
                    <w:spacing w:after="0"/>
                    <w:rPr>
                      <w:rFonts w:ascii="Bookman Old Style" w:hAnsi="Bookman Old Style" w:cs="Bookman Old Style"/>
                      <w:lang w:val="pl-PL"/>
                    </w:rPr>
                  </w:pPr>
                </w:p>
                <w:p w14:paraId="07768A43" w14:textId="77777777" w:rsidR="006D79AA" w:rsidRDefault="006D79AA" w:rsidP="006D79AA">
                  <w:pPr>
                    <w:spacing w:after="0"/>
                    <w:rPr>
                      <w:rFonts w:ascii="Bookman Old Style" w:hAnsi="Bookman Old Style" w:cs="Bookman Old Style"/>
                      <w:lang w:val="pl-PL"/>
                    </w:rPr>
                  </w:pPr>
                </w:p>
                <w:p w14:paraId="69A2DDCB" w14:textId="77777777" w:rsidR="006D79AA" w:rsidRDefault="006D79AA" w:rsidP="006D79AA">
                  <w:pPr>
                    <w:spacing w:after="0"/>
                    <w:rPr>
                      <w:rFonts w:ascii="Bookman Old Style" w:hAnsi="Bookman Old Style" w:cs="Bookman Old Style"/>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81"/>
                  </w:tblGrid>
                  <w:tr w:rsidR="00372B09" w14:paraId="77E2BFC7" w14:textId="77777777" w:rsidTr="006D79AA">
                    <w:trPr>
                      <w:trHeight w:val="136"/>
                    </w:trPr>
                    <w:tc>
                      <w:tcPr>
                        <w:tcW w:w="9581" w:type="dxa"/>
                        <w:shd w:val="clear" w:color="auto" w:fill="auto"/>
                      </w:tcPr>
                      <w:p w14:paraId="28239598" w14:textId="77777777" w:rsidR="00372B09" w:rsidRPr="006D79AA" w:rsidRDefault="006D79AA" w:rsidP="006D79AA">
                        <w:pPr>
                          <w:pBdr>
                            <w:top w:val="single" w:sz="6" w:space="1" w:color="auto" w:shadow="1"/>
                            <w:left w:val="single" w:sz="6" w:space="4" w:color="auto" w:shadow="1"/>
                            <w:bottom w:val="single" w:sz="6" w:space="1" w:color="auto" w:shadow="1"/>
                            <w:right w:val="single" w:sz="6"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b/>
                            <w:sz w:val="22"/>
                            <w:szCs w:val="22"/>
                            <w:lang w:val="pl-PL"/>
                          </w:rPr>
                          <w:lastRenderedPageBreak/>
                          <w:t xml:space="preserve">A. SCENARIUSZ OPTYMISTYCZNY – </w:t>
                        </w:r>
                        <w:r w:rsidRPr="006D79AA">
                          <w:rPr>
                            <w:rFonts w:ascii="Bookman Old Style" w:hAnsi="Bookman Old Style" w:cs="Bookman Old Style"/>
                            <w:bCs/>
                            <w:sz w:val="22"/>
                            <w:szCs w:val="22"/>
                            <w:lang w:val="pl-PL"/>
                          </w:rPr>
                          <w:t>STAŁY I</w:t>
                        </w:r>
                        <w:r w:rsidRPr="006D79AA">
                          <w:rPr>
                            <w:rFonts w:ascii="Bookman Old Style" w:hAnsi="Bookman Old Style" w:cs="Bookman Old Style"/>
                            <w:b/>
                            <w:sz w:val="22"/>
                            <w:szCs w:val="22"/>
                            <w:lang w:val="pl-PL"/>
                          </w:rPr>
                          <w:t xml:space="preserve"> </w:t>
                        </w:r>
                        <w:r w:rsidRPr="006D79AA">
                          <w:rPr>
                            <w:rFonts w:ascii="Bookman Old Style" w:hAnsi="Bookman Old Style" w:cs="Bookman Old Style"/>
                            <w:bCs/>
                            <w:sz w:val="22"/>
                            <w:szCs w:val="22"/>
                            <w:lang w:val="pl-PL"/>
                          </w:rPr>
                          <w:t>STABILNY ROZWÓJ MIASTA POD WZGLĘDEM EKONOMICZNYM I INFRASTRUKTURALNYM; ZAUWAŻALNY ROZWÓJ I ZADOWOLENIE JEGO MIESZKAŃCÓW. MIASTO PROWADZI AKTYWNĄ POLITYKĘ PROSPOŁECZNĄ I PROEDUKACYJNĄ. ZAGROŻENIA I PROBLEMY SPOŁECZNE SĄ W PEŁNI KONTROLOWANE, MONITOROWANE ORAZ ROZWIĄZYWANE</w:t>
                        </w:r>
                      </w:p>
                      <w:p w14:paraId="782EA61B"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sytuacja oraz konsekwencje zagrożenia epidemicznego nie wpływają w zasadniczy sposób na funkcjonowanie miasta i mieszkańców. Plan rozwoju, strategia miasta jest realizowana</w:t>
                        </w:r>
                      </w:p>
                      <w:p w14:paraId="30A75B5C"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realizowana jest polityka inwestycyjna miasta</w:t>
                        </w:r>
                      </w:p>
                      <w:p w14:paraId="1F68B483"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b/>
                            <w:sz w:val="22"/>
                            <w:szCs w:val="22"/>
                            <w:lang w:val="pl-PL"/>
                          </w:rPr>
                          <w:t xml:space="preserve">- </w:t>
                        </w:r>
                        <w:r w:rsidRPr="006D79AA">
                          <w:rPr>
                            <w:rFonts w:ascii="Bookman Old Style" w:hAnsi="Bookman Old Style" w:cs="Bookman Old Style"/>
                            <w:sz w:val="22"/>
                            <w:szCs w:val="22"/>
                            <w:lang w:val="pl-PL"/>
                          </w:rPr>
                          <w:t>następuje rozwój lokalnej przedsiębiorczości</w:t>
                        </w:r>
                      </w:p>
                      <w:p w14:paraId="0EE1C223"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zauważalna jest szeroko rozumiana aktywizacja społeczna; działania zmierzające do budowy kapitału społecznego i zwiększonej lokalnej identyfikacji</w:t>
                        </w:r>
                      </w:p>
                      <w:p w14:paraId="05E16334"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stała poprawa jakości życia/ poprawa warunków życia, następuje wzrost zamożności</w:t>
                        </w:r>
                      </w:p>
                      <w:p w14:paraId="32A774FE"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-dalsza poprawa jakości kształcenia, dalsze inwestycje w szkolnictwo, przygotowanie do nowych wyzwań związanych edukacją</w:t>
                        </w:r>
                      </w:p>
                      <w:p w14:paraId="5D400977"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wykorzystanie wszystkich walorów miasta; jego mocnych stron</w:t>
                        </w:r>
                      </w:p>
                      <w:p w14:paraId="7CB80839"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prowadzona jest z sukcesami profilaktyka zagrożeń społecznych, przeciwdziałanie nowym formom patologii społ.</w:t>
                        </w:r>
                      </w:p>
                      <w:p w14:paraId="3B20656C"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zwiększa się uczestnictwo młodzieży w życiu miasta</w:t>
                        </w:r>
                      </w:p>
                      <w:p w14:paraId="64DFBDAB"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realizuje się z sukcesami politykę społeczną miasta</w:t>
                        </w:r>
                      </w:p>
                      <w:p w14:paraId="767C365D" w14:textId="77777777" w:rsidR="00372B09" w:rsidRPr="006D79AA" w:rsidRDefault="00372B09"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lang w:val="pl-PL"/>
                          </w:rPr>
                        </w:pPr>
                        <w:r w:rsidRPr="006D79AA">
                          <w:rPr>
                            <w:rFonts w:ascii="Bookman Old Style" w:hAnsi="Bookman Old Style" w:cs="Bookman Old Style"/>
                            <w:sz w:val="22"/>
                            <w:szCs w:val="22"/>
                            <w:lang w:val="pl-PL"/>
                          </w:rPr>
                          <w:t>- realizowane są dalsze działania na rzecz osób starszych, niepełnosprawnych, wykluczonych.</w:t>
                        </w:r>
                      </w:p>
                      <w:p w14:paraId="163E878C" w14:textId="77777777" w:rsidR="00372B09" w:rsidRPr="006D79AA" w:rsidRDefault="006D79AA" w:rsidP="006D79AA">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jc w:val="center"/>
                          <w:rPr>
                            <w:sz w:val="22"/>
                            <w:szCs w:val="22"/>
                          </w:rPr>
                        </w:pPr>
                        <w:r w:rsidRPr="006D79AA">
                          <w:rPr>
                            <w:rFonts w:ascii="Bookman Old Style" w:hAnsi="Bookman Old Style" w:cs="Bookman Old Style"/>
                            <w:b/>
                            <w:sz w:val="22"/>
                            <w:szCs w:val="22"/>
                            <w:lang w:val="pl-PL"/>
                          </w:rPr>
                          <w:t>Prawdopodobieństwo scenariusza- 35%</w:t>
                        </w:r>
                      </w:p>
                    </w:tc>
                  </w:tr>
                  <w:tr w:rsidR="00372B09" w14:paraId="7B2B2B93" w14:textId="77777777" w:rsidTr="006D79AA">
                    <w:trPr>
                      <w:trHeight w:val="136"/>
                    </w:trPr>
                    <w:tc>
                      <w:tcPr>
                        <w:tcW w:w="9581" w:type="dxa"/>
                        <w:shd w:val="clear" w:color="auto" w:fill="auto"/>
                      </w:tcPr>
                      <w:p w14:paraId="50E41ECB" w14:textId="77777777" w:rsidR="00372B09" w:rsidRPr="006D79AA" w:rsidRDefault="00372B09">
                        <w:pPr>
                          <w:tabs>
                            <w:tab w:val="left" w:pos="1035"/>
                            <w:tab w:val="center" w:pos="4915"/>
                          </w:tabs>
                          <w:snapToGrid w:val="0"/>
                          <w:spacing w:after="0" w:line="360" w:lineRule="auto"/>
                          <w:rPr>
                            <w:rFonts w:ascii="Bookman Old Style" w:hAnsi="Bookman Old Style" w:cs="Bookman Old Style"/>
                            <w:b/>
                            <w:sz w:val="22"/>
                            <w:szCs w:val="22"/>
                            <w:lang w:val="pl-PL" w:eastAsia="pl-PL" w:bidi="ar-SA"/>
                          </w:rPr>
                        </w:pPr>
                      </w:p>
                      <w:p w14:paraId="5A7E21FE" w14:textId="77777777" w:rsidR="004F6BA4" w:rsidRPr="006D79AA" w:rsidRDefault="00372B09" w:rsidP="00E745FD">
                        <w:pPr>
                          <w:pBdr>
                            <w:top w:val="single" w:sz="18" w:space="1" w:color="auto" w:shadow="1"/>
                            <w:left w:val="single" w:sz="18" w:space="4" w:color="auto" w:shadow="1"/>
                            <w:bottom w:val="single" w:sz="18" w:space="1" w:color="auto" w:shadow="1"/>
                            <w:right w:val="single" w:sz="18" w:space="4" w:color="auto" w:shadow="1"/>
                          </w:pBdr>
                          <w:tabs>
                            <w:tab w:val="left" w:pos="1035"/>
                            <w:tab w:val="center" w:pos="4915"/>
                          </w:tabs>
                          <w:spacing w:after="0" w:line="360" w:lineRule="auto"/>
                          <w:rPr>
                            <w:rFonts w:ascii="Bookman Old Style" w:hAnsi="Bookman Old Style" w:cs="Bookman Old Style"/>
                            <w:bCs/>
                            <w:sz w:val="22"/>
                            <w:szCs w:val="22"/>
                            <w:lang w:val="pl-PL"/>
                          </w:rPr>
                        </w:pPr>
                        <w:r w:rsidRPr="006D79AA">
                          <w:rPr>
                            <w:rFonts w:ascii="Bookman Old Style" w:hAnsi="Bookman Old Style" w:cs="Bookman Old Style"/>
                            <w:b/>
                            <w:sz w:val="22"/>
                            <w:szCs w:val="22"/>
                            <w:lang w:val="pl-PL"/>
                          </w:rPr>
                          <w:t xml:space="preserve">B. SCENARIUSZ UMIARKOWANY - </w:t>
                        </w:r>
                        <w:r w:rsidRPr="006D79AA">
                          <w:rPr>
                            <w:rFonts w:ascii="Bookman Old Style" w:hAnsi="Bookman Old Style" w:cs="Bookman Old Style"/>
                            <w:bCs/>
                            <w:sz w:val="22"/>
                            <w:szCs w:val="22"/>
                            <w:lang w:val="pl-PL"/>
                          </w:rPr>
                          <w:t>DALSZY ROZWÓJ SPOŁECZNO-EKONOMICZNY MIASTA ZALEŻNY JEST OD CZYNNIKÓW MAKROEKONOMICZNYCH; SPOWOLNIONY i CZĘŚCIOWO ZALEŻNY TAKŻE OD SYTUACJI POLITYCZNEJ ORAZ INNYCH CZYNNIKÓW ZEWNĘTRZNYCH np. ZAGROŻEŃ</w:t>
                        </w:r>
                        <w:r w:rsidR="004F6BA4" w:rsidRPr="006D79AA">
                          <w:rPr>
                            <w:rFonts w:ascii="Bookman Old Style" w:hAnsi="Bookman Old Style" w:cs="Bookman Old Style"/>
                            <w:bCs/>
                            <w:sz w:val="22"/>
                            <w:szCs w:val="22"/>
                            <w:lang w:val="pl-PL"/>
                          </w:rPr>
                          <w:t xml:space="preserve"> ZDROWOTNYCH</w:t>
                        </w:r>
                        <w:r w:rsidRPr="006D79AA">
                          <w:rPr>
                            <w:rFonts w:ascii="Bookman Old Style" w:hAnsi="Bookman Old Style" w:cs="Bookman Old Style"/>
                            <w:bCs/>
                            <w:sz w:val="22"/>
                            <w:szCs w:val="22"/>
                            <w:lang w:val="pl-PL"/>
                          </w:rPr>
                          <w:t>, NIEWIELKIEGO SPOWOLNIENIA EKONOMICZNEGO CZY ZMIAN KLIMATYCZNYCH (skutków).</w:t>
                        </w:r>
                      </w:p>
                      <w:p w14:paraId="33EAFBB8" w14:textId="77777777" w:rsidR="00372B09" w:rsidRPr="006D79AA" w:rsidRDefault="004F6BA4" w:rsidP="00E745FD">
                        <w:pPr>
                          <w:pBdr>
                            <w:top w:val="single" w:sz="18" w:space="1" w:color="auto" w:shadow="1"/>
                            <w:left w:val="single" w:sz="18" w:space="4" w:color="auto" w:shadow="1"/>
                            <w:bottom w:val="single" w:sz="18" w:space="1" w:color="auto" w:shadow="1"/>
                            <w:right w:val="single" w:sz="18" w:space="4" w:color="auto" w:shadow="1"/>
                          </w:pBdr>
                          <w:tabs>
                            <w:tab w:val="left" w:pos="1035"/>
                            <w:tab w:val="center" w:pos="4915"/>
                          </w:tabs>
                          <w:spacing w:after="0" w:line="360" w:lineRule="auto"/>
                          <w:rPr>
                            <w:sz w:val="22"/>
                            <w:szCs w:val="22"/>
                            <w:lang w:val="pl-PL"/>
                          </w:rPr>
                        </w:pPr>
                        <w:r w:rsidRPr="006D79AA">
                          <w:rPr>
                            <w:rFonts w:ascii="Bookman Old Style" w:hAnsi="Bookman Old Style" w:cs="Bookman Old Style"/>
                            <w:bCs/>
                            <w:sz w:val="22"/>
                            <w:szCs w:val="22"/>
                            <w:lang w:val="pl-PL"/>
                          </w:rPr>
                          <w:t xml:space="preserve">          </w:t>
                        </w:r>
                        <w:r w:rsidR="00372B09" w:rsidRPr="006D79AA">
                          <w:rPr>
                            <w:rFonts w:ascii="Bookman Old Style" w:hAnsi="Bookman Old Style" w:cs="Bookman Old Style"/>
                            <w:bCs/>
                            <w:sz w:val="22"/>
                            <w:szCs w:val="22"/>
                            <w:lang w:val="pl-PL"/>
                          </w:rPr>
                          <w:t xml:space="preserve"> POJAWIAJA SIĘ NOWE WYZWANIA SPOŁECZNE, W TYM I ZAGROŻENIA O CHARAKTERZE CYWILIZACYJNYM, PSYCHOSPOŁECZNYM, EKONOMICZNYM. </w:t>
                        </w:r>
                        <w:r w:rsidR="00372B09" w:rsidRPr="006D79AA">
                          <w:rPr>
                            <w:rFonts w:ascii="Bookman Old Style" w:hAnsi="Bookman Old Style" w:cs="Bookman Old Style"/>
                            <w:bCs/>
                            <w:sz w:val="22"/>
                            <w:szCs w:val="22"/>
                            <w:lang w:val="pl-PL"/>
                          </w:rPr>
                          <w:lastRenderedPageBreak/>
                          <w:t xml:space="preserve">ZMIANY TECHNOLOGICZNE BARDZO SZYBKO ZMIENIAJĄ STRUKTURĘ I FUNKJCE SPOŁECZNE. DUŻYM WYZWANIEM JEST INTEGRACJA LOKALNEGO SPOŁECZEŃSTWA. </w:t>
                        </w:r>
                        <w:r w:rsidRPr="006D79AA">
                          <w:rPr>
                            <w:rFonts w:ascii="Bookman Old Style" w:hAnsi="Bookman Old Style" w:cs="Bookman Old Style"/>
                            <w:bCs/>
                            <w:sz w:val="22"/>
                            <w:szCs w:val="22"/>
                            <w:lang w:val="pl-PL"/>
                          </w:rPr>
                          <w:t xml:space="preserve"> GŁÓWNE WYZWANIE TO UTRZYMANIE JAKOŚCI ŻYCIA MIESZKAŃCÓW, PRZYGOTOWANIE NA ZAPOWIADANE ZMIANY SPOŁECZNE, WSPARCIE POTRZEBUJĄCYCH</w:t>
                        </w:r>
                        <w:r w:rsidR="00CE7519" w:rsidRPr="006D79AA">
                          <w:rPr>
                            <w:rFonts w:ascii="Bookman Old Style" w:hAnsi="Bookman Old Style" w:cs="Bookman Old Style"/>
                            <w:bCs/>
                            <w:sz w:val="22"/>
                            <w:szCs w:val="22"/>
                            <w:lang w:val="pl-PL"/>
                          </w:rPr>
                          <w:t xml:space="preserve">. </w:t>
                        </w:r>
                        <w:r w:rsidRPr="006D79AA">
                          <w:rPr>
                            <w:rFonts w:ascii="Bookman Old Style" w:hAnsi="Bookman Old Style" w:cs="Bookman Old Style"/>
                            <w:bCs/>
                            <w:sz w:val="22"/>
                            <w:szCs w:val="22"/>
                            <w:lang w:val="pl-PL"/>
                          </w:rPr>
                          <w:t xml:space="preserve"> </w:t>
                        </w:r>
                      </w:p>
                      <w:p w14:paraId="58C791A4" w14:textId="77777777" w:rsidR="00372B09" w:rsidRPr="006D79AA" w:rsidRDefault="006D79AA" w:rsidP="00E745FD">
                        <w:pPr>
                          <w:pBdr>
                            <w:top w:val="single" w:sz="18" w:space="1" w:color="auto" w:shadow="1"/>
                            <w:left w:val="single" w:sz="18" w:space="4" w:color="auto" w:shadow="1"/>
                            <w:bottom w:val="single" w:sz="18" w:space="1" w:color="auto" w:shadow="1"/>
                            <w:right w:val="single" w:sz="18" w:space="4" w:color="auto" w:shadow="1"/>
                          </w:pBdr>
                          <w:tabs>
                            <w:tab w:val="left" w:pos="1035"/>
                            <w:tab w:val="center" w:pos="4915"/>
                          </w:tabs>
                          <w:spacing w:after="0" w:line="360" w:lineRule="auto"/>
                          <w:rPr>
                            <w:sz w:val="22"/>
                            <w:szCs w:val="22"/>
                          </w:rPr>
                        </w:pPr>
                        <w:r w:rsidRPr="006D79AA">
                          <w:rPr>
                            <w:rFonts w:ascii="Bookman Old Style" w:hAnsi="Bookman Old Style" w:cs="Bookman Old Style"/>
                            <w:b/>
                            <w:sz w:val="22"/>
                            <w:szCs w:val="22"/>
                            <w:lang w:val="pl-PL"/>
                          </w:rPr>
                          <w:t xml:space="preserve">Prawdopodobieństwo </w:t>
                        </w:r>
                        <w:r w:rsidR="00372B09" w:rsidRPr="006D79AA">
                          <w:rPr>
                            <w:rFonts w:ascii="Bookman Old Style" w:hAnsi="Bookman Old Style" w:cs="Bookman Old Style"/>
                            <w:b/>
                            <w:sz w:val="22"/>
                            <w:szCs w:val="22"/>
                            <w:lang w:val="pl-PL"/>
                          </w:rPr>
                          <w:t xml:space="preserve">scenariusza- 60% </w:t>
                        </w:r>
                      </w:p>
                    </w:tc>
                  </w:tr>
                  <w:tr w:rsidR="00372B09" w14:paraId="722A27D7" w14:textId="77777777" w:rsidTr="006D79AA">
                    <w:trPr>
                      <w:trHeight w:val="136"/>
                    </w:trPr>
                    <w:tc>
                      <w:tcPr>
                        <w:tcW w:w="9581" w:type="dxa"/>
                        <w:shd w:val="clear" w:color="auto" w:fill="auto"/>
                      </w:tcPr>
                      <w:p w14:paraId="42338EED" w14:textId="77777777" w:rsidR="00372B09" w:rsidRPr="006D79AA" w:rsidRDefault="00372B09" w:rsidP="005D5E6E">
                        <w:pPr>
                          <w:tabs>
                            <w:tab w:val="left" w:pos="1035"/>
                            <w:tab w:val="center" w:pos="4915"/>
                          </w:tabs>
                          <w:spacing w:after="0" w:line="360" w:lineRule="auto"/>
                          <w:rPr>
                            <w:rFonts w:ascii="Bookman Old Style" w:hAnsi="Bookman Old Style" w:cs="Bookman Old Style"/>
                            <w:b/>
                            <w:bCs/>
                            <w:sz w:val="22"/>
                            <w:szCs w:val="22"/>
                            <w:lang w:val="pl-PL" w:eastAsia="pl-PL" w:bidi="ar-SA"/>
                          </w:rPr>
                        </w:pPr>
                      </w:p>
                      <w:p w14:paraId="4EFF02EC" w14:textId="77777777" w:rsidR="00372B09" w:rsidRPr="006D79AA" w:rsidRDefault="006D79AA" w:rsidP="00CE7519">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rPr>
                            <w:sz w:val="22"/>
                            <w:szCs w:val="22"/>
                            <w:lang w:val="pl-PL"/>
                          </w:rPr>
                        </w:pPr>
                        <w:r w:rsidRPr="006D79AA">
                          <w:rPr>
                            <w:rFonts w:ascii="Bookman Old Style" w:hAnsi="Bookman Old Style" w:cs="Bookman Old Style"/>
                            <w:b/>
                            <w:sz w:val="22"/>
                            <w:szCs w:val="22"/>
                            <w:lang w:val="pl-PL"/>
                          </w:rPr>
                          <w:t xml:space="preserve">C. SCENARIUSZ NEGATYWNY – </w:t>
                        </w:r>
                        <w:r w:rsidRPr="006D79AA">
                          <w:rPr>
                            <w:rFonts w:ascii="Bookman Old Style" w:hAnsi="Bookman Old Style" w:cs="Bookman Old Style"/>
                            <w:bCs/>
                            <w:sz w:val="22"/>
                            <w:szCs w:val="22"/>
                            <w:lang w:val="pl-PL"/>
                          </w:rPr>
                          <w:t>DALSZY ROZWÓJ MIASTA ZASTOPOWANY POPRZEZ WYRAŹNY WPŁYW NIEKORZYSTNYCH CZYNNIKÓW MAKROEKONOMICZNYCH. NIESTABILNA SYTUACJA POLITYCZNA W POLSCE,  ZAGROŻENIA KLIMATYCZNE CZY NOWE ZAGROŻENIA SPOŁECZNIE NEGATYWNIE  WPŁYWAJĄ ROZWÓJ MIASTA ORAZ JEGO MIESZKAŃCÓW.</w:t>
                        </w:r>
                      </w:p>
                      <w:p w14:paraId="281FF5FF" w14:textId="77777777" w:rsidR="00372B09" w:rsidRPr="006D79AA" w:rsidRDefault="006D79AA" w:rsidP="00CE7519">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rPr>
                            <w:sz w:val="22"/>
                            <w:szCs w:val="22"/>
                            <w:lang w:val="pl-PL"/>
                          </w:rPr>
                        </w:pPr>
                        <w:r w:rsidRPr="006D79AA">
                          <w:rPr>
                            <w:rFonts w:ascii="Bookman Old Style" w:hAnsi="Bookman Old Style" w:cs="Bookman Old Style"/>
                            <w:sz w:val="22"/>
                            <w:szCs w:val="22"/>
                            <w:lang w:val="pl-PL"/>
                          </w:rPr>
                          <w:t xml:space="preserve">OBSERWUJE SIĘ OBNIŻENIE POZIOMU ZAMOŻNOŚCI LOKALNEGO SPOŁECZEŃSTWA. </w:t>
                        </w:r>
                      </w:p>
                      <w:p w14:paraId="6D2CFE71" w14:textId="77777777" w:rsidR="00372B09" w:rsidRPr="006D79AA" w:rsidRDefault="006D79AA" w:rsidP="00CE7519">
                        <w:pPr>
                          <w:pBdr>
                            <w:top w:val="single" w:sz="8" w:space="1" w:color="auto" w:shadow="1"/>
                            <w:left w:val="single" w:sz="8" w:space="4" w:color="auto" w:shadow="1"/>
                            <w:bottom w:val="single" w:sz="8" w:space="1" w:color="auto" w:shadow="1"/>
                            <w:right w:val="single" w:sz="8" w:space="4" w:color="auto" w:shadow="1"/>
                          </w:pBdr>
                          <w:tabs>
                            <w:tab w:val="left" w:pos="1035"/>
                            <w:tab w:val="center" w:pos="4915"/>
                          </w:tabs>
                          <w:spacing w:after="0" w:line="360" w:lineRule="auto"/>
                          <w:rPr>
                            <w:sz w:val="22"/>
                            <w:szCs w:val="22"/>
                          </w:rPr>
                        </w:pPr>
                        <w:r w:rsidRPr="006D79AA">
                          <w:rPr>
                            <w:rFonts w:ascii="Bookman Old Style" w:hAnsi="Bookman Old Style" w:cs="Bookman Old Style"/>
                            <w:b/>
                            <w:sz w:val="22"/>
                            <w:szCs w:val="22"/>
                            <w:lang w:val="pl-PL"/>
                          </w:rPr>
                          <w:t xml:space="preserve">PRAWDOPODOBIEŃSTWO SCENARIUSZA- 5%   </w:t>
                        </w:r>
                      </w:p>
                    </w:tc>
                  </w:tr>
                </w:tbl>
                <w:p w14:paraId="5647476F" w14:textId="77777777" w:rsidR="00372B09" w:rsidRDefault="00372B09">
                  <w:pPr>
                    <w:pStyle w:val="EmptyCellLayoutStyle"/>
                    <w:spacing w:after="0" w:line="240" w:lineRule="auto"/>
                    <w:rPr>
                      <w:rFonts w:ascii="Bookman Old Style" w:hAnsi="Bookman Old Style" w:cs="Bookman Old Style"/>
                      <w:sz w:val="20"/>
                    </w:rPr>
                  </w:pPr>
                </w:p>
              </w:tc>
              <w:tc>
                <w:tcPr>
                  <w:tcW w:w="20" w:type="dxa"/>
                  <w:shd w:val="clear" w:color="auto" w:fill="auto"/>
                </w:tcPr>
                <w:p w14:paraId="078C4F8F" w14:textId="77777777" w:rsidR="00372B09" w:rsidRDefault="00372B09">
                  <w:pPr>
                    <w:pStyle w:val="EmptyCellLayoutStyle"/>
                    <w:snapToGrid w:val="0"/>
                    <w:spacing w:after="0" w:line="240" w:lineRule="auto"/>
                    <w:rPr>
                      <w:rFonts w:ascii="Bookman Old Style" w:hAnsi="Bookman Old Style" w:cs="Bookman Old Style"/>
                      <w:sz w:val="20"/>
                    </w:rPr>
                  </w:pPr>
                </w:p>
              </w:tc>
              <w:tc>
                <w:tcPr>
                  <w:tcW w:w="23" w:type="dxa"/>
                  <w:shd w:val="clear" w:color="auto" w:fill="auto"/>
                </w:tcPr>
                <w:p w14:paraId="2CD4D972" w14:textId="77777777" w:rsidR="00372B09" w:rsidRDefault="00372B09">
                  <w:pPr>
                    <w:pStyle w:val="EmptyCellLayoutStyle"/>
                    <w:snapToGrid w:val="0"/>
                    <w:spacing w:after="0" w:line="240" w:lineRule="auto"/>
                    <w:rPr>
                      <w:rFonts w:ascii="Bookman Old Style" w:hAnsi="Bookman Old Style" w:cs="Bookman Old Style"/>
                      <w:sz w:val="20"/>
                    </w:rPr>
                  </w:pPr>
                </w:p>
              </w:tc>
              <w:tc>
                <w:tcPr>
                  <w:tcW w:w="51" w:type="dxa"/>
                  <w:shd w:val="clear" w:color="auto" w:fill="auto"/>
                </w:tcPr>
                <w:p w14:paraId="7CA6C29A" w14:textId="77777777" w:rsidR="00372B09" w:rsidRDefault="00372B09">
                  <w:pPr>
                    <w:snapToGrid w:val="0"/>
                    <w:rPr>
                      <w:rFonts w:ascii="Bookman Old Style" w:hAnsi="Bookman Old Style" w:cs="Bookman Old Style"/>
                      <w:lang w:val="pl-PL"/>
                    </w:rPr>
                  </w:pPr>
                </w:p>
              </w:tc>
            </w:tr>
            <w:tr w:rsidR="00372B09" w14:paraId="73721789" w14:textId="77777777" w:rsidTr="00ED49D9">
              <w:trPr>
                <w:gridBefore w:val="6"/>
                <w:wBefore w:w="142" w:type="dxa"/>
                <w:trHeight w:val="9054"/>
              </w:trPr>
              <w:tc>
                <w:tcPr>
                  <w:tcW w:w="20" w:type="dxa"/>
                  <w:shd w:val="clear" w:color="auto" w:fill="auto"/>
                </w:tcPr>
                <w:p w14:paraId="0B1A8751" w14:textId="77777777" w:rsidR="00372B09" w:rsidRDefault="00372B09">
                  <w:pPr>
                    <w:pStyle w:val="EmptyCellLayoutStyle"/>
                    <w:snapToGrid w:val="0"/>
                    <w:spacing w:after="0" w:line="240" w:lineRule="auto"/>
                    <w:rPr>
                      <w:rFonts w:ascii="Bookman Old Style" w:hAnsi="Bookman Old Style" w:cs="Bookman Old Style"/>
                      <w:sz w:val="20"/>
                    </w:rPr>
                  </w:pPr>
                </w:p>
              </w:tc>
              <w:tc>
                <w:tcPr>
                  <w:tcW w:w="9886" w:type="dxa"/>
                  <w:gridSpan w:val="13"/>
                  <w:shd w:val="clear" w:color="auto" w:fill="auto"/>
                </w:tcPr>
                <w:p w14:paraId="13C5F469" w14:textId="77777777" w:rsidR="00642B80" w:rsidRDefault="00727FFE" w:rsidP="00ED49D9">
                  <w:pPr>
                    <w:pStyle w:val="Cytatintensywny"/>
                    <w:pBdr>
                      <w:top w:val="none" w:sz="0" w:space="0" w:color="auto"/>
                      <w:left w:val="none" w:sz="0" w:space="0" w:color="auto"/>
                      <w:bottom w:val="none" w:sz="0" w:space="0" w:color="auto"/>
                      <w:right w:val="none" w:sz="0" w:space="0" w:color="auto"/>
                    </w:pBdr>
                    <w:shd w:val="clear" w:color="auto" w:fill="auto"/>
                    <w:spacing w:before="0" w:after="0"/>
                    <w:ind w:left="0" w:right="725"/>
                    <w:rPr>
                      <w:rFonts w:ascii="Bookman Old Style" w:hAnsi="Bookman Old Style" w:cs="Bookman Old Style"/>
                      <w:color w:val="auto"/>
                      <w:sz w:val="24"/>
                      <w:szCs w:val="24"/>
                      <w:lang w:val="pl-PL"/>
                    </w:rPr>
                  </w:pPr>
                  <w:r>
                    <w:rPr>
                      <w:rFonts w:ascii="Bookman Old Style" w:eastAsia="Bookman Old Style" w:hAnsi="Bookman Old Style" w:cs="Bookman Old Style"/>
                      <w:color w:val="auto"/>
                      <w:sz w:val="24"/>
                      <w:szCs w:val="24"/>
                      <w:lang w:val="pl-PL"/>
                    </w:rPr>
                    <w:t xml:space="preserve">Dział </w:t>
                  </w:r>
                  <w:r>
                    <w:rPr>
                      <w:rFonts w:ascii="Bookman Old Style" w:hAnsi="Bookman Old Style" w:cs="Bookman Old Style"/>
                      <w:color w:val="auto"/>
                      <w:sz w:val="24"/>
                      <w:szCs w:val="24"/>
                      <w:lang w:val="pl-PL"/>
                    </w:rPr>
                    <w:t>III</w:t>
                  </w:r>
                </w:p>
                <w:p w14:paraId="2C3E2CA6" w14:textId="77777777" w:rsidR="00372B09" w:rsidRPr="00727FFE" w:rsidRDefault="00372B09" w:rsidP="00ED49D9">
                  <w:pPr>
                    <w:pStyle w:val="Cytatintensywny"/>
                    <w:pBdr>
                      <w:top w:val="none" w:sz="0" w:space="0" w:color="auto"/>
                      <w:left w:val="none" w:sz="0" w:space="0" w:color="auto"/>
                      <w:bottom w:val="none" w:sz="0" w:space="0" w:color="auto"/>
                      <w:right w:val="none" w:sz="0" w:space="0" w:color="auto"/>
                    </w:pBdr>
                    <w:shd w:val="clear" w:color="auto" w:fill="auto"/>
                    <w:spacing w:before="0" w:after="0"/>
                    <w:ind w:left="0" w:right="725"/>
                    <w:rPr>
                      <w:color w:val="auto"/>
                      <w:sz w:val="24"/>
                      <w:szCs w:val="24"/>
                      <w:lang w:val="pl-PL"/>
                    </w:rPr>
                  </w:pPr>
                  <w:r w:rsidRPr="00727FFE">
                    <w:rPr>
                      <w:rFonts w:ascii="Bookman Old Style" w:hAnsi="Bookman Old Style" w:cs="Bookman Old Style"/>
                      <w:color w:val="auto"/>
                      <w:sz w:val="24"/>
                      <w:szCs w:val="24"/>
                      <w:lang w:val="pl-PL"/>
                    </w:rPr>
                    <w:t>SPOŁECZNA WIZJA i MISJA MIASTA</w:t>
                  </w:r>
                </w:p>
                <w:p w14:paraId="6843A13D" w14:textId="77777777" w:rsidR="00372B09" w:rsidRDefault="00372B09">
                  <w:pPr>
                    <w:spacing w:after="0" w:line="240" w:lineRule="auto"/>
                    <w:rPr>
                      <w:rFonts w:ascii="Bookman Old Style" w:eastAsia="Times New Roman" w:hAnsi="Bookman Old Style" w:cs="Bookman Old Style"/>
                      <w:sz w:val="22"/>
                      <w:szCs w:val="22"/>
                      <w:lang w:val="pl-PL" w:eastAsia="pl-PL" w:bidi="ar-SA"/>
                    </w:rPr>
                  </w:pPr>
                </w:p>
                <w:p w14:paraId="058D7F33" w14:textId="77777777" w:rsidR="00372B09" w:rsidRPr="00363AF7" w:rsidRDefault="00372B09" w:rsidP="00ED49D9">
                  <w:pPr>
                    <w:pStyle w:val="Cytatintensywny"/>
                    <w:pBdr>
                      <w:top w:val="none" w:sz="0" w:space="0" w:color="auto"/>
                      <w:left w:val="none" w:sz="0" w:space="0" w:color="auto"/>
                      <w:bottom w:val="none" w:sz="0" w:space="0" w:color="auto"/>
                      <w:right w:val="none" w:sz="0" w:space="0" w:color="auto"/>
                    </w:pBdr>
                    <w:shd w:val="clear" w:color="auto" w:fill="DBE5F1" w:themeFill="accent1" w:themeFillTint="33"/>
                    <w:ind w:left="974" w:right="710" w:hanging="974"/>
                    <w:jc w:val="center"/>
                    <w:rPr>
                      <w:lang w:val="pl-PL"/>
                    </w:rPr>
                  </w:pPr>
                  <w:r w:rsidRPr="00727FFE">
                    <w:rPr>
                      <w:rFonts w:ascii="Bookman Old Style" w:hAnsi="Bookman Old Style" w:cs="Bookman Old Style"/>
                      <w:color w:val="auto"/>
                      <w:sz w:val="22"/>
                      <w:szCs w:val="22"/>
                      <w:lang w:val="pl-PL"/>
                    </w:rPr>
                    <w:t>WIZJA MIASTA</w:t>
                  </w:r>
                  <w:r>
                    <w:rPr>
                      <w:rFonts w:ascii="Bookman Old Style" w:hAnsi="Bookman Old Style" w:cs="Bookman Old Style"/>
                      <w:sz w:val="22"/>
                      <w:szCs w:val="22"/>
                      <w:lang w:val="pl-PL"/>
                    </w:rPr>
                    <w:t xml:space="preserve">    </w:t>
                  </w:r>
                  <w:r w:rsidR="00ED49D9">
                    <w:rPr>
                      <w:noProof/>
                      <w:lang w:val="pl-PL" w:eastAsia="pl-PL" w:bidi="ar-SA"/>
                    </w:rPr>
                    <w:drawing>
                      <wp:inline distT="0" distB="0" distL="0" distR="0" wp14:anchorId="271EA24F" wp14:editId="5D458751">
                        <wp:extent cx="312420" cy="347345"/>
                        <wp:effectExtent l="0" t="0" r="0" b="0"/>
                        <wp:docPr id="52" name="Obraz 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l="-47" t="-41" r="-47" b="-41"/>
                                <a:stretch>
                                  <a:fillRect/>
                                </a:stretch>
                              </pic:blipFill>
                              <pic:spPr bwMode="auto">
                                <a:xfrm>
                                  <a:off x="0" y="0"/>
                                  <a:ext cx="312420" cy="347345"/>
                                </a:xfrm>
                                <a:prstGeom prst="rect">
                                  <a:avLst/>
                                </a:prstGeom>
                                <a:solidFill>
                                  <a:srgbClr val="FFFFFF"/>
                                </a:solidFill>
                                <a:ln>
                                  <a:noFill/>
                                </a:ln>
                              </pic:spPr>
                            </pic:pic>
                          </a:graphicData>
                        </a:graphic>
                      </wp:inline>
                    </w:drawing>
                  </w:r>
                </w:p>
                <w:p w14:paraId="2055796F" w14:textId="77777777" w:rsidR="00372B09" w:rsidRPr="00ED49D9" w:rsidRDefault="00372B09" w:rsidP="00ED49D9">
                  <w:pPr>
                    <w:rPr>
                      <w:sz w:val="22"/>
                      <w:szCs w:val="22"/>
                      <w:lang w:val="pl-PL"/>
                    </w:rPr>
                  </w:pPr>
                  <w:r w:rsidRPr="00ED49D9">
                    <w:rPr>
                      <w:rFonts w:ascii="Bookman Old Style" w:eastAsia="Times New Roman" w:hAnsi="Bookman Old Style" w:cs="Bookman Old Style"/>
                      <w:sz w:val="22"/>
                      <w:szCs w:val="22"/>
                      <w:lang w:val="pl-PL" w:eastAsia="pl-PL" w:bidi="ar-SA"/>
                    </w:rPr>
                    <w:t>Reda w 2030 r.:</w:t>
                  </w:r>
                </w:p>
                <w:p w14:paraId="0A2049C1" w14:textId="77777777" w:rsidR="00372B09" w:rsidRPr="00ED49D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b w:val="0"/>
                      <w:i w:val="0"/>
                      <w:iCs/>
                      <w:sz w:val="22"/>
                      <w:szCs w:val="22"/>
                      <w:lang w:val="pl-PL"/>
                    </w:rPr>
                  </w:pPr>
                  <w:r>
                    <w:rPr>
                      <w:rFonts w:ascii="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 xml:space="preserve">jest bezpieczna: wszyscy mieszkańcy mają poczucie bezpieczeństwa socjalnego oraz </w:t>
                  </w:r>
                  <w:r w:rsidR="00CE7519" w:rsidRPr="00ED49D9">
                    <w:rPr>
                      <w:rFonts w:ascii="Bookman Old Style" w:hAnsi="Bookman Old Style" w:cs="Bookman Old Style"/>
                      <w:b w:val="0"/>
                      <w:i w:val="0"/>
                      <w:iCs/>
                      <w:color w:val="000000"/>
                      <w:sz w:val="22"/>
                      <w:szCs w:val="22"/>
                      <w:lang w:val="pl-PL" w:eastAsia="pl-PL" w:bidi="ar-SA"/>
                    </w:rPr>
                    <w:t xml:space="preserve">bezpieczeństwa </w:t>
                  </w:r>
                  <w:r w:rsidR="00372B09" w:rsidRPr="00ED49D9">
                    <w:rPr>
                      <w:rFonts w:ascii="Bookman Old Style" w:hAnsi="Bookman Old Style" w:cs="Bookman Old Style"/>
                      <w:b w:val="0"/>
                      <w:i w:val="0"/>
                      <w:iCs/>
                      <w:color w:val="000000"/>
                      <w:sz w:val="22"/>
                      <w:szCs w:val="22"/>
                      <w:lang w:val="pl-PL" w:eastAsia="pl-PL" w:bidi="ar-SA"/>
                    </w:rPr>
                    <w:t xml:space="preserve">w przestrzeni publicznej. Miasto realizuje działania prozdrowotne i prospołeczne, jest też przygotowane na negatywne zjawiska i zagrożenia społeczne, zdrowotne czy klimatyczne. </w:t>
                  </w:r>
                </w:p>
                <w:p w14:paraId="13BA2DF5" w14:textId="77777777" w:rsidR="00372B09" w:rsidRPr="00ED49D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b w:val="0"/>
                      <w:i w:val="0"/>
                      <w:iCs/>
                      <w:sz w:val="22"/>
                      <w:szCs w:val="22"/>
                      <w:lang w:val="pl-PL"/>
                    </w:rPr>
                  </w:pPr>
                  <w:r>
                    <w:rPr>
                      <w:rFonts w:ascii="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 xml:space="preserve">miasto zapewnia wysoką jakość życia społeczno-ekonomicznego; instytucje polityki społecznej zapewniają wysoką jakość usług   </w:t>
                  </w:r>
                </w:p>
                <w:p w14:paraId="6881D65C" w14:textId="77777777" w:rsidR="00372B09" w:rsidRPr="00ED49D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b w:val="0"/>
                      <w:i w:val="0"/>
                      <w:iCs/>
                      <w:sz w:val="22"/>
                      <w:szCs w:val="22"/>
                      <w:lang w:val="pl-PL"/>
                    </w:rPr>
                  </w:pPr>
                  <w:r>
                    <w:rPr>
                      <w:rFonts w:ascii="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miasto wspiera rodziny; miasto wspiera każdego mieszkańca miasta</w:t>
                  </w:r>
                </w:p>
                <w:p w14:paraId="580976C4" w14:textId="77777777" w:rsidR="00372B09" w:rsidRPr="00ED49D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b w:val="0"/>
                      <w:i w:val="0"/>
                      <w:iCs/>
                      <w:sz w:val="22"/>
                      <w:szCs w:val="22"/>
                      <w:lang w:val="pl-PL"/>
                    </w:rPr>
                  </w:pPr>
                  <w:r>
                    <w:rPr>
                      <w:rFonts w:ascii="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 xml:space="preserve">miasto Reda realizuje politykę senioralną, </w:t>
                  </w:r>
                </w:p>
                <w:p w14:paraId="7E1E13E4" w14:textId="77777777" w:rsidR="00372B09" w:rsidRPr="00ED49D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b w:val="0"/>
                      <w:i w:val="0"/>
                      <w:iCs/>
                      <w:sz w:val="22"/>
                      <w:szCs w:val="22"/>
                    </w:rPr>
                  </w:pPr>
                  <w:r>
                    <w:rPr>
                      <w:rFonts w:ascii="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wspiera słabszych i wykluczonych</w:t>
                  </w:r>
                </w:p>
                <w:p w14:paraId="62EE1819" w14:textId="77777777" w:rsidR="00372B09" w:rsidRPr="00ED49D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b w:val="0"/>
                      <w:i w:val="0"/>
                      <w:iCs/>
                      <w:sz w:val="22"/>
                      <w:szCs w:val="22"/>
                      <w:lang w:val="pl-PL"/>
                    </w:rPr>
                  </w:pPr>
                  <w:r>
                    <w:rPr>
                      <w:rFonts w:ascii="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 xml:space="preserve">miasto realizuje efektywną politykę edukacyjną; jakość kształcenia, kształcenie ustawiczne, kształcenie on line </w:t>
                  </w:r>
                </w:p>
                <w:p w14:paraId="631F641A" w14:textId="77777777" w:rsidR="00372B09" w:rsidRDefault="00ED49D9" w:rsidP="006641EF">
                  <w:pPr>
                    <w:pStyle w:val="Cytatintensywny"/>
                    <w:numPr>
                      <w:ilvl w:val="0"/>
                      <w:numId w:val="34"/>
                    </w:numPr>
                    <w:pBdr>
                      <w:top w:val="none" w:sz="0" w:space="0" w:color="auto"/>
                      <w:left w:val="none" w:sz="0" w:space="0" w:color="auto"/>
                      <w:bottom w:val="none" w:sz="0" w:space="0" w:color="auto"/>
                      <w:right w:val="none" w:sz="0" w:space="0" w:color="auto"/>
                    </w:pBdr>
                    <w:shd w:val="clear" w:color="auto" w:fill="FFFFFF" w:themeFill="background1"/>
                    <w:spacing w:before="0" w:after="0" w:line="480" w:lineRule="auto"/>
                    <w:ind w:right="568"/>
                    <w:rPr>
                      <w:rFonts w:ascii="Bookman Old Style" w:hAnsi="Bookman Old Style" w:cs="Bookman Old Style"/>
                      <w:b w:val="0"/>
                      <w:i w:val="0"/>
                      <w:iCs/>
                      <w:color w:val="000000"/>
                      <w:sz w:val="22"/>
                      <w:szCs w:val="22"/>
                      <w:lang w:val="pl-PL" w:eastAsia="pl-PL" w:bidi="ar-SA"/>
                    </w:rPr>
                  </w:pPr>
                  <w:r>
                    <w:rPr>
                      <w:rFonts w:ascii="Bookman Old Style" w:eastAsia="Bookman Old Style" w:hAnsi="Bookman Old Style" w:cs="Bookman Old Style"/>
                      <w:b w:val="0"/>
                      <w:i w:val="0"/>
                      <w:iCs/>
                      <w:color w:val="000000"/>
                      <w:sz w:val="22"/>
                      <w:szCs w:val="22"/>
                      <w:lang w:val="pl-PL" w:eastAsia="pl-PL" w:bidi="ar-SA"/>
                    </w:rPr>
                    <w:t xml:space="preserve">- </w:t>
                  </w:r>
                  <w:r w:rsidR="00372B09" w:rsidRPr="00ED49D9">
                    <w:rPr>
                      <w:rFonts w:ascii="Bookman Old Style" w:hAnsi="Bookman Old Style" w:cs="Bookman Old Style"/>
                      <w:b w:val="0"/>
                      <w:i w:val="0"/>
                      <w:iCs/>
                      <w:color w:val="000000"/>
                      <w:sz w:val="22"/>
                      <w:szCs w:val="22"/>
                      <w:lang w:val="pl-PL" w:eastAsia="pl-PL" w:bidi="ar-SA"/>
                    </w:rPr>
                    <w:t>miasto Reda jest otwarte na młodych</w:t>
                  </w:r>
                </w:p>
                <w:p w14:paraId="46501E4C" w14:textId="77777777" w:rsidR="00ED49D9" w:rsidRPr="00ED49D9" w:rsidRDefault="00ED49D9" w:rsidP="00ED49D9">
                  <w:pPr>
                    <w:rPr>
                      <w:lang w:val="pl-PL" w:eastAsia="pl-PL" w:bidi="ar-SA"/>
                    </w:rPr>
                  </w:pPr>
                </w:p>
              </w:tc>
              <w:tc>
                <w:tcPr>
                  <w:tcW w:w="20" w:type="dxa"/>
                  <w:shd w:val="clear" w:color="auto" w:fill="auto"/>
                </w:tcPr>
                <w:p w14:paraId="0AA7362F" w14:textId="77777777" w:rsidR="00372B09" w:rsidRDefault="00372B09">
                  <w:pPr>
                    <w:pStyle w:val="EmptyCellLayoutStyle"/>
                    <w:snapToGrid w:val="0"/>
                    <w:spacing w:after="0" w:line="240" w:lineRule="auto"/>
                    <w:rPr>
                      <w:rFonts w:ascii="Bookman Old Style" w:hAnsi="Bookman Old Style" w:cs="Bookman Old Style"/>
                      <w:color w:val="000000"/>
                      <w:sz w:val="20"/>
                      <w:szCs w:val="22"/>
                      <w:lang w:eastAsia="pl-PL"/>
                    </w:rPr>
                  </w:pPr>
                </w:p>
              </w:tc>
              <w:tc>
                <w:tcPr>
                  <w:tcW w:w="23" w:type="dxa"/>
                  <w:shd w:val="clear" w:color="auto" w:fill="auto"/>
                </w:tcPr>
                <w:p w14:paraId="4BD6641E" w14:textId="77777777" w:rsidR="00372B09" w:rsidRDefault="00372B09">
                  <w:pPr>
                    <w:pStyle w:val="EmptyCellLayoutStyle"/>
                    <w:snapToGrid w:val="0"/>
                    <w:spacing w:after="0" w:line="240" w:lineRule="auto"/>
                    <w:rPr>
                      <w:rFonts w:ascii="Bookman Old Style" w:hAnsi="Bookman Old Style" w:cs="Bookman Old Style"/>
                      <w:sz w:val="20"/>
                      <w:lang w:eastAsia="pl-PL"/>
                    </w:rPr>
                  </w:pPr>
                </w:p>
              </w:tc>
              <w:tc>
                <w:tcPr>
                  <w:tcW w:w="51" w:type="dxa"/>
                  <w:shd w:val="clear" w:color="auto" w:fill="auto"/>
                </w:tcPr>
                <w:p w14:paraId="7ACBB1D4" w14:textId="77777777" w:rsidR="00372B09" w:rsidRDefault="00372B09">
                  <w:pPr>
                    <w:snapToGrid w:val="0"/>
                    <w:rPr>
                      <w:rFonts w:ascii="Bookman Old Style" w:hAnsi="Bookman Old Style" w:cs="Bookman Old Style"/>
                      <w:lang w:val="pl-PL"/>
                    </w:rPr>
                  </w:pPr>
                </w:p>
              </w:tc>
            </w:tr>
          </w:tbl>
          <w:p w14:paraId="7AFDD6FB" w14:textId="77777777" w:rsidR="00372B09" w:rsidRDefault="00372B09">
            <w:pPr>
              <w:spacing w:after="0" w:line="240" w:lineRule="auto"/>
              <w:rPr>
                <w:rFonts w:ascii="Bookman Old Style" w:hAnsi="Bookman Old Style" w:cs="Bookman Old Style"/>
                <w:lang w:val="pl-PL"/>
              </w:rPr>
            </w:pPr>
          </w:p>
        </w:tc>
        <w:tc>
          <w:tcPr>
            <w:tcW w:w="410" w:type="dxa"/>
            <w:shd w:val="clear" w:color="auto" w:fill="auto"/>
          </w:tcPr>
          <w:p w14:paraId="772D50E5" w14:textId="77777777" w:rsidR="00372B09" w:rsidRDefault="00372B09">
            <w:pPr>
              <w:pStyle w:val="EmptyCellLayoutStyle"/>
              <w:snapToGrid w:val="0"/>
              <w:spacing w:after="0" w:line="240" w:lineRule="auto"/>
              <w:rPr>
                <w:rFonts w:ascii="Bookman Old Style" w:hAnsi="Bookman Old Style" w:cs="Bookman Old Style"/>
                <w:sz w:val="20"/>
              </w:rPr>
            </w:pPr>
          </w:p>
        </w:tc>
      </w:tr>
    </w:tbl>
    <w:p w14:paraId="34475BDC" w14:textId="77777777" w:rsidR="00372B09" w:rsidRPr="00ED49D9" w:rsidRDefault="00372B09" w:rsidP="00ED49D9">
      <w:pPr>
        <w:pStyle w:val="Cytatintensywny"/>
        <w:pBdr>
          <w:top w:val="none" w:sz="0" w:space="0" w:color="000000"/>
          <w:left w:val="none" w:sz="0" w:space="0" w:color="000000"/>
          <w:bottom w:val="none" w:sz="0" w:space="0" w:color="000000"/>
          <w:right w:val="none" w:sz="0" w:space="0" w:color="000000"/>
        </w:pBdr>
        <w:shd w:val="clear" w:color="auto" w:fill="DBE5F1" w:themeFill="accent1" w:themeFillTint="33"/>
        <w:tabs>
          <w:tab w:val="left" w:pos="1476"/>
          <w:tab w:val="center" w:pos="5458"/>
        </w:tabs>
        <w:spacing w:before="0" w:after="0" w:line="480" w:lineRule="auto"/>
        <w:ind w:left="1843" w:right="-399" w:hanging="1701"/>
        <w:jc w:val="center"/>
        <w:rPr>
          <w:rFonts w:ascii="Bookman Old Style" w:hAnsi="Bookman Old Style" w:cs="Bookman Old Style"/>
          <w:color w:val="000000"/>
          <w:sz w:val="22"/>
          <w:szCs w:val="22"/>
          <w:lang w:val="pl-PL"/>
        </w:rPr>
      </w:pPr>
      <w:r w:rsidRPr="00ED49D9">
        <w:rPr>
          <w:rFonts w:ascii="Bookman Old Style" w:hAnsi="Bookman Old Style" w:cs="Bookman Old Style"/>
          <w:color w:val="000000"/>
          <w:sz w:val="24"/>
          <w:szCs w:val="24"/>
          <w:lang w:val="pl-PL"/>
        </w:rPr>
        <w:lastRenderedPageBreak/>
        <w:t>MISJA MIASTA</w:t>
      </w:r>
      <w:r w:rsidRPr="00ED49D9">
        <w:rPr>
          <w:rFonts w:ascii="Bookman Old Style" w:hAnsi="Bookman Old Style" w:cs="Bookman Old Style"/>
          <w:color w:val="000000"/>
          <w:sz w:val="22"/>
          <w:szCs w:val="22"/>
          <w:lang w:val="pl-PL"/>
        </w:rPr>
        <w:t xml:space="preserve">  </w:t>
      </w:r>
      <w:r w:rsidR="00ED49D9">
        <w:rPr>
          <w:rFonts w:ascii="Bookman Old Style" w:hAnsi="Bookman Old Style"/>
          <w:noProof/>
          <w:lang w:val="pl-PL" w:eastAsia="pl-PL" w:bidi="ar-SA"/>
        </w:rPr>
        <w:drawing>
          <wp:inline distT="0" distB="0" distL="0" distR="0" wp14:anchorId="4F65075D" wp14:editId="71D86BED">
            <wp:extent cx="312420" cy="416560"/>
            <wp:effectExtent l="0" t="0" r="0" b="2540"/>
            <wp:docPr id="6" name="Obraz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47" t="-41" r="-47" b="-41"/>
                    <a:stretch>
                      <a:fillRect/>
                    </a:stretch>
                  </pic:blipFill>
                  <pic:spPr bwMode="auto">
                    <a:xfrm>
                      <a:off x="0" y="0"/>
                      <a:ext cx="312420" cy="416560"/>
                    </a:xfrm>
                    <a:prstGeom prst="rect">
                      <a:avLst/>
                    </a:prstGeom>
                    <a:solidFill>
                      <a:srgbClr val="FFFFFF"/>
                    </a:solidFill>
                    <a:ln>
                      <a:noFill/>
                    </a:ln>
                  </pic:spPr>
                </pic:pic>
              </a:graphicData>
            </a:graphic>
          </wp:inline>
        </w:drawing>
      </w:r>
    </w:p>
    <w:p w14:paraId="309BC9E9" w14:textId="77777777" w:rsidR="00372B09" w:rsidRDefault="00372B09" w:rsidP="006641EF">
      <w:pPr>
        <w:pStyle w:val="Cytatintensywny"/>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spacing w:line="360" w:lineRule="auto"/>
        <w:ind w:left="142" w:right="-399"/>
        <w:jc w:val="center"/>
        <w:rPr>
          <w:rFonts w:ascii="Bookman Old Style" w:hAnsi="Bookman Old Style" w:cs="Bookman Old Style"/>
          <w:b w:val="0"/>
          <w:i w:val="0"/>
          <w:iCs/>
          <w:color w:val="000000"/>
          <w:sz w:val="22"/>
          <w:szCs w:val="22"/>
          <w:lang w:val="pl-PL"/>
        </w:rPr>
      </w:pPr>
      <w:r w:rsidRPr="00AA5DB1">
        <w:rPr>
          <w:rFonts w:ascii="Bookman Old Style" w:hAnsi="Bookman Old Style" w:cs="Bookman Old Style"/>
          <w:b w:val="0"/>
          <w:i w:val="0"/>
          <w:iCs/>
          <w:color w:val="000000"/>
          <w:sz w:val="22"/>
          <w:szCs w:val="22"/>
          <w:lang w:val="pl-PL"/>
        </w:rPr>
        <w:t>Gmina Miasto Reda poprzez aktywną polity</w:t>
      </w:r>
      <w:r w:rsidR="00ED49D9" w:rsidRPr="00AA5DB1">
        <w:rPr>
          <w:rFonts w:ascii="Bookman Old Style" w:hAnsi="Bookman Old Style" w:cs="Bookman Old Style"/>
          <w:b w:val="0"/>
          <w:i w:val="0"/>
          <w:iCs/>
          <w:color w:val="000000"/>
          <w:sz w:val="22"/>
          <w:szCs w:val="22"/>
          <w:lang w:val="pl-PL"/>
        </w:rPr>
        <w:t xml:space="preserve">kę społeczną tworzy warunki dla </w:t>
      </w:r>
      <w:r w:rsidRPr="00AA5DB1">
        <w:rPr>
          <w:rFonts w:ascii="Bookman Old Style" w:hAnsi="Bookman Old Style" w:cs="Bookman Old Style"/>
          <w:b w:val="0"/>
          <w:i w:val="0"/>
          <w:iCs/>
          <w:color w:val="000000"/>
          <w:sz w:val="22"/>
          <w:szCs w:val="22"/>
          <w:lang w:val="pl-PL"/>
        </w:rPr>
        <w:t xml:space="preserve">wszechstronnego rozwoju każdego mieszkańca. Miasto Reda skuteczną polityką społeczną przeciwdziała zagrożeniom i problemom społecznym. </w:t>
      </w:r>
      <w:r w:rsidR="00CE7519" w:rsidRPr="00AA5DB1">
        <w:rPr>
          <w:rFonts w:ascii="Bookman Old Style" w:hAnsi="Bookman Old Style" w:cs="Bookman Old Style"/>
          <w:b w:val="0"/>
          <w:i w:val="0"/>
          <w:iCs/>
          <w:color w:val="000000"/>
          <w:sz w:val="22"/>
          <w:szCs w:val="22"/>
          <w:lang w:val="pl-PL"/>
        </w:rPr>
        <w:t>Społeczn</w:t>
      </w:r>
      <w:r w:rsidR="00267F86" w:rsidRPr="00AA5DB1">
        <w:rPr>
          <w:rFonts w:ascii="Bookman Old Style" w:hAnsi="Bookman Old Style" w:cs="Bookman Old Style"/>
          <w:b w:val="0"/>
          <w:i w:val="0"/>
          <w:iCs/>
          <w:color w:val="000000"/>
          <w:sz w:val="22"/>
          <w:szCs w:val="22"/>
          <w:lang w:val="pl-PL"/>
        </w:rPr>
        <w:t>ą</w:t>
      </w:r>
      <w:r w:rsidR="00CE7519" w:rsidRPr="00AA5DB1">
        <w:rPr>
          <w:rFonts w:ascii="Bookman Old Style" w:hAnsi="Bookman Old Style" w:cs="Bookman Old Style"/>
          <w:b w:val="0"/>
          <w:i w:val="0"/>
          <w:iCs/>
          <w:color w:val="000000"/>
          <w:sz w:val="22"/>
          <w:szCs w:val="22"/>
          <w:lang w:val="pl-PL"/>
        </w:rPr>
        <w:t xml:space="preserve"> misją miasta jest wysoka jakość życia.</w:t>
      </w:r>
    </w:p>
    <w:p w14:paraId="04400204" w14:textId="77777777" w:rsidR="004157B7" w:rsidRPr="00AA5DB1" w:rsidRDefault="004157B7" w:rsidP="00AA5DB1">
      <w:pPr>
        <w:rPr>
          <w:lang w:val="pl-PL"/>
        </w:rPr>
      </w:pPr>
    </w:p>
    <w:p w14:paraId="33C0D454" w14:textId="77777777" w:rsidR="00372B09" w:rsidRPr="00727FFE" w:rsidRDefault="00727FFE" w:rsidP="00AA5DB1">
      <w:pPr>
        <w:pStyle w:val="Cytatintensywny"/>
        <w:pBdr>
          <w:top w:val="none" w:sz="0" w:space="0" w:color="auto"/>
          <w:left w:val="none" w:sz="0" w:space="0" w:color="auto"/>
          <w:bottom w:val="none" w:sz="0" w:space="0" w:color="auto"/>
          <w:right w:val="none" w:sz="0" w:space="0" w:color="auto"/>
        </w:pBdr>
        <w:shd w:val="clear" w:color="auto" w:fill="auto"/>
        <w:ind w:left="142" w:right="850"/>
        <w:rPr>
          <w:color w:val="auto"/>
          <w:lang w:val="pl-PL"/>
        </w:rPr>
      </w:pPr>
      <w:r>
        <w:rPr>
          <w:rFonts w:ascii="Bookman Old Style" w:hAnsi="Bookman Old Style" w:cs="Bookman Old Style"/>
          <w:color w:val="auto"/>
          <w:sz w:val="22"/>
          <w:szCs w:val="22"/>
          <w:lang w:val="pl-PL"/>
        </w:rPr>
        <w:lastRenderedPageBreak/>
        <w:t xml:space="preserve">Dział IV </w:t>
      </w:r>
      <w:r w:rsidR="00372B09" w:rsidRPr="00727FFE">
        <w:rPr>
          <w:rFonts w:ascii="Bookman Old Style" w:hAnsi="Bookman Old Style" w:cs="Bookman Old Style"/>
          <w:color w:val="auto"/>
          <w:sz w:val="22"/>
          <w:szCs w:val="22"/>
          <w:lang w:val="pl-PL"/>
        </w:rPr>
        <w:t>OBSZARY STRATEGICZNE</w:t>
      </w:r>
      <w:r w:rsidR="00AA5DB1">
        <w:rPr>
          <w:rFonts w:ascii="Bookman Old Style" w:hAnsi="Bookman Old Style" w:cs="Bookman Old Style"/>
          <w:color w:val="auto"/>
          <w:sz w:val="22"/>
          <w:szCs w:val="22"/>
          <w:lang w:val="pl-PL"/>
        </w:rPr>
        <w:t>. CELE I</w:t>
      </w:r>
      <w:r w:rsidR="00372B09" w:rsidRPr="00727FFE">
        <w:rPr>
          <w:rFonts w:ascii="Bookman Old Style" w:hAnsi="Bookman Old Style" w:cs="Bookman Old Style"/>
          <w:color w:val="auto"/>
          <w:sz w:val="22"/>
          <w:szCs w:val="22"/>
          <w:lang w:val="pl-PL"/>
        </w:rPr>
        <w:t xml:space="preserve"> DZIAŁANIA OPERACYJNE</w:t>
      </w:r>
    </w:p>
    <w:p w14:paraId="079E6992" w14:textId="77777777" w:rsidR="00372B09" w:rsidRDefault="00372B09">
      <w:pPr>
        <w:rPr>
          <w:rFonts w:ascii="Bookman Old Style" w:hAnsi="Bookman Old Style" w:cs="Bookman Old Style"/>
          <w:sz w:val="22"/>
          <w:szCs w:val="22"/>
          <w:lang w:val="pl-PL"/>
        </w:rPr>
      </w:pPr>
    </w:p>
    <w:tbl>
      <w:tblPr>
        <w:tblW w:w="0" w:type="auto"/>
        <w:tblInd w:w="108" w:type="dxa"/>
        <w:tblLayout w:type="fixed"/>
        <w:tblLook w:val="0000" w:firstRow="0" w:lastRow="0" w:firstColumn="0" w:lastColumn="0" w:noHBand="0" w:noVBand="0"/>
      </w:tblPr>
      <w:tblGrid>
        <w:gridCol w:w="9811"/>
      </w:tblGrid>
      <w:tr w:rsidR="00372B09" w14:paraId="2F4076C5" w14:textId="77777777" w:rsidTr="00117897">
        <w:trPr>
          <w:trHeight w:val="6096"/>
        </w:trPr>
        <w:tc>
          <w:tcPr>
            <w:tcW w:w="9811" w:type="dxa"/>
            <w:shd w:val="clear" w:color="auto" w:fill="auto"/>
          </w:tcPr>
          <w:p w14:paraId="6344AB5A" w14:textId="77777777" w:rsidR="00372B09" w:rsidRPr="00727FFE" w:rsidRDefault="00372B09" w:rsidP="000423A8">
            <w:pPr>
              <w:pStyle w:val="Cytatintensywny"/>
              <w:pBdr>
                <w:top w:val="none" w:sz="0" w:space="0" w:color="auto"/>
                <w:left w:val="none" w:sz="0" w:space="0" w:color="auto"/>
                <w:bottom w:val="none" w:sz="0" w:space="0" w:color="auto"/>
                <w:right w:val="none" w:sz="0" w:space="0" w:color="auto"/>
              </w:pBdr>
              <w:shd w:val="clear" w:color="auto" w:fill="FFFFFF"/>
              <w:jc w:val="center"/>
              <w:rPr>
                <w:color w:val="auto"/>
                <w:lang w:val="pl-PL"/>
              </w:rPr>
            </w:pPr>
            <w:r w:rsidRPr="00727FFE">
              <w:rPr>
                <w:rFonts w:ascii="Bookman Old Style" w:hAnsi="Bookman Old Style" w:cs="Bookman Old Style"/>
                <w:color w:val="auto"/>
                <w:sz w:val="24"/>
                <w:szCs w:val="24"/>
                <w:lang w:val="pl-PL"/>
              </w:rPr>
              <w:t xml:space="preserve">OBSZAR STRATEGICZNY 1.  POLITYKA SPOŁECZNA MIASTA. WSPARCIE i POMOC RODZINIE. </w:t>
            </w:r>
          </w:p>
          <w:p w14:paraId="5C6E8711" w14:textId="77777777" w:rsidR="00372B09" w:rsidRPr="00363AF7" w:rsidRDefault="00372B09">
            <w:pPr>
              <w:ind w:left="2160"/>
              <w:jc w:val="left"/>
              <w:rPr>
                <w:lang w:val="pl-PL"/>
              </w:rPr>
            </w:pPr>
            <w:r>
              <w:rPr>
                <w:rFonts w:ascii="Bookman Old Style" w:hAnsi="Bookman Old Style" w:cs="Bookman Old Style"/>
                <w:b/>
                <w:bCs/>
                <w:lang w:val="pl-PL"/>
              </w:rPr>
              <w:t>a</w:t>
            </w:r>
            <w:r>
              <w:rPr>
                <w:rFonts w:ascii="Bookman Old Style" w:hAnsi="Bookman Old Style" w:cs="Bookman Old Style"/>
                <w:lang w:val="pl-PL"/>
              </w:rPr>
              <w:t>.</w:t>
            </w:r>
            <w:r w:rsidR="00727FFE">
              <w:rPr>
                <w:rFonts w:ascii="Bookman Old Style" w:hAnsi="Bookman Old Style" w:cs="Bookman Old Style"/>
                <w:lang w:val="pl-PL"/>
              </w:rPr>
              <w:t xml:space="preserve"> </w:t>
            </w:r>
            <w:r>
              <w:rPr>
                <w:rFonts w:ascii="Bookman Old Style" w:hAnsi="Bookman Old Style" w:cs="Bookman Old Style"/>
                <w:lang w:val="pl-PL"/>
              </w:rPr>
              <w:t>Polityka i pomoc społeczna</w:t>
            </w:r>
          </w:p>
          <w:p w14:paraId="17407C2F" w14:textId="77777777" w:rsidR="00372B09" w:rsidRPr="00363AF7" w:rsidRDefault="00372B09">
            <w:pPr>
              <w:ind w:left="2160"/>
              <w:jc w:val="left"/>
              <w:rPr>
                <w:lang w:val="pl-PL"/>
              </w:rPr>
            </w:pPr>
            <w:r>
              <w:rPr>
                <w:rFonts w:ascii="Bookman Old Style" w:hAnsi="Bookman Old Style" w:cs="Bookman Old Style"/>
                <w:b/>
                <w:bCs/>
                <w:lang w:val="pl-PL"/>
              </w:rPr>
              <w:t>b</w:t>
            </w:r>
            <w:r>
              <w:rPr>
                <w:rFonts w:ascii="Bookman Old Style" w:hAnsi="Bookman Old Style" w:cs="Bookman Old Style"/>
                <w:lang w:val="pl-PL"/>
              </w:rPr>
              <w:t>. Rodzina w Redzie</w:t>
            </w:r>
          </w:p>
          <w:p w14:paraId="1FE8C4DC" w14:textId="77777777" w:rsidR="00372B09" w:rsidRPr="00363AF7" w:rsidRDefault="00372B09">
            <w:pPr>
              <w:ind w:left="2160"/>
              <w:jc w:val="left"/>
              <w:rPr>
                <w:lang w:val="pl-PL"/>
              </w:rPr>
            </w:pPr>
            <w:r>
              <w:rPr>
                <w:rFonts w:ascii="Bookman Old Style" w:hAnsi="Bookman Old Style" w:cs="Bookman Old Style"/>
                <w:b/>
                <w:bCs/>
                <w:lang w:val="pl-PL"/>
              </w:rPr>
              <w:t>c</w:t>
            </w:r>
            <w:r>
              <w:rPr>
                <w:rFonts w:ascii="Bookman Old Style" w:hAnsi="Bookman Old Style" w:cs="Bookman Old Style"/>
                <w:lang w:val="pl-PL"/>
              </w:rPr>
              <w:t xml:space="preserve">. Profilaktyka problemów społecznych </w:t>
            </w:r>
          </w:p>
          <w:p w14:paraId="3FD4DEB9" w14:textId="77777777" w:rsidR="00372B09" w:rsidRPr="00363AF7" w:rsidRDefault="00372B09">
            <w:pPr>
              <w:ind w:left="2160"/>
              <w:jc w:val="left"/>
              <w:rPr>
                <w:lang w:val="pl-PL"/>
              </w:rPr>
            </w:pPr>
            <w:r>
              <w:rPr>
                <w:rFonts w:ascii="Bookman Old Style" w:hAnsi="Bookman Old Style" w:cs="Bookman Old Style"/>
                <w:b/>
                <w:bCs/>
                <w:lang w:val="pl-PL"/>
              </w:rPr>
              <w:t>d</w:t>
            </w:r>
            <w:r>
              <w:rPr>
                <w:rFonts w:ascii="Bookman Old Style" w:hAnsi="Bookman Old Style" w:cs="Bookman Old Style"/>
                <w:lang w:val="pl-PL"/>
              </w:rPr>
              <w:t xml:space="preserve">. Osoby starsze, wykluczone, niepełnosprawne </w:t>
            </w:r>
          </w:p>
          <w:p w14:paraId="64713EE3" w14:textId="77777777" w:rsidR="00372B09" w:rsidRDefault="00372B09" w:rsidP="00AA5DB1">
            <w:pPr>
              <w:pStyle w:val="Cytatintensywny"/>
              <w:shd w:val="clear" w:color="auto" w:fill="DBE5F1" w:themeFill="accent1" w:themeFillTint="33"/>
              <w:spacing w:before="0" w:after="0" w:line="360" w:lineRule="auto"/>
            </w:pPr>
            <w:r w:rsidRPr="00727FFE">
              <w:rPr>
                <w:rFonts w:ascii="Bookman Old Style" w:hAnsi="Bookman Old Style" w:cs="Bookman Old Style"/>
                <w:color w:val="auto"/>
                <w:lang w:val="pl-PL"/>
              </w:rPr>
              <w:t>CEL STRATEGICZNY:</w:t>
            </w:r>
            <w:r>
              <w:rPr>
                <w:rFonts w:ascii="Bookman Old Style" w:hAnsi="Bookman Old Style" w:cs="Bookman Old Style"/>
                <w:color w:val="000000"/>
                <w:lang w:val="pl-PL"/>
              </w:rPr>
              <w:t xml:space="preserve"> POLITYKA SPOŁECZNIA MIASTA JAKO WSPARCIE DLA SŁABSZYCH, POTRZEBUJĄCYCH I WYKLUCZONYCH. WSPARCIE RODZINY. PROFILAKTYKA ZAGROŻEŃ. SZYBKA DIAGNOZA ZMIAN I SPOŁECZNYCH PRZEOBRAŻEŃ. KADRA I PRACOWNICY SEKTORA SPOŁECZNEGO PRZYGOTOWANI NA WYZWANIA. </w:t>
            </w:r>
          </w:p>
          <w:p w14:paraId="678688F1" w14:textId="77777777" w:rsidR="00372B09" w:rsidRDefault="00372B09">
            <w:pPr>
              <w:rPr>
                <w:rFonts w:ascii="Bookman Old Style" w:hAnsi="Bookman Old Style" w:cs="Bookman Old Style"/>
                <w:color w:val="000000"/>
                <w:lang w:val="pl-PL"/>
              </w:rPr>
            </w:pPr>
          </w:p>
        </w:tc>
      </w:tr>
    </w:tbl>
    <w:p w14:paraId="571928A6" w14:textId="77777777" w:rsidR="00372B09" w:rsidRDefault="00372B09">
      <w:pPr>
        <w:spacing w:after="0" w:line="360" w:lineRule="auto"/>
        <w:rPr>
          <w:rFonts w:ascii="Bookman Old Style" w:hAnsi="Bookman Old Style" w:cs="Bookman Old Style"/>
          <w:b/>
          <w:lang w:val="pl-PL"/>
        </w:rPr>
      </w:pPr>
    </w:p>
    <w:p w14:paraId="7B395446" w14:textId="77777777" w:rsidR="00372B09" w:rsidRPr="00117897" w:rsidRDefault="00372B09" w:rsidP="00117897">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Pr>
          <w:b w:val="0"/>
          <w:i w:val="0"/>
          <w:sz w:val="22"/>
          <w:szCs w:val="22"/>
        </w:rPr>
      </w:pPr>
      <w:r w:rsidRPr="00117897">
        <w:rPr>
          <w:rFonts w:ascii="Bookman Old Style" w:hAnsi="Bookman Old Style" w:cs="Bookman Old Style"/>
          <w:b w:val="0"/>
          <w:i w:val="0"/>
          <w:color w:val="000000"/>
          <w:sz w:val="22"/>
          <w:szCs w:val="22"/>
          <w:lang w:val="pl-PL"/>
        </w:rPr>
        <w:t>Przesłanki realizacji tego obszaru:</w:t>
      </w:r>
    </w:p>
    <w:p w14:paraId="6162F7D1"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tabs>
          <w:tab w:val="left" w:pos="9639"/>
        </w:tabs>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 xml:space="preserve">konieczność zmian w infrastrukturze świadczącej pomoc społeczną  </w:t>
      </w:r>
    </w:p>
    <w:p w14:paraId="2CC9E677"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tabs>
          <w:tab w:val="left" w:pos="9639"/>
        </w:tabs>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 xml:space="preserve">pomoc najuboższym, </w:t>
      </w:r>
      <w:r w:rsidR="00727FFE" w:rsidRPr="00117897">
        <w:rPr>
          <w:rFonts w:ascii="Bookman Old Style" w:hAnsi="Bookman Old Style" w:cs="Bookman Old Style"/>
          <w:b w:val="0"/>
          <w:bCs/>
          <w:i w:val="0"/>
          <w:color w:val="000000"/>
          <w:sz w:val="22"/>
          <w:szCs w:val="22"/>
          <w:lang w:val="pl-PL"/>
        </w:rPr>
        <w:t>potrzebującym</w:t>
      </w:r>
      <w:r w:rsidRPr="00117897">
        <w:rPr>
          <w:rFonts w:ascii="Bookman Old Style" w:hAnsi="Bookman Old Style" w:cs="Bookman Old Style"/>
          <w:b w:val="0"/>
          <w:bCs/>
          <w:i w:val="0"/>
          <w:color w:val="000000"/>
          <w:sz w:val="22"/>
          <w:szCs w:val="22"/>
          <w:lang w:val="pl-PL"/>
        </w:rPr>
        <w:t xml:space="preserve">  </w:t>
      </w:r>
    </w:p>
    <w:p w14:paraId="589B3F64"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tabs>
          <w:tab w:val="left" w:pos="9639"/>
        </w:tabs>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 xml:space="preserve">wsparcie wykluczonych, niepełnosprawnych   </w:t>
      </w:r>
    </w:p>
    <w:p w14:paraId="56DBC933"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tabs>
          <w:tab w:val="left" w:pos="9639"/>
        </w:tabs>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pomoc osobom starszym</w:t>
      </w:r>
    </w:p>
    <w:p w14:paraId="48C29C9E"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tabs>
          <w:tab w:val="left" w:pos="9639"/>
        </w:tabs>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konieczność wsparcia psychologicznego dla wszystkich potrzebujących</w:t>
      </w:r>
    </w:p>
    <w:p w14:paraId="6CFF333C"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tabs>
          <w:tab w:val="left" w:pos="9639"/>
        </w:tabs>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 xml:space="preserve">przygotowanie i stałe dokształcanie pracowników sektora społecznego ze względu na nowe wyzwania/ zmiany </w:t>
      </w:r>
    </w:p>
    <w:p w14:paraId="155D7CD6" w14:textId="77777777" w:rsidR="00372B09" w:rsidRDefault="00372B09">
      <w:pPr>
        <w:spacing w:after="120" w:line="360" w:lineRule="auto"/>
        <w:rPr>
          <w:rFonts w:ascii="Bookman Old Style" w:hAnsi="Bookman Old Style" w:cs="Bookman Old Style"/>
          <w:b/>
          <w:bCs/>
          <w:color w:val="000000"/>
          <w:lang w:val="pl-PL"/>
        </w:rPr>
      </w:pPr>
    </w:p>
    <w:p w14:paraId="3E8AD0EB" w14:textId="77777777" w:rsidR="00117897" w:rsidRDefault="00117897">
      <w:pPr>
        <w:spacing w:after="120" w:line="360" w:lineRule="auto"/>
        <w:rPr>
          <w:rFonts w:ascii="Bookman Old Style" w:hAnsi="Bookman Old Style" w:cs="Bookman Old Style"/>
          <w:b/>
          <w:bCs/>
          <w:color w:val="000000"/>
          <w:lang w:val="pl-PL"/>
        </w:rPr>
      </w:pPr>
    </w:p>
    <w:p w14:paraId="6E7DA388" w14:textId="77777777" w:rsidR="00117897" w:rsidRDefault="00117897">
      <w:pPr>
        <w:spacing w:after="120" w:line="360" w:lineRule="auto"/>
        <w:rPr>
          <w:rFonts w:ascii="Bookman Old Style" w:hAnsi="Bookman Old Style" w:cs="Bookman Old Style"/>
          <w:b/>
          <w:bCs/>
          <w:color w:val="000000"/>
          <w:lang w:val="pl-PL"/>
        </w:rPr>
      </w:pPr>
    </w:p>
    <w:tbl>
      <w:tblPr>
        <w:tblW w:w="0" w:type="auto"/>
        <w:tblInd w:w="202" w:type="dxa"/>
        <w:tblLayout w:type="fixed"/>
        <w:tblCellMar>
          <w:left w:w="70" w:type="dxa"/>
          <w:right w:w="70" w:type="dxa"/>
        </w:tblCellMar>
        <w:tblLook w:val="0000" w:firstRow="0" w:lastRow="0" w:firstColumn="0" w:lastColumn="0" w:noHBand="0" w:noVBand="0"/>
      </w:tblPr>
      <w:tblGrid>
        <w:gridCol w:w="6521"/>
        <w:gridCol w:w="3280"/>
      </w:tblGrid>
      <w:tr w:rsidR="00372B09" w14:paraId="7A70465F"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4F78247" w14:textId="77777777" w:rsidR="00372B09" w:rsidRPr="00363AF7" w:rsidRDefault="00372B09">
            <w:pPr>
              <w:tabs>
                <w:tab w:val="left" w:pos="1035"/>
                <w:tab w:val="center" w:pos="4915"/>
              </w:tabs>
              <w:spacing w:after="0" w:line="360" w:lineRule="auto"/>
              <w:ind w:left="1070"/>
              <w:rPr>
                <w:lang w:val="pl-PL"/>
              </w:rPr>
            </w:pPr>
            <w:r>
              <w:rPr>
                <w:rFonts w:ascii="Bookman Old Style" w:hAnsi="Bookman Old Style" w:cs="Bookman Old Style"/>
                <w:b/>
                <w:lang w:val="pl-PL"/>
              </w:rPr>
              <w:lastRenderedPageBreak/>
              <w:t>Działanie</w:t>
            </w:r>
          </w:p>
          <w:p w14:paraId="064DD0F6" w14:textId="77777777" w:rsidR="00372B09" w:rsidRPr="00363AF7" w:rsidRDefault="00372B09">
            <w:pPr>
              <w:spacing w:after="0"/>
              <w:jc w:val="left"/>
              <w:rPr>
                <w:lang w:val="pl-PL"/>
              </w:rPr>
            </w:pPr>
            <w:r>
              <w:rPr>
                <w:rFonts w:ascii="Bookman Old Style" w:eastAsia="Bookman Old Style" w:hAnsi="Bookman Old Style" w:cs="Bookman Old Style"/>
                <w:b/>
                <w:lang w:val="pl-PL"/>
              </w:rPr>
              <w:t xml:space="preserve">               </w:t>
            </w:r>
            <w:r>
              <w:rPr>
                <w:rFonts w:ascii="Bookman Old Style" w:hAnsi="Bookman Old Style" w:cs="Bookman Old Style"/>
                <w:b/>
                <w:lang w:val="pl-PL"/>
              </w:rPr>
              <w:t>a. Polityka i pomoc społeczna</w:t>
            </w:r>
          </w:p>
          <w:p w14:paraId="725627CF" w14:textId="77777777" w:rsidR="00372B09" w:rsidRDefault="00372B09">
            <w:pPr>
              <w:tabs>
                <w:tab w:val="left" w:pos="1035"/>
                <w:tab w:val="center" w:pos="4915"/>
              </w:tabs>
              <w:spacing w:after="0" w:line="360" w:lineRule="auto"/>
              <w:ind w:left="1070"/>
              <w:rPr>
                <w:rFonts w:ascii="Bookman Old Style" w:hAnsi="Bookman Old Style" w:cs="Bookman Old Style"/>
                <w:b/>
                <w:lang w:val="pl-PL"/>
              </w:rPr>
            </w:pP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42241C" w14:textId="77777777" w:rsidR="00372B09" w:rsidRPr="00363AF7" w:rsidRDefault="00372B09">
            <w:pPr>
              <w:tabs>
                <w:tab w:val="left" w:pos="1035"/>
                <w:tab w:val="center" w:pos="4915"/>
              </w:tabs>
              <w:spacing w:after="0" w:line="360" w:lineRule="auto"/>
              <w:ind w:left="710"/>
              <w:jc w:val="center"/>
              <w:rPr>
                <w:lang w:val="pl-PL"/>
              </w:rPr>
            </w:pPr>
            <w:r>
              <w:rPr>
                <w:rFonts w:ascii="Bookman Old Style" w:hAnsi="Bookman Old Style" w:cs="Bookman Old Style"/>
                <w:b/>
                <w:bCs/>
                <w:lang w:val="pl-PL"/>
              </w:rPr>
              <w:t xml:space="preserve">Wskaźnik </w:t>
            </w:r>
            <w:r>
              <w:rPr>
                <w:rFonts w:ascii="Bookman Old Style" w:hAnsi="Bookman Old Style" w:cs="Bookman Old Style"/>
                <w:b/>
                <w:bCs/>
                <w:sz w:val="18"/>
                <w:szCs w:val="18"/>
                <w:lang w:val="pl-PL"/>
              </w:rPr>
              <w:t>(potwierdzający konieczność danego działania)</w:t>
            </w:r>
          </w:p>
        </w:tc>
      </w:tr>
      <w:tr w:rsidR="00372B09" w14:paraId="60C2E53C"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048A29F" w14:textId="77777777" w:rsidR="00372B09" w:rsidRPr="00363AF7" w:rsidRDefault="00372B09" w:rsidP="00852B13">
            <w:pPr>
              <w:tabs>
                <w:tab w:val="left" w:pos="351"/>
                <w:tab w:val="center" w:pos="4915"/>
              </w:tabs>
              <w:spacing w:after="0" w:line="360" w:lineRule="auto"/>
              <w:rPr>
                <w:lang w:val="pl-PL"/>
              </w:rPr>
            </w:pPr>
            <w:r>
              <w:rPr>
                <w:rFonts w:ascii="Bookman Old Style" w:hAnsi="Bookman Old Style" w:cs="Bookman Old Style"/>
                <w:b/>
                <w:bCs/>
                <w:lang w:val="pl-PL"/>
              </w:rPr>
              <w:t>a)</w:t>
            </w:r>
            <w:r>
              <w:rPr>
                <w:rFonts w:ascii="Bookman Old Style" w:hAnsi="Bookman Old Style" w:cs="Bookman Old Style"/>
                <w:lang w:val="pl-PL"/>
              </w:rPr>
              <w:t xml:space="preserve">utrzymanie wysokiej jakości usług i działań Miejskiego Ośrodka Pomocy Społecznej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D938E32" w14:textId="77777777" w:rsidR="00372B09" w:rsidRPr="00363AF7" w:rsidRDefault="00372B09" w:rsidP="00852B13">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w:t>
            </w:r>
            <w:r>
              <w:rPr>
                <w:rStyle w:val="Znakiprzypiswdolnych"/>
                <w:rFonts w:ascii="Bookman Old Style" w:hAnsi="Bookman Old Style" w:cs="Bookman Old Style"/>
                <w:b/>
                <w:bCs/>
                <w:lang w:val="pl-PL"/>
              </w:rPr>
              <w:footnoteReference w:id="3"/>
            </w:r>
            <w:r>
              <w:rPr>
                <w:rFonts w:ascii="Bookman Old Style" w:hAnsi="Bookman Old Style" w:cs="Bookman Old Style"/>
                <w:sz w:val="18"/>
                <w:szCs w:val="18"/>
                <w:lang w:val="pl-PL"/>
              </w:rPr>
              <w:t>, projekt Strategii rozwoju Redy – 2030.</w:t>
            </w:r>
          </w:p>
        </w:tc>
      </w:tr>
      <w:tr w:rsidR="00372B09" w14:paraId="38DF01E6"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FE11D2B" w14:textId="77777777" w:rsidR="00372B09" w:rsidRPr="00363AF7" w:rsidRDefault="00372B09" w:rsidP="00852B13">
            <w:pPr>
              <w:tabs>
                <w:tab w:val="left" w:pos="351"/>
                <w:tab w:val="center" w:pos="4915"/>
              </w:tabs>
              <w:spacing w:after="0" w:line="360" w:lineRule="auto"/>
              <w:rPr>
                <w:lang w:val="pl-PL"/>
              </w:rPr>
            </w:pPr>
            <w:r>
              <w:rPr>
                <w:rFonts w:ascii="Bookman Old Style" w:hAnsi="Bookman Old Style" w:cs="Bookman Old Style"/>
                <w:b/>
                <w:bCs/>
                <w:lang w:val="pl-PL"/>
              </w:rPr>
              <w:t>b)</w:t>
            </w:r>
            <w:r>
              <w:rPr>
                <w:rFonts w:ascii="Bookman Old Style" w:hAnsi="Bookman Old Style" w:cs="Bookman Old Style"/>
                <w:lang w:val="pl-PL"/>
              </w:rPr>
              <w:t xml:space="preserve">(roz)budowa siedziby Miejskiego Ośrodka Pomocy Społecznej w Redzie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28C373" w14:textId="77777777" w:rsidR="00372B09" w:rsidRPr="00363AF7" w:rsidRDefault="00372B09" w:rsidP="00852B13">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 xml:space="preserve">Badania jakościowe, projekt Strategii rozwoju Redy – 2030 </w:t>
            </w:r>
          </w:p>
        </w:tc>
      </w:tr>
      <w:tr w:rsidR="00372B09" w14:paraId="32464446"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E589657" w14:textId="77777777" w:rsidR="00372B09" w:rsidRPr="00363AF7" w:rsidRDefault="00372B09" w:rsidP="00852B13">
            <w:pPr>
              <w:tabs>
                <w:tab w:val="left" w:pos="351"/>
                <w:tab w:val="center" w:pos="4915"/>
              </w:tabs>
              <w:spacing w:after="0" w:line="360" w:lineRule="auto"/>
              <w:rPr>
                <w:lang w:val="pl-PL"/>
              </w:rPr>
            </w:pPr>
            <w:r>
              <w:rPr>
                <w:rFonts w:ascii="Bookman Old Style" w:hAnsi="Bookman Old Style" w:cs="Bookman Old Style"/>
                <w:b/>
                <w:bCs/>
                <w:lang w:val="pl-PL"/>
              </w:rPr>
              <w:t>c)</w:t>
            </w:r>
            <w:r>
              <w:rPr>
                <w:rFonts w:ascii="Bookman Old Style" w:hAnsi="Bookman Old Style" w:cs="Bookman Old Style"/>
                <w:lang w:val="pl-PL"/>
              </w:rPr>
              <w:t>wysoka jakość usług innych instytucji świadczących usługi społ.-kulturalne i sportowe: Fabryka Kultury, Miejski Ośrodek Sportu i Rekreacji, Miejska Biblioteka Publiczna</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8C73E1" w14:textId="77777777" w:rsidR="00372B09" w:rsidRPr="00363AF7" w:rsidRDefault="00372B09" w:rsidP="00852B13">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3AF3AF8B"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B5FA7C" w14:textId="77777777" w:rsidR="00372B09" w:rsidRPr="00363AF7" w:rsidRDefault="00372B09" w:rsidP="00852B13">
            <w:pPr>
              <w:tabs>
                <w:tab w:val="left" w:pos="351"/>
                <w:tab w:val="center" w:pos="4915"/>
              </w:tabs>
              <w:spacing w:after="0" w:line="360" w:lineRule="auto"/>
              <w:rPr>
                <w:lang w:val="pl-PL"/>
              </w:rPr>
            </w:pPr>
            <w:r>
              <w:rPr>
                <w:rFonts w:ascii="Bookman Old Style" w:hAnsi="Bookman Old Style" w:cs="Bookman Old Style"/>
                <w:b/>
                <w:bCs/>
                <w:lang w:val="pl-PL"/>
              </w:rPr>
              <w:t>d)</w:t>
            </w:r>
            <w:r>
              <w:rPr>
                <w:rFonts w:ascii="Bookman Old Style" w:hAnsi="Bookman Old Style" w:cs="Bookman Old Style"/>
                <w:lang w:val="pl-PL"/>
              </w:rPr>
              <w:t>nowa instytucjonalizacja polityki społecznej w Redzie- powołanie Centrum Lokalnej Aktywizacji i Integracji Społecznej</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5744B4" w14:textId="77777777" w:rsidR="00372B09" w:rsidRPr="00363AF7" w:rsidRDefault="00372B09" w:rsidP="00852B13">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54DCEEBB"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1A22E9B" w14:textId="77777777" w:rsidR="00372B09" w:rsidRDefault="00372B09" w:rsidP="00852B13">
            <w:pPr>
              <w:tabs>
                <w:tab w:val="left" w:pos="351"/>
                <w:tab w:val="left" w:pos="1035"/>
                <w:tab w:val="center" w:pos="4915"/>
              </w:tabs>
              <w:spacing w:after="0" w:line="360" w:lineRule="auto"/>
            </w:pPr>
            <w:r>
              <w:rPr>
                <w:rFonts w:ascii="Bookman Old Style" w:hAnsi="Bookman Old Style" w:cs="Bookman Old Style"/>
                <w:b/>
                <w:bCs/>
                <w:lang w:val="pl-PL"/>
              </w:rPr>
              <w:t>e)</w:t>
            </w:r>
            <w:r>
              <w:rPr>
                <w:rFonts w:ascii="Bookman Old Style" w:hAnsi="Bookman Old Style" w:cs="Bookman Old Style"/>
                <w:lang w:val="pl-PL"/>
              </w:rPr>
              <w:t>profesjonalna kadra – przygotowanie merytoryczne, kształcenie ustawiczne, przygotowanie psychologiczne każdego pracownika społecznego do nowych wyzwań. Stałe podnoszenie kwalifikacji</w:t>
            </w:r>
            <w:r w:rsidR="00FB6B3F">
              <w:rPr>
                <w:rFonts w:ascii="Bookman Old Style" w:hAnsi="Bookman Old Style" w:cs="Bookman Old Style"/>
                <w:lang w:val="pl-PL"/>
              </w:rPr>
              <w:t xml:space="preserve">. Zwiększenie liczby etatów w MOPS-ie. </w:t>
            </w:r>
            <w:r>
              <w:rPr>
                <w:rFonts w:ascii="Bookman Old Style" w:hAnsi="Bookman Old Style" w:cs="Bookman Old Style"/>
                <w:lang w:val="pl-PL"/>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E2B23F" w14:textId="77777777" w:rsidR="00372B09" w:rsidRPr="00363AF7" w:rsidRDefault="00372B09" w:rsidP="00852B13">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Badania jakościowe, projekt Strategii rozwoju Redy – 2030</w:t>
            </w:r>
          </w:p>
        </w:tc>
      </w:tr>
      <w:tr w:rsidR="00372B09" w14:paraId="03244304"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ABF5F97" w14:textId="456ECBB0" w:rsidR="00372B09" w:rsidRPr="00363AF7" w:rsidRDefault="00372B09" w:rsidP="00784C81">
            <w:pPr>
              <w:tabs>
                <w:tab w:val="left" w:pos="351"/>
                <w:tab w:val="left" w:pos="1035"/>
                <w:tab w:val="center" w:pos="4915"/>
              </w:tabs>
              <w:spacing w:after="0" w:line="360" w:lineRule="auto"/>
              <w:rPr>
                <w:lang w:val="pl-PL"/>
              </w:rPr>
            </w:pPr>
            <w:r>
              <w:rPr>
                <w:rFonts w:ascii="Bookman Old Style" w:hAnsi="Bookman Old Style" w:cs="Bookman Old Style"/>
                <w:b/>
                <w:bCs/>
                <w:lang w:val="pl-PL"/>
              </w:rPr>
              <w:t>f)</w:t>
            </w:r>
            <w:r>
              <w:rPr>
                <w:rFonts w:ascii="Bookman Old Style" w:hAnsi="Bookman Old Style" w:cs="Bookman Old Style"/>
                <w:lang w:val="pl-PL"/>
              </w:rPr>
              <w:t xml:space="preserve"> stały monitoring i diagnoza zjawisk, zachowań, postaw społecznych – nowe wyzwania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AC2EDA9" w14:textId="77777777" w:rsidR="00372B09" w:rsidRDefault="00372B09" w:rsidP="00852B13">
            <w:pPr>
              <w:tabs>
                <w:tab w:val="left" w:pos="1035"/>
                <w:tab w:val="center" w:pos="4915"/>
              </w:tabs>
              <w:spacing w:after="0" w:line="360" w:lineRule="auto"/>
              <w:ind w:left="358"/>
            </w:pPr>
            <w:r>
              <w:rPr>
                <w:rFonts w:ascii="Bookman Old Style" w:hAnsi="Bookman Old Style" w:cs="Bookman Old Style"/>
                <w:bCs/>
                <w:sz w:val="18"/>
                <w:szCs w:val="18"/>
                <w:lang w:val="pl-PL"/>
              </w:rPr>
              <w:t xml:space="preserve">Analiza PEST </w:t>
            </w:r>
          </w:p>
        </w:tc>
      </w:tr>
    </w:tbl>
    <w:p w14:paraId="212BA308" w14:textId="77777777" w:rsidR="00372B09" w:rsidRDefault="00372B09">
      <w:pPr>
        <w:spacing w:after="120" w:line="360" w:lineRule="auto"/>
        <w:rPr>
          <w:rFonts w:ascii="Bookman Old Style" w:hAnsi="Bookman Old Style" w:cs="Bookman Old Style"/>
          <w:b/>
          <w:sz w:val="30"/>
          <w:lang w:val="pl-PL"/>
        </w:rPr>
      </w:pPr>
    </w:p>
    <w:p w14:paraId="221A34B0" w14:textId="77777777" w:rsidR="00117897" w:rsidRDefault="00117897">
      <w:pPr>
        <w:spacing w:after="120" w:line="360" w:lineRule="auto"/>
        <w:rPr>
          <w:rFonts w:ascii="Bookman Old Style" w:hAnsi="Bookman Old Style" w:cs="Bookman Old Style"/>
          <w:b/>
          <w:sz w:val="30"/>
          <w:lang w:val="pl-PL"/>
        </w:rPr>
      </w:pPr>
    </w:p>
    <w:p w14:paraId="6264190E" w14:textId="77777777" w:rsidR="00117897" w:rsidRDefault="00117897">
      <w:pPr>
        <w:spacing w:after="120" w:line="360" w:lineRule="auto"/>
        <w:rPr>
          <w:rFonts w:ascii="Bookman Old Style" w:hAnsi="Bookman Old Style" w:cs="Bookman Old Style"/>
          <w:b/>
          <w:sz w:val="30"/>
          <w:lang w:val="pl-PL"/>
        </w:rPr>
      </w:pPr>
    </w:p>
    <w:p w14:paraId="3522151D" w14:textId="77777777" w:rsidR="00117897" w:rsidRDefault="00117897">
      <w:pPr>
        <w:spacing w:after="120" w:line="360" w:lineRule="auto"/>
        <w:rPr>
          <w:rFonts w:ascii="Bookman Old Style" w:hAnsi="Bookman Old Style" w:cs="Bookman Old Style"/>
          <w:b/>
          <w:sz w:val="30"/>
          <w:lang w:val="pl-PL"/>
        </w:rPr>
      </w:pPr>
    </w:p>
    <w:tbl>
      <w:tblPr>
        <w:tblW w:w="0" w:type="auto"/>
        <w:tblInd w:w="202" w:type="dxa"/>
        <w:tblLayout w:type="fixed"/>
        <w:tblCellMar>
          <w:left w:w="70" w:type="dxa"/>
          <w:right w:w="70" w:type="dxa"/>
        </w:tblCellMar>
        <w:tblLook w:val="0000" w:firstRow="0" w:lastRow="0" w:firstColumn="0" w:lastColumn="0" w:noHBand="0" w:noVBand="0"/>
      </w:tblPr>
      <w:tblGrid>
        <w:gridCol w:w="6379"/>
        <w:gridCol w:w="3422"/>
      </w:tblGrid>
      <w:tr w:rsidR="00372B09" w14:paraId="5059C0D7"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790CA01" w14:textId="77777777" w:rsidR="00372B09" w:rsidRDefault="00372B09">
            <w:pPr>
              <w:tabs>
                <w:tab w:val="left" w:pos="1035"/>
                <w:tab w:val="center" w:pos="4915"/>
              </w:tabs>
              <w:spacing w:after="0" w:line="360" w:lineRule="auto"/>
              <w:ind w:left="1070"/>
            </w:pPr>
            <w:r>
              <w:rPr>
                <w:rFonts w:ascii="Bookman Old Style" w:hAnsi="Bookman Old Style" w:cs="Bookman Old Style"/>
                <w:b/>
                <w:lang w:val="pl-PL"/>
              </w:rPr>
              <w:lastRenderedPageBreak/>
              <w:t>Działanie</w:t>
            </w:r>
          </w:p>
          <w:p w14:paraId="08A28BB7" w14:textId="77777777" w:rsidR="00372B09" w:rsidRDefault="00372B09">
            <w:pPr>
              <w:spacing w:after="0"/>
              <w:jc w:val="left"/>
            </w:pPr>
            <w:r>
              <w:rPr>
                <w:rFonts w:ascii="Bookman Old Style" w:eastAsia="Bookman Old Style" w:hAnsi="Bookman Old Style" w:cs="Bookman Old Style"/>
                <w:b/>
                <w:lang w:val="pl-PL"/>
              </w:rPr>
              <w:t xml:space="preserve">               </w:t>
            </w:r>
            <w:r>
              <w:rPr>
                <w:rFonts w:ascii="Bookman Old Style" w:hAnsi="Bookman Old Style" w:cs="Bookman Old Style"/>
                <w:b/>
                <w:lang w:val="pl-PL"/>
              </w:rPr>
              <w:t>b. Rodzina w Redzie</w:t>
            </w:r>
          </w:p>
          <w:p w14:paraId="5ED6AEFD" w14:textId="77777777" w:rsidR="00372B09" w:rsidRDefault="00372B09">
            <w:pPr>
              <w:tabs>
                <w:tab w:val="left" w:pos="1035"/>
                <w:tab w:val="center" w:pos="4915"/>
              </w:tabs>
              <w:spacing w:after="0" w:line="360" w:lineRule="auto"/>
              <w:ind w:left="1070"/>
              <w:rPr>
                <w:rFonts w:ascii="Bookman Old Style" w:hAnsi="Bookman Old Style" w:cs="Bookman Old Style"/>
                <w:b/>
                <w:lang w:val="pl-PL"/>
              </w:rPr>
            </w:pPr>
          </w:p>
        </w:tc>
        <w:tc>
          <w:tcPr>
            <w:tcW w:w="3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D0412FF" w14:textId="77777777" w:rsidR="00372B09" w:rsidRPr="00363AF7" w:rsidRDefault="00372B09">
            <w:pPr>
              <w:tabs>
                <w:tab w:val="left" w:pos="1035"/>
                <w:tab w:val="center" w:pos="4915"/>
              </w:tabs>
              <w:spacing w:after="0" w:line="360" w:lineRule="auto"/>
              <w:ind w:left="710"/>
              <w:jc w:val="center"/>
              <w:rPr>
                <w:lang w:val="pl-PL"/>
              </w:rPr>
            </w:pPr>
            <w:r>
              <w:rPr>
                <w:rFonts w:ascii="Bookman Old Style" w:hAnsi="Bookman Old Style" w:cs="Bookman Old Style"/>
                <w:b/>
                <w:bCs/>
                <w:lang w:val="pl-PL"/>
              </w:rPr>
              <w:t xml:space="preserve">Wskaźnik </w:t>
            </w:r>
            <w:r>
              <w:rPr>
                <w:rFonts w:ascii="Bookman Old Style" w:hAnsi="Bookman Old Style" w:cs="Bookman Old Style"/>
                <w:b/>
                <w:bCs/>
                <w:sz w:val="18"/>
                <w:szCs w:val="18"/>
                <w:lang w:val="pl-PL"/>
              </w:rPr>
              <w:t>(potwierdzający konieczność danego działania)</w:t>
            </w:r>
          </w:p>
        </w:tc>
      </w:tr>
      <w:tr w:rsidR="00372B09" w14:paraId="7A1161B0"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E47C9DB" w14:textId="77777777" w:rsidR="00372B09" w:rsidRDefault="00372B09">
            <w:pPr>
              <w:tabs>
                <w:tab w:val="left" w:pos="351"/>
                <w:tab w:val="center" w:pos="4915"/>
              </w:tabs>
              <w:spacing w:after="0" w:line="360" w:lineRule="auto"/>
            </w:pPr>
            <w:r>
              <w:rPr>
                <w:rFonts w:ascii="Bookman Old Style" w:hAnsi="Bookman Old Style" w:cs="Bookman Old Style"/>
                <w:b/>
                <w:bCs/>
                <w:lang w:val="pl-PL"/>
              </w:rPr>
              <w:t>a)</w:t>
            </w:r>
            <w:r>
              <w:rPr>
                <w:rFonts w:ascii="Bookman Old Style" w:hAnsi="Bookman Old Style" w:cs="Bookman Old Style"/>
                <w:lang w:val="pl-PL"/>
              </w:rPr>
              <w:t xml:space="preserve"> diagnoza potrzeb rodziny; konieczność przygotowania się na zmiany w strukturze rodziny. Nowe formy życia rodzinnego – przygotowanie i pomoc</w:t>
            </w:r>
          </w:p>
        </w:tc>
        <w:tc>
          <w:tcPr>
            <w:tcW w:w="3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317908E"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w:t>
            </w:r>
            <w:r>
              <w:rPr>
                <w:rStyle w:val="Znakiprzypiswdolnych"/>
                <w:rFonts w:ascii="Bookman Old Style" w:hAnsi="Bookman Old Style" w:cs="Bookman Old Style"/>
                <w:b/>
                <w:bCs/>
                <w:lang w:val="pl-PL"/>
              </w:rPr>
              <w:footnoteReference w:id="4"/>
            </w:r>
            <w:r>
              <w:rPr>
                <w:rFonts w:ascii="Bookman Old Style" w:hAnsi="Bookman Old Style" w:cs="Bookman Old Style"/>
                <w:sz w:val="18"/>
                <w:szCs w:val="18"/>
                <w:lang w:val="pl-PL"/>
              </w:rPr>
              <w:t>, projekt Strategii rozwoju Redy – 2030.</w:t>
            </w:r>
          </w:p>
        </w:tc>
      </w:tr>
      <w:tr w:rsidR="00372B09" w14:paraId="3D5ED026"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DD8F6F" w14:textId="77777777" w:rsidR="00372B09" w:rsidRPr="00363AF7" w:rsidRDefault="00372B09">
            <w:pPr>
              <w:tabs>
                <w:tab w:val="left" w:pos="351"/>
                <w:tab w:val="center" w:pos="4915"/>
              </w:tabs>
              <w:spacing w:after="0" w:line="360" w:lineRule="auto"/>
              <w:rPr>
                <w:lang w:val="pl-PL"/>
              </w:rPr>
            </w:pPr>
            <w:r>
              <w:rPr>
                <w:rFonts w:ascii="Bookman Old Style" w:hAnsi="Bookman Old Style" w:cs="Bookman Old Style"/>
                <w:b/>
                <w:bCs/>
                <w:lang w:val="pl-PL"/>
              </w:rPr>
              <w:t>b)</w:t>
            </w:r>
            <w:r>
              <w:rPr>
                <w:rFonts w:ascii="Bookman Old Style" w:hAnsi="Bookman Old Style" w:cs="Bookman Old Style"/>
                <w:lang w:val="pl-PL"/>
              </w:rPr>
              <w:t xml:space="preserve"> pomoc psychologiczna</w:t>
            </w:r>
            <w:r w:rsidR="00E745FD">
              <w:rPr>
                <w:rFonts w:ascii="Bookman Old Style" w:hAnsi="Bookman Old Style" w:cs="Bookman Old Style"/>
                <w:lang w:val="pl-PL"/>
              </w:rPr>
              <w:t xml:space="preserve"> i pedagogiczna</w:t>
            </w:r>
            <w:r>
              <w:rPr>
                <w:rFonts w:ascii="Bookman Old Style" w:hAnsi="Bookman Old Style" w:cs="Bookman Old Style"/>
                <w:lang w:val="pl-PL"/>
              </w:rPr>
              <w:t xml:space="preserve"> </w:t>
            </w:r>
            <w:r w:rsidR="00E745FD">
              <w:rPr>
                <w:rFonts w:ascii="Bookman Old Style" w:hAnsi="Bookman Old Style" w:cs="Bookman Old Style"/>
                <w:lang w:val="pl-PL"/>
              </w:rPr>
              <w:t>–</w:t>
            </w:r>
            <w:r>
              <w:rPr>
                <w:rFonts w:ascii="Bookman Old Style" w:hAnsi="Bookman Old Style" w:cs="Bookman Old Style"/>
                <w:lang w:val="pl-PL"/>
              </w:rPr>
              <w:t xml:space="preserve"> </w:t>
            </w:r>
            <w:r w:rsidR="00E745FD">
              <w:rPr>
                <w:rFonts w:ascii="Bookman Old Style" w:hAnsi="Bookman Old Style" w:cs="Bookman Old Style"/>
                <w:lang w:val="pl-PL"/>
              </w:rPr>
              <w:t xml:space="preserve">etaty dla psychologów; także </w:t>
            </w:r>
            <w:r>
              <w:rPr>
                <w:rFonts w:ascii="Bookman Old Style" w:hAnsi="Bookman Old Style" w:cs="Bookman Old Style"/>
                <w:lang w:val="pl-PL"/>
              </w:rPr>
              <w:t xml:space="preserve">przygotowanie specjalistycznej kadry (np. terapeutów, </w:t>
            </w:r>
            <w:r w:rsidR="006C385F">
              <w:rPr>
                <w:rFonts w:ascii="Bookman Old Style" w:hAnsi="Bookman Old Style" w:cs="Bookman Old Style"/>
                <w:lang w:val="pl-PL"/>
              </w:rPr>
              <w:t xml:space="preserve">pedagogów, </w:t>
            </w:r>
            <w:r>
              <w:rPr>
                <w:rFonts w:ascii="Bookman Old Style" w:hAnsi="Bookman Old Style" w:cs="Bookman Old Style"/>
                <w:lang w:val="pl-PL"/>
              </w:rPr>
              <w:t xml:space="preserve">psychiatrów dziecięcych, neurologów) do pracy z dziećmi ze specjalnymi potrzebami np. zaburzeniami emocji i zachowań, schizofrenią, zaburzeniami osobowości </w:t>
            </w:r>
          </w:p>
        </w:tc>
        <w:tc>
          <w:tcPr>
            <w:tcW w:w="3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9D4376A"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164B0B75"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641832" w14:textId="77777777" w:rsidR="00372B09" w:rsidRPr="00363AF7" w:rsidRDefault="00372B09">
            <w:pPr>
              <w:tabs>
                <w:tab w:val="left" w:pos="351"/>
                <w:tab w:val="center" w:pos="4915"/>
              </w:tabs>
              <w:spacing w:after="0" w:line="360" w:lineRule="auto"/>
              <w:rPr>
                <w:lang w:val="pl-PL"/>
              </w:rPr>
            </w:pPr>
            <w:r>
              <w:rPr>
                <w:rFonts w:ascii="Bookman Old Style" w:hAnsi="Bookman Old Style" w:cs="Bookman Old Style"/>
                <w:b/>
                <w:bCs/>
                <w:lang w:val="pl-PL"/>
              </w:rPr>
              <w:t>c)</w:t>
            </w:r>
            <w:r>
              <w:rPr>
                <w:rFonts w:ascii="Bookman Old Style" w:hAnsi="Bookman Old Style" w:cs="Bookman Old Style"/>
                <w:lang w:val="pl-PL"/>
              </w:rPr>
              <w:t>pomoc i wsparcie dla rodzin (kontynuowanie pracy socjalnej oraz wsparcie dla/ z rodzinami mającymi trudności w wypełnianiu funkcji opiekuńczo-wychowawczych, wielodzietnymi, osobami samotnie wychowującymi dzieci, niepełnymi, z problemami)</w:t>
            </w:r>
          </w:p>
        </w:tc>
        <w:tc>
          <w:tcPr>
            <w:tcW w:w="3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012091"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701CB30F"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03447F" w14:textId="77777777" w:rsidR="00372B09" w:rsidRPr="00363AF7" w:rsidRDefault="00372B09">
            <w:pPr>
              <w:tabs>
                <w:tab w:val="left" w:pos="351"/>
                <w:tab w:val="left" w:pos="1035"/>
                <w:tab w:val="center" w:pos="4915"/>
              </w:tabs>
              <w:spacing w:after="0" w:line="360" w:lineRule="auto"/>
              <w:rPr>
                <w:lang w:val="pl-PL"/>
              </w:rPr>
            </w:pPr>
            <w:r>
              <w:rPr>
                <w:rFonts w:ascii="Bookman Old Style" w:hAnsi="Bookman Old Style" w:cs="Bookman Old Style"/>
                <w:b/>
                <w:bCs/>
                <w:lang w:val="pl-PL"/>
              </w:rPr>
              <w:t>d)</w:t>
            </w:r>
            <w:r>
              <w:rPr>
                <w:rFonts w:ascii="Bookman Old Style" w:hAnsi="Bookman Old Style" w:cs="Bookman Old Style"/>
                <w:lang w:val="pl-PL"/>
              </w:rPr>
              <w:t xml:space="preserve"> edukacja w zakresie właściwego wypełniania ról rodzicielskich; działania w kierunku pomocy i wsparcia terapeutycznego, psychologicznego, edukacyjnego</w:t>
            </w:r>
          </w:p>
        </w:tc>
        <w:tc>
          <w:tcPr>
            <w:tcW w:w="3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67906F" w14:textId="77777777" w:rsidR="00372B09" w:rsidRDefault="00372B09">
            <w:pPr>
              <w:tabs>
                <w:tab w:val="left" w:pos="1035"/>
                <w:tab w:val="center" w:pos="4915"/>
              </w:tabs>
              <w:spacing w:after="0" w:line="360" w:lineRule="auto"/>
              <w:ind w:left="358"/>
            </w:pPr>
            <w:r>
              <w:rPr>
                <w:rFonts w:ascii="Bookman Old Style" w:hAnsi="Bookman Old Style" w:cs="Bookman Old Style"/>
                <w:sz w:val="18"/>
                <w:szCs w:val="18"/>
                <w:lang w:val="pl-PL"/>
              </w:rPr>
              <w:t>Analiza PEST</w:t>
            </w:r>
          </w:p>
        </w:tc>
      </w:tr>
      <w:tr w:rsidR="00372B09" w14:paraId="7401F45D"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0E4442" w14:textId="77777777" w:rsidR="00372B09" w:rsidRPr="00363AF7" w:rsidRDefault="00372B09">
            <w:pPr>
              <w:tabs>
                <w:tab w:val="left" w:pos="351"/>
                <w:tab w:val="left" w:pos="1035"/>
                <w:tab w:val="center" w:pos="4915"/>
              </w:tabs>
              <w:spacing w:after="0" w:line="360" w:lineRule="auto"/>
              <w:ind w:left="493" w:hanging="426"/>
              <w:rPr>
                <w:lang w:val="pl-PL"/>
              </w:rPr>
            </w:pPr>
            <w:r>
              <w:rPr>
                <w:rFonts w:ascii="Bookman Old Style" w:hAnsi="Bookman Old Style" w:cs="Bookman Old Style"/>
                <w:b/>
                <w:bCs/>
                <w:lang w:val="pl-PL"/>
              </w:rPr>
              <w:t>e)</w:t>
            </w:r>
            <w:r>
              <w:rPr>
                <w:rFonts w:ascii="Bookman Old Style" w:hAnsi="Bookman Old Style" w:cs="Bookman Old Style"/>
                <w:lang w:val="pl-PL"/>
              </w:rPr>
              <w:t xml:space="preserve"> integracja rodzin w środowisku lokalnym/ sąsiedzkim </w:t>
            </w:r>
          </w:p>
        </w:tc>
        <w:tc>
          <w:tcPr>
            <w:tcW w:w="3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5D4A8D" w14:textId="77777777" w:rsidR="00372B09" w:rsidRDefault="00372B09">
            <w:pPr>
              <w:tabs>
                <w:tab w:val="left" w:pos="1035"/>
                <w:tab w:val="center" w:pos="4915"/>
              </w:tabs>
              <w:spacing w:after="0" w:line="360" w:lineRule="auto"/>
              <w:ind w:left="358"/>
            </w:pPr>
            <w:r>
              <w:rPr>
                <w:rFonts w:ascii="Bookman Old Style" w:hAnsi="Bookman Old Style" w:cs="Bookman Old Style"/>
                <w:bCs/>
                <w:sz w:val="18"/>
                <w:szCs w:val="18"/>
                <w:lang w:val="pl-PL"/>
              </w:rPr>
              <w:t>Projekt Strategia Reda 2030.</w:t>
            </w:r>
          </w:p>
        </w:tc>
      </w:tr>
    </w:tbl>
    <w:p w14:paraId="0A08786B" w14:textId="77777777" w:rsidR="00372B09" w:rsidRDefault="00372B09">
      <w:pPr>
        <w:spacing w:after="0" w:line="240" w:lineRule="auto"/>
        <w:rPr>
          <w:rFonts w:ascii="Bookman Old Style" w:hAnsi="Bookman Old Style" w:cs="Bookman Old Style"/>
          <w:b/>
          <w:sz w:val="30"/>
          <w:lang w:val="pl-PL"/>
        </w:rPr>
      </w:pPr>
    </w:p>
    <w:p w14:paraId="02005241" w14:textId="77777777" w:rsidR="0011076A" w:rsidRDefault="0011076A">
      <w:pPr>
        <w:spacing w:after="0" w:line="240" w:lineRule="auto"/>
        <w:rPr>
          <w:rFonts w:ascii="Bookman Old Style" w:hAnsi="Bookman Old Style" w:cs="Bookman Old Style"/>
          <w:b/>
          <w:sz w:val="30"/>
          <w:lang w:val="pl-PL"/>
        </w:rPr>
      </w:pPr>
    </w:p>
    <w:p w14:paraId="61602FA0" w14:textId="77777777" w:rsidR="0011076A" w:rsidRDefault="0011076A">
      <w:pPr>
        <w:spacing w:after="0" w:line="240" w:lineRule="auto"/>
        <w:rPr>
          <w:rFonts w:ascii="Bookman Old Style" w:hAnsi="Bookman Old Style" w:cs="Bookman Old Style"/>
          <w:b/>
          <w:sz w:val="30"/>
          <w:lang w:val="pl-PL"/>
        </w:rPr>
      </w:pPr>
    </w:p>
    <w:p w14:paraId="420FE6D1" w14:textId="77777777" w:rsidR="0011076A" w:rsidRDefault="0011076A">
      <w:pPr>
        <w:spacing w:after="0" w:line="240" w:lineRule="auto"/>
        <w:rPr>
          <w:rFonts w:ascii="Bookman Old Style" w:hAnsi="Bookman Old Style" w:cs="Bookman Old Style"/>
          <w:b/>
          <w:sz w:val="30"/>
          <w:lang w:val="pl-PL"/>
        </w:rPr>
      </w:pPr>
    </w:p>
    <w:p w14:paraId="7716BAA9" w14:textId="77777777" w:rsidR="0011076A" w:rsidRDefault="0011076A">
      <w:pPr>
        <w:spacing w:after="0" w:line="240" w:lineRule="auto"/>
        <w:rPr>
          <w:rFonts w:ascii="Bookman Old Style" w:hAnsi="Bookman Old Style" w:cs="Bookman Old Style"/>
          <w:b/>
          <w:sz w:val="30"/>
          <w:lang w:val="pl-PL"/>
        </w:rPr>
      </w:pPr>
    </w:p>
    <w:p w14:paraId="3E03E453" w14:textId="77777777" w:rsidR="0011076A" w:rsidRDefault="0011076A">
      <w:pPr>
        <w:spacing w:after="0" w:line="240" w:lineRule="auto"/>
        <w:rPr>
          <w:rFonts w:ascii="Bookman Old Style" w:hAnsi="Bookman Old Style" w:cs="Bookman Old Style"/>
          <w:b/>
          <w:sz w:val="30"/>
          <w:lang w:val="pl-PL"/>
        </w:rPr>
      </w:pPr>
    </w:p>
    <w:p w14:paraId="365B129A" w14:textId="77777777" w:rsidR="0011076A" w:rsidRDefault="0011076A">
      <w:pPr>
        <w:spacing w:after="0" w:line="240" w:lineRule="auto"/>
        <w:rPr>
          <w:rFonts w:ascii="Bookman Old Style" w:hAnsi="Bookman Old Style" w:cs="Bookman Old Style"/>
          <w:b/>
          <w:sz w:val="30"/>
          <w:lang w:val="pl-PL"/>
        </w:rPr>
      </w:pPr>
    </w:p>
    <w:p w14:paraId="5EE57E9A" w14:textId="77777777" w:rsidR="0011076A" w:rsidRDefault="0011076A">
      <w:pPr>
        <w:spacing w:after="0" w:line="240" w:lineRule="auto"/>
        <w:rPr>
          <w:rFonts w:ascii="Bookman Old Style" w:hAnsi="Bookman Old Style" w:cs="Bookman Old Style"/>
          <w:b/>
          <w:sz w:val="30"/>
          <w:lang w:val="pl-PL"/>
        </w:rPr>
      </w:pPr>
    </w:p>
    <w:p w14:paraId="2536BFED" w14:textId="77777777" w:rsidR="0011076A" w:rsidRDefault="0011076A">
      <w:pPr>
        <w:spacing w:after="0" w:line="240" w:lineRule="auto"/>
        <w:rPr>
          <w:rFonts w:ascii="Bookman Old Style" w:hAnsi="Bookman Old Style" w:cs="Bookman Old Style"/>
          <w:b/>
          <w:sz w:val="30"/>
          <w:lang w:val="pl-PL"/>
        </w:rPr>
      </w:pPr>
    </w:p>
    <w:p w14:paraId="406DA2BE" w14:textId="77777777" w:rsidR="00532413" w:rsidRDefault="00532413">
      <w:pPr>
        <w:spacing w:after="0" w:line="240" w:lineRule="auto"/>
        <w:rPr>
          <w:rFonts w:ascii="Bookman Old Style" w:hAnsi="Bookman Old Style" w:cs="Bookman Old Style"/>
          <w:b/>
          <w:sz w:val="30"/>
          <w:lang w:val="pl-PL"/>
        </w:rPr>
      </w:pPr>
    </w:p>
    <w:tbl>
      <w:tblPr>
        <w:tblW w:w="0" w:type="auto"/>
        <w:tblInd w:w="202" w:type="dxa"/>
        <w:tblLayout w:type="fixed"/>
        <w:tblCellMar>
          <w:left w:w="70" w:type="dxa"/>
          <w:right w:w="70" w:type="dxa"/>
        </w:tblCellMar>
        <w:tblLook w:val="0000" w:firstRow="0" w:lastRow="0" w:firstColumn="0" w:lastColumn="0" w:noHBand="0" w:noVBand="0"/>
      </w:tblPr>
      <w:tblGrid>
        <w:gridCol w:w="6379"/>
        <w:gridCol w:w="3280"/>
      </w:tblGrid>
      <w:tr w:rsidR="00372B09" w14:paraId="36CF5FD8"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9091CFA" w14:textId="77777777" w:rsidR="00372B09" w:rsidRDefault="00372B09">
            <w:pPr>
              <w:tabs>
                <w:tab w:val="left" w:pos="1035"/>
                <w:tab w:val="center" w:pos="4915"/>
              </w:tabs>
              <w:spacing w:after="0" w:line="360" w:lineRule="auto"/>
              <w:ind w:left="1070"/>
            </w:pPr>
            <w:r>
              <w:rPr>
                <w:rFonts w:ascii="Bookman Old Style" w:hAnsi="Bookman Old Style" w:cs="Bookman Old Style"/>
                <w:b/>
                <w:lang w:val="pl-PL"/>
              </w:rPr>
              <w:lastRenderedPageBreak/>
              <w:t>Działanie</w:t>
            </w:r>
          </w:p>
          <w:p w14:paraId="7DA9875F" w14:textId="77777777" w:rsidR="00372B09" w:rsidRDefault="00372B09">
            <w:pPr>
              <w:jc w:val="left"/>
            </w:pPr>
            <w:r>
              <w:rPr>
                <w:rFonts w:ascii="Bookman Old Style" w:eastAsia="Bookman Old Style" w:hAnsi="Bookman Old Style" w:cs="Bookman Old Style"/>
                <w:b/>
                <w:lang w:val="pl-PL"/>
              </w:rPr>
              <w:t xml:space="preserve">                </w:t>
            </w:r>
            <w:r>
              <w:rPr>
                <w:rFonts w:ascii="Bookman Old Style" w:hAnsi="Bookman Old Style" w:cs="Bookman Old Style"/>
                <w:b/>
                <w:lang w:val="pl-PL"/>
              </w:rPr>
              <w:t xml:space="preserve">c </w:t>
            </w:r>
            <w:r>
              <w:rPr>
                <w:rFonts w:ascii="Bookman Old Style" w:hAnsi="Bookman Old Style" w:cs="Bookman Old Style"/>
                <w:lang w:val="pl-PL"/>
              </w:rPr>
              <w:t xml:space="preserve">. Profilaktyka problemów społecznych </w:t>
            </w:r>
          </w:p>
          <w:p w14:paraId="6BBB3E92" w14:textId="77777777" w:rsidR="00372B09" w:rsidRDefault="00372B09">
            <w:pPr>
              <w:tabs>
                <w:tab w:val="left" w:pos="1035"/>
                <w:tab w:val="center" w:pos="4915"/>
              </w:tabs>
              <w:spacing w:after="0" w:line="360" w:lineRule="auto"/>
              <w:ind w:left="1070"/>
              <w:rPr>
                <w:rFonts w:ascii="Bookman Old Style" w:hAnsi="Bookman Old Style" w:cs="Bookman Old Style"/>
                <w:b/>
                <w:lang w:val="pl-PL"/>
              </w:rPr>
            </w:pP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95C5902" w14:textId="77777777" w:rsidR="00372B09" w:rsidRPr="00363AF7" w:rsidRDefault="00372B09">
            <w:pPr>
              <w:tabs>
                <w:tab w:val="left" w:pos="1035"/>
                <w:tab w:val="center" w:pos="4915"/>
              </w:tabs>
              <w:spacing w:after="0" w:line="360" w:lineRule="auto"/>
              <w:ind w:left="710"/>
              <w:jc w:val="center"/>
              <w:rPr>
                <w:lang w:val="pl-PL"/>
              </w:rPr>
            </w:pPr>
            <w:r>
              <w:rPr>
                <w:rFonts w:ascii="Bookman Old Style" w:hAnsi="Bookman Old Style" w:cs="Bookman Old Style"/>
                <w:b/>
                <w:bCs/>
                <w:lang w:val="pl-PL"/>
              </w:rPr>
              <w:t xml:space="preserve">Wskaźnik </w:t>
            </w:r>
            <w:r>
              <w:rPr>
                <w:rFonts w:ascii="Bookman Old Style" w:hAnsi="Bookman Old Style" w:cs="Bookman Old Style"/>
                <w:b/>
                <w:bCs/>
                <w:sz w:val="18"/>
                <w:szCs w:val="18"/>
                <w:lang w:val="pl-PL"/>
              </w:rPr>
              <w:t>(potwierdzający konieczność danego działania)</w:t>
            </w:r>
          </w:p>
        </w:tc>
      </w:tr>
      <w:tr w:rsidR="00372B09" w14:paraId="60FB0268"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9CAB33" w14:textId="77777777" w:rsidR="00372B09" w:rsidRPr="00363AF7" w:rsidRDefault="00372B09">
            <w:pPr>
              <w:tabs>
                <w:tab w:val="left" w:pos="351"/>
                <w:tab w:val="center" w:pos="4915"/>
              </w:tabs>
              <w:spacing w:after="0" w:line="360" w:lineRule="auto"/>
              <w:rPr>
                <w:lang w:val="pl-PL"/>
              </w:rPr>
            </w:pPr>
            <w:r>
              <w:rPr>
                <w:rFonts w:ascii="Bookman Old Style" w:hAnsi="Bookman Old Style" w:cs="Bookman Old Style"/>
                <w:b/>
                <w:bCs/>
                <w:lang w:val="pl-PL"/>
              </w:rPr>
              <w:t>a)</w:t>
            </w:r>
            <w:r>
              <w:rPr>
                <w:rFonts w:ascii="Bookman Old Style" w:hAnsi="Bookman Old Style" w:cs="Bookman Old Style"/>
                <w:lang w:val="pl-PL"/>
              </w:rPr>
              <w:t>pomoc psychologiczna</w:t>
            </w:r>
            <w:r w:rsidR="00E745FD">
              <w:rPr>
                <w:rFonts w:ascii="Bookman Old Style" w:hAnsi="Bookman Old Style" w:cs="Bookman Old Style"/>
                <w:lang w:val="pl-PL"/>
              </w:rPr>
              <w:t xml:space="preserve"> i pedagogiczna</w:t>
            </w:r>
            <w:r>
              <w:rPr>
                <w:rFonts w:ascii="Bookman Old Style" w:hAnsi="Bookman Old Style" w:cs="Bookman Old Style"/>
                <w:lang w:val="pl-PL"/>
              </w:rPr>
              <w:t xml:space="preserve"> </w:t>
            </w:r>
            <w:r w:rsidR="00E745FD">
              <w:rPr>
                <w:rFonts w:ascii="Bookman Old Style" w:hAnsi="Bookman Old Style" w:cs="Bookman Old Style"/>
                <w:lang w:val="pl-PL"/>
              </w:rPr>
              <w:t>–</w:t>
            </w:r>
            <w:r>
              <w:rPr>
                <w:rFonts w:ascii="Bookman Old Style" w:hAnsi="Bookman Old Style" w:cs="Bookman Old Style"/>
                <w:lang w:val="pl-PL"/>
              </w:rPr>
              <w:t xml:space="preserve"> </w:t>
            </w:r>
            <w:r w:rsidR="00E745FD">
              <w:rPr>
                <w:rFonts w:ascii="Bookman Old Style" w:hAnsi="Bookman Old Style" w:cs="Bookman Old Style"/>
                <w:lang w:val="pl-PL"/>
              </w:rPr>
              <w:t xml:space="preserve">etaty dla psychologów; </w:t>
            </w:r>
            <w:r>
              <w:rPr>
                <w:rFonts w:ascii="Bookman Old Style" w:hAnsi="Bookman Old Style" w:cs="Bookman Old Style"/>
                <w:lang w:val="pl-PL"/>
              </w:rPr>
              <w:t xml:space="preserve">przygotowanie specjalistycznej kadry (np. terapeutów, psychiatrów dziecięcych, </w:t>
            </w:r>
            <w:r w:rsidR="006C385F">
              <w:rPr>
                <w:rFonts w:ascii="Bookman Old Style" w:hAnsi="Bookman Old Style" w:cs="Bookman Old Style"/>
                <w:lang w:val="pl-PL"/>
              </w:rPr>
              <w:t xml:space="preserve">pedagogów, </w:t>
            </w:r>
            <w:r>
              <w:rPr>
                <w:rFonts w:ascii="Bookman Old Style" w:hAnsi="Bookman Old Style" w:cs="Bookman Old Style"/>
                <w:lang w:val="pl-PL"/>
              </w:rPr>
              <w:t>neurologów) do pracy z dziećmi/ młodzieżą ze specjalnymi potrzebami np. zaburzeniami emocji i zachowań, schizofrenią, zaburzeniami osobowości</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160932D"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454529" w14:paraId="74D33041"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98408D" w14:textId="77777777" w:rsidR="00454529" w:rsidRPr="006C385F" w:rsidRDefault="00454529" w:rsidP="00454529">
            <w:pPr>
              <w:tabs>
                <w:tab w:val="left" w:pos="351"/>
                <w:tab w:val="center" w:pos="4915"/>
              </w:tabs>
              <w:spacing w:after="0" w:line="360" w:lineRule="auto"/>
              <w:rPr>
                <w:rFonts w:ascii="Bookman Old Style" w:hAnsi="Bookman Old Style" w:cs="Bookman Old Style"/>
                <w:b/>
                <w:bCs/>
                <w:lang w:val="pl-PL"/>
              </w:rPr>
            </w:pPr>
            <w:r w:rsidRPr="00363AF7">
              <w:rPr>
                <w:rFonts w:ascii="Bookman Old Style" w:hAnsi="Bookman Old Style"/>
                <w:b/>
                <w:bCs/>
                <w:lang w:val="pl-PL"/>
              </w:rPr>
              <w:t>b)</w:t>
            </w:r>
            <w:r w:rsidRPr="00363AF7">
              <w:rPr>
                <w:rFonts w:ascii="Bookman Old Style" w:hAnsi="Bookman Old Style"/>
                <w:lang w:val="pl-PL"/>
              </w:rPr>
              <w:t>zwiększenie skuteczności działań w zakresie przeciwdziałania przemocy w rodzinie, środowisku szkolnym, otoczeniu sasiedzkim</w:t>
            </w:r>
            <w:r w:rsidR="006C385F" w:rsidRPr="00363AF7">
              <w:rPr>
                <w:rFonts w:ascii="Bookman Old Style" w:hAnsi="Bookman Old Style"/>
                <w:lang w:val="pl-PL"/>
              </w:rPr>
              <w:t xml:space="preserve">. </w:t>
            </w:r>
            <w:r w:rsidR="006C385F" w:rsidRPr="006C385F">
              <w:rPr>
                <w:rFonts w:ascii="Bookman Old Style" w:hAnsi="Bookman Old Style"/>
              </w:rPr>
              <w:t>Realizacja programu przeciwdziałania przemocy w środowisku domowym</w:t>
            </w:r>
            <w:r w:rsidR="006C385F">
              <w:rPr>
                <w:rFonts w:ascii="Bookman Old Style" w:hAnsi="Bookman Old Style"/>
              </w:rPr>
              <w:t xml:space="preserve"> i innych</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3F122DD" w14:textId="77777777" w:rsidR="00454529" w:rsidRDefault="00454529">
            <w:pPr>
              <w:tabs>
                <w:tab w:val="left" w:pos="1035"/>
                <w:tab w:val="center" w:pos="4915"/>
              </w:tabs>
              <w:spacing w:after="0" w:line="360" w:lineRule="auto"/>
              <w:ind w:left="358"/>
              <w:rPr>
                <w:rFonts w:ascii="Bookman Old Style" w:hAnsi="Bookman Old Style" w:cs="Bookman Old Style"/>
                <w:sz w:val="18"/>
                <w:szCs w:val="18"/>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141EFA52"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4EF21C0" w14:textId="77777777" w:rsidR="00372B09" w:rsidRPr="00363AF7" w:rsidRDefault="00454529">
            <w:pPr>
              <w:tabs>
                <w:tab w:val="left" w:pos="351"/>
                <w:tab w:val="center" w:pos="4915"/>
              </w:tabs>
              <w:spacing w:after="0" w:line="360" w:lineRule="auto"/>
              <w:rPr>
                <w:lang w:val="pl-PL"/>
              </w:rPr>
            </w:pPr>
            <w:r>
              <w:rPr>
                <w:rFonts w:ascii="Bookman Old Style" w:hAnsi="Bookman Old Style" w:cs="Bookman Old Style"/>
                <w:b/>
                <w:bCs/>
                <w:lang w:val="pl-PL"/>
              </w:rPr>
              <w:t>c</w:t>
            </w:r>
            <w:r w:rsidR="00372B09">
              <w:rPr>
                <w:rFonts w:ascii="Bookman Old Style" w:hAnsi="Bookman Old Style" w:cs="Bookman Old Style"/>
                <w:b/>
                <w:bCs/>
                <w:lang w:val="pl-PL"/>
              </w:rPr>
              <w:t>)</w:t>
            </w:r>
            <w:r w:rsidR="00372B09">
              <w:rPr>
                <w:rFonts w:ascii="Bookman Old Style" w:hAnsi="Bookman Old Style" w:cs="Bookman Old Style"/>
                <w:lang w:val="pl-PL"/>
              </w:rPr>
              <w:t xml:space="preserve"> tworzenie i implementacja bezpłatnych programów profilaktycznych dla mieszkańców Redy w zakresie </w:t>
            </w:r>
            <w:r w:rsidR="00727FFE">
              <w:rPr>
                <w:rFonts w:ascii="Bookman Old Style" w:hAnsi="Bookman Old Style" w:cs="Bookman Old Style"/>
                <w:lang w:val="pl-PL"/>
              </w:rPr>
              <w:t>zagrożeń</w:t>
            </w:r>
            <w:r w:rsidR="00372B09">
              <w:rPr>
                <w:rFonts w:ascii="Bookman Old Style" w:hAnsi="Bookman Old Style" w:cs="Bookman Old Style"/>
                <w:lang w:val="pl-PL"/>
              </w:rPr>
              <w:t xml:space="preserve"> tradycyjnych oraz nowych form </w:t>
            </w:r>
            <w:r w:rsidR="00727FFE">
              <w:rPr>
                <w:rFonts w:ascii="Bookman Old Style" w:hAnsi="Bookman Old Style" w:cs="Bookman Old Style"/>
                <w:lang w:val="pl-PL"/>
              </w:rPr>
              <w:t>zagrożeń</w:t>
            </w:r>
            <w:r w:rsidR="00372B09">
              <w:rPr>
                <w:rFonts w:ascii="Bookman Old Style" w:hAnsi="Bookman Old Style" w:cs="Bookman Old Style"/>
                <w:lang w:val="pl-PL"/>
              </w:rPr>
              <w:t xml:space="preserve"> i patologii m.in. o charakterze psychologicznym, cyfrowym, przemocowym</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4EEB192"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2E6E764C"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375CBD2" w14:textId="77777777" w:rsidR="00372B09" w:rsidRPr="00363AF7" w:rsidRDefault="00454529">
            <w:pPr>
              <w:tabs>
                <w:tab w:val="left" w:pos="351"/>
                <w:tab w:val="center" w:pos="4915"/>
              </w:tabs>
              <w:spacing w:after="0" w:line="360" w:lineRule="auto"/>
              <w:rPr>
                <w:lang w:val="pl-PL"/>
              </w:rPr>
            </w:pPr>
            <w:r>
              <w:rPr>
                <w:rFonts w:ascii="Bookman Old Style" w:hAnsi="Bookman Old Style" w:cs="Bookman Old Style"/>
                <w:b/>
                <w:bCs/>
                <w:lang w:val="pl-PL"/>
              </w:rPr>
              <w:t>d</w:t>
            </w:r>
            <w:r w:rsidR="00372B09">
              <w:rPr>
                <w:rFonts w:ascii="Bookman Old Style" w:hAnsi="Bookman Old Style" w:cs="Bookman Old Style"/>
                <w:b/>
                <w:bCs/>
                <w:lang w:val="pl-PL"/>
              </w:rPr>
              <w:t>)</w:t>
            </w:r>
            <w:r w:rsidR="00372B09">
              <w:rPr>
                <w:rFonts w:ascii="Bookman Old Style" w:hAnsi="Bookman Old Style" w:cs="Bookman Old Style"/>
                <w:lang w:val="pl-PL"/>
              </w:rPr>
              <w:t xml:space="preserve">rozbudowa infrastruktury realizującej działania w zakresie profilaktyki np. świetlica terapeutyczna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918FB53"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377AC143"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EBCFE99" w14:textId="77777777" w:rsidR="00372B09" w:rsidRPr="00363AF7" w:rsidRDefault="00454529">
            <w:pPr>
              <w:tabs>
                <w:tab w:val="left" w:pos="351"/>
                <w:tab w:val="left" w:pos="1035"/>
                <w:tab w:val="center" w:pos="4915"/>
              </w:tabs>
              <w:spacing w:after="0" w:line="360" w:lineRule="auto"/>
              <w:rPr>
                <w:lang w:val="pl-PL"/>
              </w:rPr>
            </w:pPr>
            <w:r>
              <w:rPr>
                <w:rFonts w:ascii="Bookman Old Style" w:hAnsi="Bookman Old Style" w:cs="Bookman Old Style"/>
                <w:b/>
                <w:bCs/>
                <w:lang w:val="pl-PL"/>
              </w:rPr>
              <w:t>e</w:t>
            </w:r>
            <w:r w:rsidR="00372B09">
              <w:rPr>
                <w:rFonts w:ascii="Bookman Old Style" w:hAnsi="Bookman Old Style" w:cs="Bookman Old Style"/>
                <w:b/>
                <w:bCs/>
                <w:lang w:val="pl-PL"/>
              </w:rPr>
              <w:t>)</w:t>
            </w:r>
            <w:r w:rsidR="00372B09">
              <w:rPr>
                <w:rFonts w:ascii="Bookman Old Style" w:hAnsi="Bookman Old Style" w:cs="Bookman Old Style"/>
                <w:lang w:val="pl-PL"/>
              </w:rPr>
              <w:t>profesjonalna kadra – przygotowanie merytoryczne, kształcenie ustawiczne, przygotowanie psychologiczne każdego pracownika społecznego do nowych wyzwań</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802E3E" w14:textId="77777777" w:rsidR="00372B09" w:rsidRDefault="00372B09">
            <w:pPr>
              <w:tabs>
                <w:tab w:val="left" w:pos="1035"/>
                <w:tab w:val="center" w:pos="4915"/>
              </w:tabs>
              <w:spacing w:after="0" w:line="360" w:lineRule="auto"/>
              <w:ind w:left="358"/>
            </w:pPr>
            <w:r>
              <w:rPr>
                <w:rFonts w:ascii="Bookman Old Style" w:hAnsi="Bookman Old Style" w:cs="Bookman Old Style"/>
                <w:sz w:val="18"/>
                <w:szCs w:val="18"/>
                <w:lang w:val="pl-PL"/>
              </w:rPr>
              <w:t>Analiza PEST</w:t>
            </w:r>
          </w:p>
        </w:tc>
      </w:tr>
      <w:tr w:rsidR="00372B09" w14:paraId="6BF633A3"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54FEC7" w14:textId="77777777" w:rsidR="00372B09" w:rsidRPr="00363AF7" w:rsidRDefault="00454529" w:rsidP="00454529">
            <w:pPr>
              <w:tabs>
                <w:tab w:val="left" w:pos="351"/>
                <w:tab w:val="left" w:pos="1035"/>
                <w:tab w:val="center" w:pos="4915"/>
              </w:tabs>
              <w:spacing w:after="0" w:line="360" w:lineRule="auto"/>
              <w:rPr>
                <w:lang w:val="pl-PL"/>
              </w:rPr>
            </w:pPr>
            <w:r>
              <w:rPr>
                <w:rFonts w:ascii="Bookman Old Style" w:hAnsi="Bookman Old Style" w:cs="Bookman Old Style"/>
                <w:b/>
                <w:bCs/>
                <w:lang w:val="pl-PL"/>
              </w:rPr>
              <w:t>f</w:t>
            </w:r>
            <w:r w:rsidR="00372B09">
              <w:rPr>
                <w:rFonts w:ascii="Bookman Old Style" w:hAnsi="Bookman Old Style" w:cs="Bookman Old Style"/>
                <w:b/>
                <w:bCs/>
                <w:lang w:val="pl-PL"/>
              </w:rPr>
              <w:t>)</w:t>
            </w:r>
            <w:r w:rsidR="00372B09">
              <w:rPr>
                <w:rFonts w:ascii="Bookman Old Style" w:hAnsi="Bookman Old Style" w:cs="Bookman Old Style"/>
                <w:lang w:val="pl-PL"/>
              </w:rPr>
              <w:t xml:space="preserve"> stały monitoring i diagnoza zjawisk, zachowań, postaw społecznych o charakterze zagrożeniowym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BF1786" w14:textId="77777777" w:rsidR="00372B09" w:rsidRDefault="00372B09">
            <w:pPr>
              <w:tabs>
                <w:tab w:val="left" w:pos="1035"/>
                <w:tab w:val="center" w:pos="4915"/>
              </w:tabs>
              <w:spacing w:after="0" w:line="360" w:lineRule="auto"/>
              <w:ind w:left="358"/>
            </w:pPr>
            <w:r>
              <w:rPr>
                <w:rFonts w:ascii="Bookman Old Style" w:hAnsi="Bookman Old Style" w:cs="Bookman Old Style"/>
                <w:bCs/>
                <w:sz w:val="18"/>
                <w:szCs w:val="18"/>
                <w:lang w:val="pl-PL"/>
              </w:rPr>
              <w:t xml:space="preserve">Analiza PEST </w:t>
            </w:r>
          </w:p>
        </w:tc>
      </w:tr>
    </w:tbl>
    <w:p w14:paraId="5F27EAC0" w14:textId="77777777" w:rsidR="00372B09" w:rsidRDefault="00372B09">
      <w:pPr>
        <w:spacing w:after="120" w:line="360" w:lineRule="auto"/>
        <w:rPr>
          <w:rFonts w:ascii="Bookman Old Style" w:hAnsi="Bookman Old Style" w:cs="Bookman Old Style"/>
          <w:b/>
          <w:sz w:val="30"/>
          <w:lang w:val="pl-PL"/>
        </w:rPr>
      </w:pPr>
    </w:p>
    <w:p w14:paraId="1965AF61" w14:textId="77777777" w:rsidR="00372B09" w:rsidRDefault="00372B09">
      <w:pPr>
        <w:spacing w:after="120" w:line="360" w:lineRule="auto"/>
        <w:rPr>
          <w:rFonts w:ascii="Bookman Old Style" w:hAnsi="Bookman Old Style" w:cs="Bookman Old Style"/>
          <w:b/>
          <w:sz w:val="30"/>
          <w:lang w:val="pl-PL"/>
        </w:rPr>
      </w:pPr>
    </w:p>
    <w:p w14:paraId="6D05D7BB" w14:textId="77777777" w:rsidR="00FB6A07" w:rsidRDefault="00FB6A07">
      <w:pPr>
        <w:spacing w:after="120" w:line="360" w:lineRule="auto"/>
        <w:rPr>
          <w:rFonts w:ascii="Bookman Old Style" w:hAnsi="Bookman Old Style" w:cs="Bookman Old Style"/>
          <w:b/>
          <w:sz w:val="30"/>
          <w:lang w:val="pl-PL"/>
        </w:rPr>
      </w:pPr>
    </w:p>
    <w:p w14:paraId="14320351" w14:textId="77777777" w:rsidR="00FB6A07" w:rsidRDefault="00FB6A07">
      <w:pPr>
        <w:spacing w:after="120" w:line="360" w:lineRule="auto"/>
        <w:rPr>
          <w:rFonts w:ascii="Bookman Old Style" w:hAnsi="Bookman Old Style" w:cs="Bookman Old Style"/>
          <w:b/>
          <w:sz w:val="30"/>
          <w:lang w:val="pl-PL"/>
        </w:rPr>
      </w:pPr>
    </w:p>
    <w:p w14:paraId="5DB600EF" w14:textId="77777777" w:rsidR="001B6349" w:rsidRDefault="001B6349">
      <w:pPr>
        <w:spacing w:after="120" w:line="360" w:lineRule="auto"/>
        <w:rPr>
          <w:rFonts w:ascii="Bookman Old Style" w:hAnsi="Bookman Old Style" w:cs="Bookman Old Style"/>
          <w:b/>
          <w:sz w:val="30"/>
          <w:lang w:val="pl-PL"/>
        </w:rPr>
      </w:pPr>
    </w:p>
    <w:tbl>
      <w:tblPr>
        <w:tblW w:w="9659" w:type="dxa"/>
        <w:tblInd w:w="202" w:type="dxa"/>
        <w:tblLayout w:type="fixed"/>
        <w:tblCellMar>
          <w:left w:w="70" w:type="dxa"/>
          <w:right w:w="70" w:type="dxa"/>
        </w:tblCellMar>
        <w:tblLook w:val="0000" w:firstRow="0" w:lastRow="0" w:firstColumn="0" w:lastColumn="0" w:noHBand="0" w:noVBand="0"/>
      </w:tblPr>
      <w:tblGrid>
        <w:gridCol w:w="6379"/>
        <w:gridCol w:w="3280"/>
      </w:tblGrid>
      <w:tr w:rsidR="00372B09" w14:paraId="40892903"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4EA7BE" w14:textId="77777777" w:rsidR="00372B09" w:rsidRPr="00363AF7" w:rsidRDefault="00372B09">
            <w:pPr>
              <w:tabs>
                <w:tab w:val="left" w:pos="1035"/>
                <w:tab w:val="center" w:pos="4915"/>
              </w:tabs>
              <w:spacing w:after="0" w:line="360" w:lineRule="auto"/>
              <w:ind w:left="1070"/>
              <w:rPr>
                <w:lang w:val="pl-PL"/>
              </w:rPr>
            </w:pPr>
            <w:r>
              <w:rPr>
                <w:rFonts w:ascii="Bookman Old Style" w:hAnsi="Bookman Old Style" w:cs="Bookman Old Style"/>
                <w:b/>
                <w:lang w:val="pl-PL"/>
              </w:rPr>
              <w:lastRenderedPageBreak/>
              <w:t>Działanie</w:t>
            </w:r>
          </w:p>
          <w:p w14:paraId="2685F27A" w14:textId="77777777" w:rsidR="00372B09" w:rsidRPr="00363AF7" w:rsidRDefault="00372B09">
            <w:pPr>
              <w:tabs>
                <w:tab w:val="left" w:pos="1035"/>
                <w:tab w:val="center" w:pos="4915"/>
              </w:tabs>
              <w:spacing w:after="0" w:line="360" w:lineRule="auto"/>
              <w:ind w:left="1070"/>
              <w:rPr>
                <w:lang w:val="pl-PL"/>
              </w:rPr>
            </w:pPr>
            <w:r>
              <w:rPr>
                <w:rFonts w:ascii="Bookman Old Style" w:hAnsi="Bookman Old Style" w:cs="Bookman Old Style"/>
                <w:b/>
                <w:bCs/>
                <w:lang w:val="pl-PL"/>
              </w:rPr>
              <w:t>d</w:t>
            </w:r>
            <w:r>
              <w:rPr>
                <w:rFonts w:ascii="Bookman Old Style" w:hAnsi="Bookman Old Style" w:cs="Bookman Old Style"/>
                <w:lang w:val="pl-PL"/>
              </w:rPr>
              <w:t xml:space="preserve">. Osoby starsze, wykluczone, niepełnosprawne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B3EC9C" w14:textId="77777777" w:rsidR="00372B09" w:rsidRPr="00363AF7" w:rsidRDefault="00372B09">
            <w:pPr>
              <w:tabs>
                <w:tab w:val="left" w:pos="1035"/>
                <w:tab w:val="center" w:pos="4915"/>
              </w:tabs>
              <w:spacing w:after="0" w:line="360" w:lineRule="auto"/>
              <w:ind w:left="710"/>
              <w:jc w:val="center"/>
              <w:rPr>
                <w:lang w:val="pl-PL"/>
              </w:rPr>
            </w:pPr>
            <w:r>
              <w:rPr>
                <w:rFonts w:ascii="Bookman Old Style" w:hAnsi="Bookman Old Style" w:cs="Bookman Old Style"/>
                <w:b/>
                <w:bCs/>
                <w:lang w:val="pl-PL"/>
              </w:rPr>
              <w:t xml:space="preserve">Wskaźnik </w:t>
            </w:r>
            <w:r>
              <w:rPr>
                <w:rFonts w:ascii="Bookman Old Style" w:hAnsi="Bookman Old Style" w:cs="Bookman Old Style"/>
                <w:b/>
                <w:bCs/>
                <w:sz w:val="18"/>
                <w:szCs w:val="18"/>
                <w:lang w:val="pl-PL"/>
              </w:rPr>
              <w:t>(potwierdzający konieczność danego działania)</w:t>
            </w:r>
          </w:p>
        </w:tc>
      </w:tr>
      <w:tr w:rsidR="00372B09" w14:paraId="089AF6B8"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F73A2B" w14:textId="77777777" w:rsidR="00372B09" w:rsidRDefault="00372B09">
            <w:pPr>
              <w:tabs>
                <w:tab w:val="left" w:pos="351"/>
                <w:tab w:val="center" w:pos="4915"/>
              </w:tabs>
              <w:spacing w:after="0" w:line="360" w:lineRule="auto"/>
            </w:pPr>
            <w:r>
              <w:rPr>
                <w:rFonts w:ascii="Bookman Old Style" w:hAnsi="Bookman Old Style" w:cs="Bookman Old Style"/>
                <w:b/>
                <w:bCs/>
                <w:lang w:val="pl-PL"/>
              </w:rPr>
              <w:t>a)</w:t>
            </w:r>
            <w:r>
              <w:rPr>
                <w:rFonts w:ascii="Bookman Old Style" w:hAnsi="Bookman Old Style" w:cs="Bookman Old Style"/>
                <w:lang w:val="pl-PL"/>
              </w:rPr>
              <w:t xml:space="preserve"> Realizacja gminnego programu senioralnego- wsparcie, pomoc, aktywizacja</w:t>
            </w:r>
            <w:r w:rsidR="00AC5244">
              <w:rPr>
                <w:rFonts w:ascii="Bookman Old Style" w:hAnsi="Bookman Old Style" w:cs="Bookman Old Style"/>
                <w:lang w:val="pl-PL"/>
              </w:rPr>
              <w:t xml:space="preserve">. </w:t>
            </w:r>
            <w:r w:rsidR="0074353D">
              <w:rPr>
                <w:rFonts w:ascii="Bookman Old Style" w:hAnsi="Bookman Old Style" w:cs="Bookman Old Style"/>
                <w:lang w:val="pl-PL"/>
              </w:rPr>
              <w:t xml:space="preserve">Poprawa dostępności do usług poprzez stworzenie całodobowej opieki senioralnej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F7F7AE8"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7ADB1FF0"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F79BA1" w14:textId="77777777" w:rsidR="00372B09" w:rsidRPr="00363AF7" w:rsidRDefault="00372B09">
            <w:pPr>
              <w:tabs>
                <w:tab w:val="left" w:pos="351"/>
                <w:tab w:val="center" w:pos="4915"/>
              </w:tabs>
              <w:spacing w:after="0" w:line="360" w:lineRule="auto"/>
              <w:rPr>
                <w:lang w:val="pl-PL"/>
              </w:rPr>
            </w:pPr>
            <w:r>
              <w:rPr>
                <w:rFonts w:ascii="Bookman Old Style" w:hAnsi="Bookman Old Style" w:cs="Bookman Old Style"/>
                <w:b/>
                <w:bCs/>
                <w:lang w:val="pl-PL"/>
              </w:rPr>
              <w:t>b)</w:t>
            </w:r>
            <w:r>
              <w:rPr>
                <w:rFonts w:ascii="Bookman Old Style" w:hAnsi="Bookman Old Style" w:cs="Bookman Old Style"/>
                <w:lang w:val="pl-PL"/>
              </w:rPr>
              <w:t>poprawa dostępności do usług specjalistycznych i opiekuńczych</w:t>
            </w:r>
            <w:r w:rsidR="006C385F">
              <w:rPr>
                <w:rFonts w:ascii="Bookman Old Style" w:hAnsi="Bookman Old Style" w:cs="Bookman Old Style"/>
                <w:lang w:val="pl-PL"/>
              </w:rPr>
              <w:t xml:space="preserve">, </w:t>
            </w:r>
            <w:r>
              <w:rPr>
                <w:rFonts w:ascii="Bookman Old Style" w:hAnsi="Bookman Old Style" w:cs="Bookman Old Style"/>
                <w:lang w:val="pl-PL"/>
              </w:rPr>
              <w:t xml:space="preserve">w tym usług rehabilitacyjnych dla osób starszych i niepełnosprawnych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51A3E77"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71B0FBC5"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36529AE" w14:textId="77777777" w:rsidR="00372B09" w:rsidRPr="00363AF7" w:rsidRDefault="00372B09">
            <w:pPr>
              <w:tabs>
                <w:tab w:val="left" w:pos="351"/>
                <w:tab w:val="center" w:pos="4915"/>
              </w:tabs>
              <w:spacing w:after="0" w:line="360" w:lineRule="auto"/>
              <w:rPr>
                <w:lang w:val="pl-PL"/>
              </w:rPr>
            </w:pPr>
            <w:r>
              <w:rPr>
                <w:rFonts w:ascii="Bookman Old Style" w:hAnsi="Bookman Old Style" w:cs="Bookman Old Style"/>
                <w:b/>
                <w:bCs/>
                <w:lang w:val="pl-PL"/>
              </w:rPr>
              <w:t>c)</w:t>
            </w:r>
            <w:r>
              <w:rPr>
                <w:rFonts w:ascii="Bookman Old Style" w:hAnsi="Bookman Old Style" w:cs="Bookman Old Style"/>
                <w:lang w:val="pl-PL"/>
              </w:rPr>
              <w:t>integracja i współpraca międzypokoleniowa; aktywizacja młodzieży do działań na rzecz osób starszych i niepełnosprawnych, promocja działań pomocowych dla osób starszych</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FCDCD8"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1BDB0B52" w14:textId="77777777" w:rsidTr="00532413">
        <w:tc>
          <w:tcPr>
            <w:tcW w:w="63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B7A256" w14:textId="77777777" w:rsidR="00372B09" w:rsidRPr="00363AF7" w:rsidRDefault="00372B09">
            <w:pPr>
              <w:tabs>
                <w:tab w:val="left" w:pos="351"/>
                <w:tab w:val="center" w:pos="4915"/>
              </w:tabs>
              <w:spacing w:after="0" w:line="360" w:lineRule="auto"/>
              <w:rPr>
                <w:lang w:val="pl-PL"/>
              </w:rPr>
            </w:pPr>
            <w:r>
              <w:rPr>
                <w:rFonts w:ascii="Bookman Old Style" w:hAnsi="Bookman Old Style" w:cs="Bookman Old Style"/>
                <w:b/>
                <w:bCs/>
                <w:lang w:val="pl-PL"/>
              </w:rPr>
              <w:t>d)</w:t>
            </w:r>
            <w:r>
              <w:rPr>
                <w:rFonts w:ascii="Bookman Old Style" w:hAnsi="Bookman Old Style" w:cs="Bookman Old Style"/>
                <w:lang w:val="pl-PL"/>
              </w:rPr>
              <w:t>likwidacja barier architektonicznych w Redzie</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DB9B20"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bl>
    <w:p w14:paraId="3D4E0375" w14:textId="77777777" w:rsidR="00372B09" w:rsidRDefault="00372B09" w:rsidP="00117897">
      <w:pPr>
        <w:spacing w:after="120" w:line="360" w:lineRule="auto"/>
        <w:rPr>
          <w:rFonts w:ascii="Bookman Old Style" w:hAnsi="Bookman Old Style" w:cs="Bookman Old Style"/>
          <w:b/>
          <w:sz w:val="30"/>
          <w:lang w:val="pl-PL"/>
        </w:rPr>
      </w:pPr>
    </w:p>
    <w:p w14:paraId="74E781F5" w14:textId="77777777" w:rsidR="0011076A" w:rsidRPr="00363AF7" w:rsidRDefault="0011076A" w:rsidP="00117897">
      <w:pPr>
        <w:spacing w:line="360" w:lineRule="auto"/>
        <w:rPr>
          <w:rFonts w:ascii="Bookman Old Style" w:hAnsi="Bookman Old Style"/>
          <w:sz w:val="22"/>
          <w:szCs w:val="22"/>
          <w:lang w:val="pl-PL"/>
        </w:rPr>
      </w:pPr>
      <w:r w:rsidRPr="00363AF7">
        <w:rPr>
          <w:rFonts w:ascii="Bookman Old Style" w:hAnsi="Bookman Old Style"/>
          <w:b/>
          <w:bCs/>
          <w:sz w:val="22"/>
          <w:szCs w:val="22"/>
          <w:lang w:val="pl-PL"/>
        </w:rPr>
        <w:t>CZAS REALIZACJI</w:t>
      </w:r>
      <w:r w:rsidRPr="00363AF7">
        <w:rPr>
          <w:rFonts w:ascii="Bookman Old Style" w:hAnsi="Bookman Old Style"/>
          <w:sz w:val="22"/>
          <w:szCs w:val="22"/>
          <w:lang w:val="pl-PL"/>
        </w:rPr>
        <w:t xml:space="preserve"> • działania ciągłe, realizowane w latach 2021 – 2030</w:t>
      </w:r>
      <w:r w:rsidR="00117897">
        <w:rPr>
          <w:rFonts w:ascii="Bookman Old Style" w:hAnsi="Bookman Old Style"/>
          <w:sz w:val="22"/>
          <w:szCs w:val="22"/>
          <w:lang w:val="pl-PL"/>
        </w:rPr>
        <w:t>.</w:t>
      </w:r>
      <w:r w:rsidRPr="00363AF7">
        <w:rPr>
          <w:rFonts w:ascii="Bookman Old Style" w:hAnsi="Bookman Old Style"/>
          <w:sz w:val="22"/>
          <w:szCs w:val="22"/>
          <w:lang w:val="pl-PL"/>
        </w:rPr>
        <w:t xml:space="preserve"> </w:t>
      </w:r>
    </w:p>
    <w:p w14:paraId="707187C4" w14:textId="77777777" w:rsidR="0011076A" w:rsidRPr="00363AF7" w:rsidRDefault="0011076A" w:rsidP="00117897">
      <w:pPr>
        <w:spacing w:line="360" w:lineRule="auto"/>
        <w:rPr>
          <w:rFonts w:ascii="Bookman Old Style" w:hAnsi="Bookman Old Style"/>
          <w:sz w:val="22"/>
          <w:szCs w:val="22"/>
          <w:lang w:val="pl-PL"/>
        </w:rPr>
      </w:pPr>
      <w:r w:rsidRPr="00363AF7">
        <w:rPr>
          <w:rFonts w:ascii="Bookman Old Style" w:hAnsi="Bookman Old Style"/>
          <w:b/>
          <w:bCs/>
          <w:sz w:val="22"/>
          <w:szCs w:val="22"/>
          <w:lang w:val="pl-PL"/>
        </w:rPr>
        <w:t>REALIZATORZY</w:t>
      </w:r>
      <w:r w:rsidRPr="00363AF7">
        <w:rPr>
          <w:rFonts w:ascii="Bookman Old Style" w:hAnsi="Bookman Old Style"/>
          <w:sz w:val="22"/>
          <w:szCs w:val="22"/>
          <w:lang w:val="pl-PL"/>
        </w:rPr>
        <w:t xml:space="preserve"> • Burmistrz Miasta Redy, Urząd Miasta Redy, Rada Miejska, Gminna Komisja Rozwiązywania Problemów Alkoholowych, Miejski Ośrodek Pomocy Społecznej w Redzie, Zespół interdyscyplinarny, Fabryka Kultury, Miejski Ośrodek Sportu i Rekreacji, Biblioteka Publiczna, Powiatowy Urząd Pracy, Uniwersytet Trzeciego Wieku, organizacje pozarządowe, </w:t>
      </w:r>
    </w:p>
    <w:p w14:paraId="4E725C78" w14:textId="77777777" w:rsidR="0011076A" w:rsidRPr="00363AF7" w:rsidRDefault="0011076A" w:rsidP="00117897">
      <w:pPr>
        <w:spacing w:line="360" w:lineRule="auto"/>
        <w:rPr>
          <w:rFonts w:ascii="Bookman Old Style" w:hAnsi="Bookman Old Style"/>
          <w:sz w:val="22"/>
          <w:szCs w:val="22"/>
          <w:lang w:val="pl-PL"/>
        </w:rPr>
      </w:pPr>
      <w:r w:rsidRPr="00363AF7">
        <w:rPr>
          <w:rFonts w:ascii="Bookman Old Style" w:hAnsi="Bookman Old Style"/>
          <w:b/>
          <w:bCs/>
          <w:sz w:val="22"/>
          <w:szCs w:val="22"/>
          <w:lang w:val="pl-PL"/>
        </w:rPr>
        <w:t>ŹRÓDŁA FINANSOWANIA</w:t>
      </w:r>
      <w:r w:rsidRPr="00363AF7">
        <w:rPr>
          <w:rFonts w:ascii="Bookman Old Style" w:hAnsi="Bookman Old Style"/>
          <w:sz w:val="22"/>
          <w:szCs w:val="22"/>
          <w:lang w:val="pl-PL"/>
        </w:rPr>
        <w:t xml:space="preserve"> • budżet miasta • budżet państwa • źródła zewnętrzne</w:t>
      </w:r>
    </w:p>
    <w:p w14:paraId="14524196" w14:textId="77777777" w:rsidR="00372B09" w:rsidRDefault="00372B09" w:rsidP="00117897">
      <w:pPr>
        <w:spacing w:after="120" w:line="360" w:lineRule="auto"/>
        <w:rPr>
          <w:rFonts w:ascii="Bookman Old Style" w:hAnsi="Bookman Old Style" w:cs="Bookman Old Style"/>
          <w:b/>
          <w:sz w:val="30"/>
          <w:lang w:val="pl-PL"/>
        </w:rPr>
      </w:pPr>
    </w:p>
    <w:p w14:paraId="32AAD0BD" w14:textId="77777777" w:rsidR="00FB6A07" w:rsidRDefault="00FB6A07">
      <w:pPr>
        <w:spacing w:after="120" w:line="360" w:lineRule="auto"/>
        <w:rPr>
          <w:rFonts w:ascii="Bookman Old Style" w:hAnsi="Bookman Old Style" w:cs="Bookman Old Style"/>
          <w:b/>
          <w:sz w:val="30"/>
          <w:lang w:val="pl-PL"/>
        </w:rPr>
      </w:pPr>
    </w:p>
    <w:p w14:paraId="5E16B3CE" w14:textId="77777777" w:rsidR="00FB6A07" w:rsidRDefault="00FB6A07">
      <w:pPr>
        <w:spacing w:after="120" w:line="360" w:lineRule="auto"/>
        <w:rPr>
          <w:rFonts w:ascii="Bookman Old Style" w:hAnsi="Bookman Old Style" w:cs="Bookman Old Style"/>
          <w:b/>
          <w:sz w:val="30"/>
          <w:lang w:val="pl-PL"/>
        </w:rPr>
      </w:pPr>
    </w:p>
    <w:tbl>
      <w:tblPr>
        <w:tblW w:w="0" w:type="auto"/>
        <w:tblInd w:w="108" w:type="dxa"/>
        <w:tblLayout w:type="fixed"/>
        <w:tblLook w:val="0000" w:firstRow="0" w:lastRow="0" w:firstColumn="0" w:lastColumn="0" w:noHBand="0" w:noVBand="0"/>
      </w:tblPr>
      <w:tblGrid>
        <w:gridCol w:w="9811"/>
      </w:tblGrid>
      <w:tr w:rsidR="00372B09" w14:paraId="7E4C5ED3" w14:textId="77777777" w:rsidTr="00117897">
        <w:trPr>
          <w:trHeight w:val="110"/>
        </w:trPr>
        <w:tc>
          <w:tcPr>
            <w:tcW w:w="9811" w:type="dxa"/>
            <w:shd w:val="clear" w:color="auto" w:fill="auto"/>
          </w:tcPr>
          <w:p w14:paraId="27FCDB2D" w14:textId="77777777" w:rsidR="00372B09" w:rsidRPr="00727FFE" w:rsidRDefault="00372B09" w:rsidP="00727FFE">
            <w:pPr>
              <w:pStyle w:val="Cytatintensywny"/>
              <w:pBdr>
                <w:top w:val="none" w:sz="0" w:space="0" w:color="auto"/>
                <w:left w:val="none" w:sz="0" w:space="0" w:color="auto"/>
                <w:bottom w:val="none" w:sz="0" w:space="0" w:color="auto"/>
                <w:right w:val="none" w:sz="0" w:space="0" w:color="auto"/>
              </w:pBdr>
              <w:shd w:val="clear" w:color="auto" w:fill="auto"/>
              <w:jc w:val="center"/>
              <w:rPr>
                <w:color w:val="auto"/>
                <w:lang w:val="pl-PL"/>
              </w:rPr>
            </w:pPr>
            <w:r w:rsidRPr="00727FFE">
              <w:rPr>
                <w:rFonts w:ascii="Bookman Old Style" w:hAnsi="Bookman Old Style" w:cs="Bookman Old Style"/>
                <w:color w:val="auto"/>
                <w:sz w:val="24"/>
                <w:szCs w:val="24"/>
                <w:lang w:val="pl-PL"/>
              </w:rPr>
              <w:lastRenderedPageBreak/>
              <w:t>OBSZAR STRATEGICZNY 2.  EDUKACJA. MIESZKANIEC. SPOŁECZNOŚĆ</w:t>
            </w:r>
          </w:p>
          <w:p w14:paraId="2A71120F" w14:textId="77777777" w:rsidR="00372B09" w:rsidRPr="00363AF7" w:rsidRDefault="00372B09">
            <w:pPr>
              <w:ind w:left="2160"/>
              <w:jc w:val="left"/>
              <w:rPr>
                <w:lang w:val="pl-PL"/>
              </w:rPr>
            </w:pPr>
            <w:r>
              <w:rPr>
                <w:rFonts w:ascii="Bookman Old Style" w:hAnsi="Bookman Old Style" w:cs="Bookman Old Style"/>
                <w:b/>
                <w:bCs/>
                <w:lang w:val="pl-PL"/>
              </w:rPr>
              <w:t>a.</w:t>
            </w:r>
            <w:r>
              <w:rPr>
                <w:rFonts w:ascii="Bookman Old Style" w:hAnsi="Bookman Old Style" w:cs="Bookman Old Style"/>
                <w:lang w:val="pl-PL"/>
              </w:rPr>
              <w:t>EDUKACJA. KULTURA i SPORT</w:t>
            </w:r>
          </w:p>
          <w:p w14:paraId="4ECE9294" w14:textId="77777777" w:rsidR="00372B09" w:rsidRPr="00363AF7" w:rsidRDefault="00372B09">
            <w:pPr>
              <w:ind w:left="2160"/>
              <w:jc w:val="left"/>
              <w:rPr>
                <w:lang w:val="pl-PL"/>
              </w:rPr>
            </w:pPr>
            <w:r>
              <w:rPr>
                <w:rFonts w:ascii="Bookman Old Style" w:hAnsi="Bookman Old Style" w:cs="Bookman Old Style"/>
                <w:b/>
                <w:bCs/>
                <w:lang w:val="pl-PL"/>
              </w:rPr>
              <w:t>b.</w:t>
            </w:r>
            <w:r>
              <w:rPr>
                <w:rFonts w:ascii="Bookman Old Style" w:hAnsi="Bookman Old Style" w:cs="Bookman Old Style"/>
                <w:lang w:val="pl-PL"/>
              </w:rPr>
              <w:t>TOŻSAMOŚĆ LOKALNA</w:t>
            </w:r>
          </w:p>
          <w:p w14:paraId="65DA1C64" w14:textId="77777777" w:rsidR="00372B09" w:rsidRDefault="00372B09" w:rsidP="00117897">
            <w:pPr>
              <w:pStyle w:val="Cytatintensywny"/>
              <w:shd w:val="clear" w:color="auto" w:fill="DBE5F1" w:themeFill="accent1" w:themeFillTint="33"/>
              <w:spacing w:before="0" w:after="0" w:line="360" w:lineRule="auto"/>
            </w:pPr>
            <w:r w:rsidRPr="00117897">
              <w:rPr>
                <w:rFonts w:ascii="Bookman Old Style" w:hAnsi="Bookman Old Style" w:cs="Bookman Old Style"/>
                <w:color w:val="auto"/>
                <w:lang w:val="pl-PL"/>
              </w:rPr>
              <w:t>CEL STRATEGICZNY:</w:t>
            </w:r>
            <w:r>
              <w:rPr>
                <w:rFonts w:ascii="Bookman Old Style" w:hAnsi="Bookman Old Style" w:cs="Bookman Old Style"/>
                <w:color w:val="000000"/>
                <w:lang w:val="pl-PL"/>
              </w:rPr>
              <w:t xml:space="preserve"> EDUKACJA JAKO NARZĘDZIE WSPIERAJĄCE ROZWÓJ INDYWIDUALNY I GRUPOWY. PODNOSZENIE KOMPETENCJI DOROSŁYCH. CZŁOWIEK I JEGO PROBLEMY W CENTRUM UWAGI. LOKALNOŚĆ JAKO INSTRUMENT INTEGRACJI SPOŁECZNEJ  </w:t>
            </w:r>
          </w:p>
          <w:p w14:paraId="7B80265B" w14:textId="77777777" w:rsidR="00372B09" w:rsidRDefault="00372B09">
            <w:pPr>
              <w:rPr>
                <w:rFonts w:ascii="Bookman Old Style" w:hAnsi="Bookman Old Style" w:cs="Bookman Old Style"/>
                <w:color w:val="000000"/>
                <w:lang w:val="pl-PL"/>
              </w:rPr>
            </w:pPr>
          </w:p>
        </w:tc>
      </w:tr>
    </w:tbl>
    <w:p w14:paraId="52DEC8E6" w14:textId="77777777" w:rsidR="00372B09" w:rsidRPr="00117897" w:rsidRDefault="00372B09" w:rsidP="00117897">
      <w:pPr>
        <w:spacing w:after="0" w:line="360" w:lineRule="auto"/>
        <w:rPr>
          <w:rFonts w:ascii="Bookman Old Style" w:hAnsi="Bookman Old Style" w:cs="Bookman Old Style"/>
          <w:sz w:val="22"/>
          <w:szCs w:val="22"/>
          <w:lang w:val="pl-PL"/>
        </w:rPr>
      </w:pPr>
    </w:p>
    <w:p w14:paraId="47CE1052" w14:textId="77777777" w:rsidR="00372B09" w:rsidRPr="00117897" w:rsidRDefault="00372B09" w:rsidP="00117897">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Pr>
          <w:b w:val="0"/>
          <w:i w:val="0"/>
          <w:sz w:val="22"/>
          <w:szCs w:val="22"/>
        </w:rPr>
      </w:pPr>
      <w:r w:rsidRPr="00117897">
        <w:rPr>
          <w:rFonts w:ascii="Bookman Old Style" w:hAnsi="Bookman Old Style" w:cs="Bookman Old Style"/>
          <w:b w:val="0"/>
          <w:i w:val="0"/>
          <w:color w:val="000000"/>
          <w:sz w:val="22"/>
          <w:szCs w:val="22"/>
          <w:lang w:val="pl-PL"/>
        </w:rPr>
        <w:t>Przesłanki realizacji tego obszaru:</w:t>
      </w:r>
    </w:p>
    <w:p w14:paraId="475501CA"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konieczność podnoszenia jakości kształcenia</w:t>
      </w:r>
    </w:p>
    <w:p w14:paraId="233280B8"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konieczność przygotowania lokalnej edukacji na nowe wyzwania edukacji zdalnej</w:t>
      </w:r>
    </w:p>
    <w:p w14:paraId="6380E09E"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wsparcie uczniów ze specjalnymi potrzebami edukacyjnymi</w:t>
      </w:r>
    </w:p>
    <w:p w14:paraId="6235FC11"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konieczność wsparcia psychologicznego</w:t>
      </w:r>
    </w:p>
    <w:p w14:paraId="4C13FCE1"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konieczność wsparcia prorozwojowego i zawodowego</w:t>
      </w:r>
    </w:p>
    <w:p w14:paraId="35D92260"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 xml:space="preserve">szkoła, lokalna edukacja jako miejsce działań dla wszystkich mieszkańców </w:t>
      </w:r>
    </w:p>
    <w:p w14:paraId="66088029"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ogólnodostępna kultura, sport, rozrywka</w:t>
      </w:r>
    </w:p>
    <w:p w14:paraId="6F298314" w14:textId="77777777" w:rsidR="00372B09" w:rsidRPr="00117897" w:rsidRDefault="00372B09" w:rsidP="00591C5B">
      <w:pPr>
        <w:pStyle w:val="Cytatintensywny"/>
        <w:numPr>
          <w:ilvl w:val="0"/>
          <w:numId w:val="16"/>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 xml:space="preserve">integracja/ kapitał społeczny jako lokalne wyzwanie </w:t>
      </w:r>
    </w:p>
    <w:p w14:paraId="26967C78" w14:textId="77777777" w:rsidR="00372B09" w:rsidRDefault="00372B09">
      <w:pPr>
        <w:spacing w:after="0" w:line="360" w:lineRule="auto"/>
        <w:ind w:left="720"/>
        <w:rPr>
          <w:rFonts w:ascii="Bookman Old Style" w:hAnsi="Bookman Old Style" w:cs="Bookman Old Style"/>
          <w:bCs/>
          <w:color w:val="000000"/>
          <w:lang w:val="pl-PL"/>
        </w:rPr>
      </w:pPr>
    </w:p>
    <w:p w14:paraId="7631D824" w14:textId="77777777" w:rsidR="00372B09" w:rsidRDefault="00372B09">
      <w:pPr>
        <w:spacing w:after="0" w:line="360" w:lineRule="auto"/>
        <w:ind w:left="720"/>
        <w:rPr>
          <w:rFonts w:ascii="Bookman Old Style" w:hAnsi="Bookman Old Style" w:cs="Bookman Old Style"/>
          <w:bCs/>
          <w:color w:val="000000"/>
          <w:lang w:val="pl-PL"/>
        </w:rPr>
      </w:pPr>
    </w:p>
    <w:p w14:paraId="713DC108" w14:textId="77777777" w:rsidR="00372B09" w:rsidRDefault="00372B09">
      <w:pPr>
        <w:spacing w:after="0" w:line="360" w:lineRule="auto"/>
        <w:rPr>
          <w:rFonts w:ascii="Bookman Old Style" w:hAnsi="Bookman Old Style" w:cs="Bookman Old Style"/>
          <w:bCs/>
          <w:lang w:val="pl-PL"/>
        </w:rPr>
      </w:pPr>
    </w:p>
    <w:p w14:paraId="692335BB" w14:textId="77777777" w:rsidR="00372B09" w:rsidRDefault="00372B09">
      <w:pPr>
        <w:spacing w:after="0" w:line="360" w:lineRule="auto"/>
        <w:ind w:left="720"/>
        <w:rPr>
          <w:rFonts w:ascii="Bookman Old Style" w:hAnsi="Bookman Old Style" w:cs="Bookman Old Style"/>
          <w:bCs/>
          <w:lang w:val="pl-PL"/>
        </w:rPr>
      </w:pPr>
    </w:p>
    <w:p w14:paraId="06D14172" w14:textId="77777777" w:rsidR="00727FFE" w:rsidRDefault="00727FFE">
      <w:pPr>
        <w:spacing w:after="0" w:line="360" w:lineRule="auto"/>
        <w:ind w:left="720"/>
        <w:rPr>
          <w:rFonts w:ascii="Bookman Old Style" w:hAnsi="Bookman Old Style" w:cs="Bookman Old Style"/>
          <w:bCs/>
          <w:lang w:val="pl-PL"/>
        </w:rPr>
      </w:pPr>
    </w:p>
    <w:p w14:paraId="24C86538" w14:textId="77777777" w:rsidR="00727FFE" w:rsidRDefault="00727FFE">
      <w:pPr>
        <w:spacing w:after="0" w:line="360" w:lineRule="auto"/>
        <w:ind w:left="720"/>
        <w:rPr>
          <w:rFonts w:ascii="Bookman Old Style" w:hAnsi="Bookman Old Style" w:cs="Bookman Old Style"/>
          <w:bCs/>
          <w:lang w:val="pl-PL"/>
        </w:rPr>
      </w:pPr>
    </w:p>
    <w:p w14:paraId="36DFCEAA" w14:textId="77777777" w:rsidR="00117897" w:rsidRDefault="00117897">
      <w:pPr>
        <w:spacing w:after="0" w:line="360" w:lineRule="auto"/>
        <w:ind w:left="720"/>
        <w:rPr>
          <w:rFonts w:ascii="Bookman Old Style" w:hAnsi="Bookman Old Style" w:cs="Bookman Old Style"/>
          <w:bCs/>
          <w:lang w:val="pl-PL"/>
        </w:rPr>
      </w:pPr>
    </w:p>
    <w:p w14:paraId="430827E0" w14:textId="77777777" w:rsidR="00FB6A07" w:rsidRDefault="00FB6A07">
      <w:pPr>
        <w:spacing w:after="0" w:line="360" w:lineRule="auto"/>
        <w:ind w:left="720"/>
        <w:rPr>
          <w:rFonts w:ascii="Bookman Old Style" w:hAnsi="Bookman Old Style" w:cs="Bookman Old Style"/>
          <w:bCs/>
          <w:lang w:val="pl-PL"/>
        </w:rPr>
      </w:pPr>
    </w:p>
    <w:tbl>
      <w:tblPr>
        <w:tblW w:w="9801" w:type="dxa"/>
        <w:tblInd w:w="70" w:type="dxa"/>
        <w:tblLayout w:type="fixed"/>
        <w:tblCellMar>
          <w:left w:w="70" w:type="dxa"/>
          <w:right w:w="70" w:type="dxa"/>
        </w:tblCellMar>
        <w:tblLook w:val="0000" w:firstRow="0" w:lastRow="0" w:firstColumn="0" w:lastColumn="0" w:noHBand="0" w:noVBand="0"/>
      </w:tblPr>
      <w:tblGrid>
        <w:gridCol w:w="6804"/>
        <w:gridCol w:w="2997"/>
      </w:tblGrid>
      <w:tr w:rsidR="00372B09" w14:paraId="61E77A1F"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EE873B" w14:textId="77777777" w:rsidR="00372B09" w:rsidRPr="00363AF7" w:rsidRDefault="00372B09">
            <w:pPr>
              <w:tabs>
                <w:tab w:val="left" w:pos="1035"/>
                <w:tab w:val="center" w:pos="4915"/>
              </w:tabs>
              <w:spacing w:after="0" w:line="360" w:lineRule="auto"/>
              <w:ind w:left="1070"/>
              <w:rPr>
                <w:lang w:val="pl-PL"/>
              </w:rPr>
            </w:pPr>
            <w:r>
              <w:rPr>
                <w:rFonts w:ascii="Bookman Old Style" w:hAnsi="Bookman Old Style" w:cs="Bookman Old Style"/>
                <w:b/>
                <w:lang w:val="pl-PL"/>
              </w:rPr>
              <w:lastRenderedPageBreak/>
              <w:t>Działanie</w:t>
            </w:r>
          </w:p>
          <w:p w14:paraId="1BC6A785" w14:textId="77777777" w:rsidR="00372B09" w:rsidRPr="00363AF7" w:rsidRDefault="00372B09">
            <w:pPr>
              <w:tabs>
                <w:tab w:val="left" w:pos="1035"/>
                <w:tab w:val="center" w:pos="4915"/>
              </w:tabs>
              <w:spacing w:after="0" w:line="360" w:lineRule="auto"/>
              <w:ind w:left="1070"/>
              <w:rPr>
                <w:lang w:val="pl-PL"/>
              </w:rPr>
            </w:pPr>
            <w:r>
              <w:rPr>
                <w:rFonts w:ascii="Bookman Old Style" w:hAnsi="Bookman Old Style" w:cs="Bookman Old Style"/>
                <w:b/>
                <w:lang w:val="pl-PL"/>
              </w:rPr>
              <w:t xml:space="preserve">a. </w:t>
            </w:r>
            <w:r>
              <w:rPr>
                <w:rFonts w:ascii="Bookman Old Style" w:hAnsi="Bookman Old Style" w:cs="Bookman Old Style"/>
                <w:b/>
                <w:i/>
                <w:iCs/>
                <w:lang w:val="pl-PL"/>
              </w:rPr>
              <w:t>Edukacja. Sport i kultura</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F155EED" w14:textId="77777777" w:rsidR="00372B09" w:rsidRPr="00363AF7" w:rsidRDefault="00372B09">
            <w:pPr>
              <w:tabs>
                <w:tab w:val="left" w:pos="1035"/>
                <w:tab w:val="center" w:pos="4915"/>
              </w:tabs>
              <w:spacing w:after="0" w:line="360" w:lineRule="auto"/>
              <w:ind w:left="710"/>
              <w:jc w:val="center"/>
              <w:rPr>
                <w:lang w:val="pl-PL"/>
              </w:rPr>
            </w:pPr>
            <w:r>
              <w:rPr>
                <w:rFonts w:ascii="Bookman Old Style" w:hAnsi="Bookman Old Style" w:cs="Bookman Old Style"/>
                <w:b/>
                <w:bCs/>
                <w:lang w:val="pl-PL"/>
              </w:rPr>
              <w:t xml:space="preserve">Wskaźnik </w:t>
            </w:r>
            <w:r>
              <w:rPr>
                <w:rFonts w:ascii="Bookman Old Style" w:hAnsi="Bookman Old Style" w:cs="Bookman Old Style"/>
                <w:b/>
                <w:bCs/>
                <w:sz w:val="18"/>
                <w:szCs w:val="18"/>
                <w:lang w:val="pl-PL"/>
              </w:rPr>
              <w:t>(potwierdzający konieczność danego działania)</w:t>
            </w:r>
          </w:p>
        </w:tc>
      </w:tr>
      <w:tr w:rsidR="00372B09" w14:paraId="6D8944B9"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44D0CE" w14:textId="77777777" w:rsidR="00372B09" w:rsidRPr="00363AF7" w:rsidRDefault="00372B09">
            <w:pPr>
              <w:tabs>
                <w:tab w:val="left" w:pos="1035"/>
                <w:tab w:val="center" w:pos="4915"/>
              </w:tabs>
              <w:spacing w:after="0" w:line="360" w:lineRule="auto"/>
              <w:rPr>
                <w:lang w:val="pl-PL"/>
              </w:rPr>
            </w:pPr>
            <w:r>
              <w:rPr>
                <w:rFonts w:ascii="Bookman Old Style" w:hAnsi="Bookman Old Style" w:cs="Bookman Old Style"/>
                <w:b/>
                <w:lang w:val="pl-PL"/>
              </w:rPr>
              <w:t>a)</w:t>
            </w:r>
            <w:r>
              <w:rPr>
                <w:rFonts w:ascii="Bookman Old Style" w:hAnsi="Bookman Old Style" w:cs="Bookman Old Style"/>
                <w:bCs/>
                <w:lang w:val="pl-PL"/>
              </w:rPr>
              <w:t xml:space="preserve">stałe podnoszenie </w:t>
            </w:r>
            <w:r>
              <w:rPr>
                <w:rFonts w:ascii="Bookman Old Style" w:hAnsi="Bookman Old Style" w:cs="Bookman Old Style"/>
                <w:lang w:val="pl-PL"/>
              </w:rPr>
              <w:t>jakości kształcenia. Podnoszenie jakości kształcenia on line</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30B24A2" w14:textId="77777777" w:rsidR="00372B09" w:rsidRPr="00363AF7" w:rsidRDefault="00372B09">
            <w:pPr>
              <w:tabs>
                <w:tab w:val="left" w:pos="1035"/>
                <w:tab w:val="center" w:pos="4915"/>
              </w:tabs>
              <w:spacing w:after="0"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26B39673"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1E604C" w14:textId="77777777" w:rsidR="00372B09" w:rsidRPr="00363AF7" w:rsidRDefault="00372B09">
            <w:pPr>
              <w:tabs>
                <w:tab w:val="left" w:pos="1035"/>
                <w:tab w:val="center" w:pos="4915"/>
              </w:tabs>
              <w:spacing w:after="0" w:line="360" w:lineRule="auto"/>
              <w:rPr>
                <w:lang w:val="pl-PL"/>
              </w:rPr>
            </w:pPr>
            <w:r>
              <w:rPr>
                <w:rFonts w:ascii="Bookman Old Style" w:hAnsi="Bookman Old Style" w:cs="Bookman Old Style"/>
                <w:b/>
                <w:bCs/>
                <w:lang w:val="pl-PL"/>
              </w:rPr>
              <w:t>b</w:t>
            </w:r>
            <w:r>
              <w:rPr>
                <w:rFonts w:ascii="Bookman Old Style" w:hAnsi="Bookman Old Style" w:cs="Bookman Old Style"/>
                <w:lang w:val="pl-PL"/>
              </w:rPr>
              <w:t>) dalsze inwestycje w infrastrukturę szkolną</w:t>
            </w:r>
            <w:r w:rsidR="00B97ACA">
              <w:rPr>
                <w:rFonts w:ascii="Bookman Old Style" w:hAnsi="Bookman Old Style" w:cs="Bookman Old Style"/>
                <w:lang w:val="pl-PL"/>
              </w:rPr>
              <w:t xml:space="preserve"> i towarzyszącą</w:t>
            </w:r>
            <w:r>
              <w:rPr>
                <w:rFonts w:ascii="Bookman Old Style" w:hAnsi="Bookman Old Style" w:cs="Bookman Old Style"/>
                <w:lang w:val="pl-PL"/>
              </w:rP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611D74" w14:textId="77777777" w:rsidR="00372B09" w:rsidRPr="00363AF7" w:rsidRDefault="00372B09">
            <w:pPr>
              <w:tabs>
                <w:tab w:val="left" w:pos="1035"/>
                <w:tab w:val="center" w:pos="4915"/>
              </w:tabs>
              <w:spacing w:after="0"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28569E96"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29F932A" w14:textId="77777777" w:rsidR="00372B09" w:rsidRPr="00363AF7" w:rsidRDefault="00372B09">
            <w:pPr>
              <w:tabs>
                <w:tab w:val="left" w:pos="1035"/>
                <w:tab w:val="center" w:pos="4915"/>
              </w:tabs>
              <w:spacing w:after="0" w:line="360" w:lineRule="auto"/>
              <w:rPr>
                <w:lang w:val="pl-PL"/>
              </w:rPr>
            </w:pPr>
            <w:r>
              <w:rPr>
                <w:rFonts w:ascii="Bookman Old Style" w:hAnsi="Bookman Old Style" w:cs="Bookman Old Style"/>
                <w:b/>
                <w:bCs/>
                <w:lang w:val="pl-PL"/>
              </w:rPr>
              <w:t>c)</w:t>
            </w:r>
            <w:r>
              <w:rPr>
                <w:rFonts w:ascii="Bookman Old Style" w:hAnsi="Bookman Old Style" w:cs="Bookman Old Style"/>
                <w:lang w:val="pl-PL"/>
              </w:rPr>
              <w:t xml:space="preserve"> wyposażenie szkół i przedszkoli w pomoce dydaktyczne i naukowe; pomoce multimedialne, elektroniczne i informatyczne</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EDDA6D8" w14:textId="77777777" w:rsidR="00372B09" w:rsidRPr="00363AF7" w:rsidRDefault="00372B09">
            <w:pPr>
              <w:tabs>
                <w:tab w:val="left" w:pos="1035"/>
                <w:tab w:val="center" w:pos="4915"/>
              </w:tabs>
              <w:spacing w:after="0"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4C7E14D7"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E0EAC79" w14:textId="77777777" w:rsidR="00372B09" w:rsidRPr="00363AF7" w:rsidRDefault="00372B09">
            <w:pPr>
              <w:tabs>
                <w:tab w:val="left" w:pos="1035"/>
                <w:tab w:val="center" w:pos="4915"/>
              </w:tabs>
              <w:spacing w:after="0" w:line="360" w:lineRule="auto"/>
              <w:rPr>
                <w:lang w:val="pl-PL"/>
              </w:rPr>
            </w:pPr>
            <w:r>
              <w:rPr>
                <w:rFonts w:ascii="Bookman Old Style" w:hAnsi="Bookman Old Style" w:cs="Bookman Old Style"/>
                <w:b/>
                <w:lang w:val="pl-PL"/>
              </w:rPr>
              <w:t>d)</w:t>
            </w:r>
            <w:r>
              <w:rPr>
                <w:rFonts w:ascii="Bookman Old Style" w:hAnsi="Bookman Old Style" w:cs="Bookman Old Style"/>
                <w:bCs/>
                <w:lang w:val="pl-PL"/>
              </w:rPr>
              <w:t xml:space="preserve"> edukacja dla bezpieczeństwa na drogach </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3FB587A" w14:textId="77777777" w:rsidR="00372B09" w:rsidRPr="00363AF7" w:rsidRDefault="00372B09">
            <w:pPr>
              <w:tabs>
                <w:tab w:val="left" w:pos="1035"/>
                <w:tab w:val="center" w:pos="4915"/>
              </w:tabs>
              <w:spacing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2AD26DF9"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BF251C0" w14:textId="77777777" w:rsidR="00372B09" w:rsidRPr="00363AF7" w:rsidRDefault="00372B09">
            <w:pPr>
              <w:spacing w:after="120" w:line="360" w:lineRule="auto"/>
              <w:rPr>
                <w:lang w:val="pl-PL"/>
              </w:rPr>
            </w:pPr>
            <w:r>
              <w:rPr>
                <w:rFonts w:ascii="Bookman Old Style" w:hAnsi="Bookman Old Style" w:cs="Bookman Old Style"/>
                <w:b/>
                <w:lang w:val="pl-PL"/>
              </w:rPr>
              <w:t xml:space="preserve">e) </w:t>
            </w:r>
            <w:r>
              <w:rPr>
                <w:rFonts w:ascii="Bookman Old Style" w:hAnsi="Bookman Old Style" w:cs="Bookman Old Style"/>
                <w:bCs/>
                <w:lang w:val="pl-PL"/>
              </w:rPr>
              <w:t>podnoszenie kompetencji nauczycieli, dyrektorów szkół i kadry</w:t>
            </w:r>
          </w:p>
          <w:p w14:paraId="3A36FDD4" w14:textId="77777777" w:rsidR="00372B09" w:rsidRDefault="00372B09">
            <w:pPr>
              <w:spacing w:after="120" w:line="360" w:lineRule="auto"/>
            </w:pPr>
            <w:r>
              <w:rPr>
                <w:rFonts w:ascii="Bookman Old Style" w:hAnsi="Bookman Old Style" w:cs="Bookman Old Style"/>
                <w:bCs/>
                <w:lang w:val="pl-PL"/>
              </w:rPr>
              <w:t>zarządzającej edukacją</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B48801" w14:textId="77777777" w:rsidR="00372B09" w:rsidRPr="00363AF7" w:rsidRDefault="00372B09">
            <w:pPr>
              <w:tabs>
                <w:tab w:val="left" w:pos="1035"/>
                <w:tab w:val="center" w:pos="4915"/>
              </w:tabs>
              <w:spacing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5E82043A" w14:textId="77777777" w:rsidTr="00532413">
        <w:trPr>
          <w:trHeight w:val="1236"/>
        </w:trPr>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5D1BA9A" w14:textId="77777777" w:rsidR="00372B09" w:rsidRPr="00363AF7" w:rsidRDefault="00372B09">
            <w:pPr>
              <w:spacing w:line="360" w:lineRule="auto"/>
              <w:rPr>
                <w:lang w:val="pl-PL"/>
              </w:rPr>
            </w:pPr>
            <w:r>
              <w:rPr>
                <w:rFonts w:ascii="Bookman Old Style" w:hAnsi="Bookman Old Style" w:cs="Bookman Old Style"/>
                <w:b/>
                <w:bCs/>
                <w:lang w:val="pl-PL"/>
              </w:rPr>
              <w:t>f)</w:t>
            </w:r>
            <w:r>
              <w:rPr>
                <w:rFonts w:ascii="Bookman Old Style" w:hAnsi="Bookman Old Style" w:cs="Bookman Old Style"/>
                <w:lang w:val="pl-PL"/>
              </w:rPr>
              <w:t xml:space="preserve"> programy edukacyjne dla dorosłych, podnoszenie kluczowych kompetecji dorosłych mieszkańców </w:t>
            </w:r>
            <w:r w:rsidR="00B97ACA">
              <w:rPr>
                <w:rFonts w:ascii="Bookman Old Style" w:hAnsi="Bookman Old Style" w:cs="Bookman Old Style"/>
                <w:lang w:val="pl-PL"/>
              </w:rPr>
              <w:t>miasta</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F09B49" w14:textId="77777777" w:rsidR="00372B09" w:rsidRPr="00363AF7" w:rsidRDefault="00372B09">
            <w:pPr>
              <w:spacing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674B4137"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CE91490" w14:textId="77777777" w:rsidR="00372B09" w:rsidRPr="00363AF7" w:rsidRDefault="00372B09">
            <w:pPr>
              <w:spacing w:line="360" w:lineRule="auto"/>
              <w:rPr>
                <w:lang w:val="pl-PL"/>
              </w:rPr>
            </w:pPr>
            <w:r>
              <w:rPr>
                <w:rFonts w:ascii="Bookman Old Style" w:hAnsi="Bookman Old Style" w:cs="Bookman Old Style"/>
                <w:b/>
                <w:bCs/>
                <w:lang w:val="pl-PL"/>
              </w:rPr>
              <w:t xml:space="preserve">g) </w:t>
            </w:r>
            <w:r>
              <w:rPr>
                <w:rFonts w:ascii="Bookman Old Style" w:hAnsi="Bookman Old Style" w:cs="Bookman Old Style"/>
                <w:lang w:val="pl-PL"/>
              </w:rPr>
              <w:t xml:space="preserve">współpraca z rodzicami; zachęcanie i zwiększanie zaangażowania we współpracę. programy profilaktyczne dla rodziców dotyczące zagadnień i zjawisk społecznie szkodliwych, zagadnienia z obszaru psychologii i pedagogiki </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4C6BCF1" w14:textId="77777777" w:rsidR="00372B09" w:rsidRPr="00363AF7" w:rsidRDefault="00372B09">
            <w:pPr>
              <w:spacing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031296AD"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D11C8C0" w14:textId="77777777" w:rsidR="00372B09" w:rsidRPr="00363AF7" w:rsidRDefault="00372B09">
            <w:pPr>
              <w:spacing w:line="360" w:lineRule="auto"/>
              <w:rPr>
                <w:lang w:val="pl-PL"/>
              </w:rPr>
            </w:pPr>
            <w:r>
              <w:rPr>
                <w:rFonts w:ascii="Bookman Old Style" w:hAnsi="Bookman Old Style" w:cs="Bookman Old Style"/>
                <w:b/>
                <w:bCs/>
                <w:lang w:val="pl-PL"/>
              </w:rPr>
              <w:t>h)</w:t>
            </w:r>
            <w:r>
              <w:rPr>
                <w:rFonts w:ascii="Bookman Old Style" w:hAnsi="Bookman Old Style" w:cs="Bookman Old Style"/>
                <w:lang w:val="pl-PL"/>
              </w:rPr>
              <w:t xml:space="preserve"> konsultacje i pomoc psychologiczna, logopeda, doradztwo zawodowe, wsparcie psychologiczno – pedagogiczne</w:t>
            </w:r>
            <w:r w:rsidR="008942D0">
              <w:rPr>
                <w:rFonts w:ascii="Bookman Old Style" w:hAnsi="Bookman Old Style" w:cs="Bookman Old Style"/>
                <w:lang w:val="pl-PL"/>
              </w:rPr>
              <w:t xml:space="preserve"> (etaty).</w:t>
            </w:r>
            <w:r>
              <w:rPr>
                <w:rFonts w:ascii="Bookman Old Style" w:hAnsi="Bookman Old Style" w:cs="Bookman Old Style"/>
                <w:lang w:val="pl-PL"/>
              </w:rP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E4F4B90" w14:textId="77777777" w:rsidR="00372B09" w:rsidRPr="00363AF7" w:rsidRDefault="00372B09">
            <w:pPr>
              <w:spacing w:line="360" w:lineRule="auto"/>
              <w:ind w:left="358"/>
              <w:jc w:val="left"/>
              <w:rPr>
                <w:lang w:val="pl-PL"/>
              </w:rPr>
            </w:pPr>
            <w:r>
              <w:rPr>
                <w:rFonts w:ascii="Bookman Old Style" w:hAnsi="Bookman Old Style" w:cs="Bookman Old Style"/>
                <w:sz w:val="18"/>
                <w:szCs w:val="18"/>
                <w:lang w:val="pl-PL"/>
              </w:rPr>
              <w:t>dane GUS, projekt SRWP 2030, projekt Strategii rozwoju Redy – 2030.</w:t>
            </w:r>
          </w:p>
        </w:tc>
      </w:tr>
      <w:tr w:rsidR="00372B09" w14:paraId="2A882F89"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2B29A2" w14:textId="77777777" w:rsidR="00372B09" w:rsidRPr="00363AF7" w:rsidRDefault="00372B09">
            <w:pPr>
              <w:spacing w:line="360" w:lineRule="auto"/>
              <w:rPr>
                <w:lang w:val="pl-PL"/>
              </w:rPr>
            </w:pPr>
            <w:r>
              <w:rPr>
                <w:rFonts w:ascii="Bookman Old Style" w:hAnsi="Bookman Old Style" w:cs="Bookman Old Style"/>
                <w:b/>
                <w:bCs/>
                <w:lang w:val="pl-PL"/>
              </w:rPr>
              <w:lastRenderedPageBreak/>
              <w:t xml:space="preserve">i) </w:t>
            </w:r>
            <w:r>
              <w:rPr>
                <w:rFonts w:ascii="Bookman Old Style" w:hAnsi="Bookman Old Style" w:cs="Bookman Old Style"/>
                <w:bCs/>
                <w:lang w:val="pl-PL"/>
              </w:rPr>
              <w:t>kultura – utrzymanie oferty oraz poziomu usług/rozszerzenie usług i działań zdalnych / on line</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1E9344C" w14:textId="77777777" w:rsidR="00372B09" w:rsidRPr="00363AF7" w:rsidRDefault="00372B09">
            <w:pPr>
              <w:spacing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66CBA0F7" w14:textId="77777777" w:rsidTr="00532413">
        <w:tc>
          <w:tcPr>
            <w:tcW w:w="68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947223" w14:textId="77777777" w:rsidR="00372B09" w:rsidRPr="00363AF7" w:rsidRDefault="00372B09">
            <w:pPr>
              <w:spacing w:line="360" w:lineRule="auto"/>
              <w:rPr>
                <w:lang w:val="pl-PL"/>
              </w:rPr>
            </w:pPr>
            <w:r>
              <w:rPr>
                <w:rFonts w:ascii="Bookman Old Style" w:hAnsi="Bookman Old Style" w:cs="Bookman Old Style"/>
                <w:b/>
                <w:lang w:val="pl-PL"/>
              </w:rPr>
              <w:t>j)</w:t>
            </w:r>
            <w:r>
              <w:rPr>
                <w:rFonts w:ascii="Bookman Old Style" w:hAnsi="Bookman Old Style" w:cs="Bookman Old Style"/>
                <w:bCs/>
                <w:lang w:val="pl-PL"/>
              </w:rPr>
              <w:t xml:space="preserve"> sport – utrzymanie oferty oraz poziomu usług/rozszerzenie usług i działań zdalnych/on line</w:t>
            </w:r>
          </w:p>
        </w:tc>
        <w:tc>
          <w:tcPr>
            <w:tcW w:w="2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EB7A9C" w14:textId="77777777" w:rsidR="00372B09" w:rsidRPr="00363AF7" w:rsidRDefault="00372B09">
            <w:pPr>
              <w:spacing w:line="360" w:lineRule="auto"/>
              <w:ind w:left="358"/>
              <w:jc w:val="left"/>
              <w:rPr>
                <w:lang w:val="pl-PL"/>
              </w:rPr>
            </w:pPr>
            <w:r>
              <w:rPr>
                <w:rFonts w:ascii="Bookman Old Style" w:hAnsi="Bookman Old Style" w:cs="Bookman Old Style"/>
                <w:sz w:val="18"/>
                <w:szCs w:val="18"/>
                <w:lang w:val="pl-PL"/>
              </w:rPr>
              <w:t>dane GUS, projekt SRWP 2030, badania ilościowe i jakościowe, projekt Strategii rozwoju Redy – 2030.</w:t>
            </w:r>
          </w:p>
        </w:tc>
      </w:tr>
    </w:tbl>
    <w:p w14:paraId="2CEB0BF5" w14:textId="77777777" w:rsidR="00372B09" w:rsidRDefault="00372B09">
      <w:pPr>
        <w:spacing w:after="120" w:line="360" w:lineRule="auto"/>
        <w:rPr>
          <w:rFonts w:ascii="Bookman Old Style" w:hAnsi="Bookman Old Style" w:cs="Bookman Old Style"/>
          <w:b/>
          <w:sz w:val="3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6521"/>
        <w:gridCol w:w="3280"/>
      </w:tblGrid>
      <w:tr w:rsidR="00372B09" w14:paraId="3D0E1B35"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03682E1" w14:textId="77777777" w:rsidR="00372B09" w:rsidRDefault="00372B09">
            <w:pPr>
              <w:tabs>
                <w:tab w:val="left" w:pos="1035"/>
                <w:tab w:val="center" w:pos="4915"/>
              </w:tabs>
              <w:spacing w:after="0" w:line="360" w:lineRule="auto"/>
              <w:ind w:left="360"/>
            </w:pPr>
            <w:r>
              <w:rPr>
                <w:rFonts w:ascii="Bookman Old Style" w:eastAsia="Bookman Old Style" w:hAnsi="Bookman Old Style" w:cs="Bookman Old Style"/>
                <w:b/>
                <w:bCs/>
                <w:lang w:val="pl-PL"/>
              </w:rPr>
              <w:t xml:space="preserve">       </w:t>
            </w:r>
            <w:r>
              <w:rPr>
                <w:rFonts w:ascii="Bookman Old Style" w:hAnsi="Bookman Old Style" w:cs="Bookman Old Style"/>
                <w:b/>
                <w:bCs/>
                <w:lang w:val="pl-PL"/>
              </w:rPr>
              <w:t>Działanie</w:t>
            </w:r>
          </w:p>
          <w:p w14:paraId="5647D983" w14:textId="77777777" w:rsidR="00372B09" w:rsidRDefault="00372B09">
            <w:pPr>
              <w:tabs>
                <w:tab w:val="left" w:pos="1035"/>
                <w:tab w:val="center" w:pos="4915"/>
              </w:tabs>
              <w:spacing w:after="0" w:line="360" w:lineRule="auto"/>
              <w:ind w:left="360"/>
            </w:pPr>
            <w:r>
              <w:rPr>
                <w:rFonts w:ascii="Bookman Old Style" w:eastAsia="Bookman Old Style" w:hAnsi="Bookman Old Style" w:cs="Bookman Old Style"/>
                <w:b/>
                <w:bCs/>
                <w:lang w:val="pl-PL"/>
              </w:rPr>
              <w:t xml:space="preserve">      </w:t>
            </w:r>
            <w:r>
              <w:rPr>
                <w:rFonts w:ascii="Bookman Old Style" w:hAnsi="Bookman Old Style" w:cs="Bookman Old Style"/>
                <w:b/>
                <w:bCs/>
                <w:lang w:val="pl-PL"/>
              </w:rPr>
              <w:t>c.  Tożsamość lokalna</w:t>
            </w:r>
          </w:p>
          <w:p w14:paraId="1D706663" w14:textId="77777777" w:rsidR="00372B09" w:rsidRDefault="00372B09">
            <w:pPr>
              <w:tabs>
                <w:tab w:val="left" w:pos="1035"/>
                <w:tab w:val="center" w:pos="4915"/>
              </w:tabs>
              <w:spacing w:after="0" w:line="360" w:lineRule="auto"/>
              <w:ind w:left="360"/>
              <w:rPr>
                <w:rFonts w:ascii="Bookman Old Style" w:hAnsi="Bookman Old Style" w:cs="Bookman Old Style"/>
                <w:b/>
                <w:bCs/>
                <w:lang w:val="pl-PL"/>
              </w:rPr>
            </w:pP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1497BD" w14:textId="77777777" w:rsidR="00372B09" w:rsidRDefault="00372B09">
            <w:pPr>
              <w:tabs>
                <w:tab w:val="left" w:pos="1035"/>
                <w:tab w:val="center" w:pos="4915"/>
              </w:tabs>
              <w:snapToGrid w:val="0"/>
              <w:spacing w:after="0" w:line="360" w:lineRule="auto"/>
              <w:ind w:left="358"/>
              <w:rPr>
                <w:rFonts w:ascii="Bookman Old Style" w:hAnsi="Bookman Old Style" w:cs="Bookman Old Style"/>
                <w:b/>
                <w:bCs/>
                <w:sz w:val="18"/>
                <w:szCs w:val="18"/>
                <w:lang w:val="pl-PL"/>
              </w:rPr>
            </w:pPr>
          </w:p>
        </w:tc>
      </w:tr>
      <w:tr w:rsidR="00372B09" w14:paraId="6BC29A35"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136894F" w14:textId="77777777" w:rsidR="00372B09" w:rsidRPr="00363AF7" w:rsidRDefault="00372B09" w:rsidP="00D765B6">
            <w:pPr>
              <w:tabs>
                <w:tab w:val="left" w:pos="1035"/>
                <w:tab w:val="center" w:pos="4915"/>
              </w:tabs>
              <w:spacing w:after="0" w:line="360" w:lineRule="auto"/>
              <w:rPr>
                <w:lang w:val="pl-PL"/>
              </w:rPr>
            </w:pPr>
            <w:r>
              <w:rPr>
                <w:rFonts w:ascii="Bookman Old Style" w:hAnsi="Bookman Old Style" w:cs="Bookman Old Style"/>
                <w:b/>
                <w:bCs/>
                <w:lang w:val="pl-PL"/>
              </w:rPr>
              <w:t>a)</w:t>
            </w:r>
            <w:r>
              <w:rPr>
                <w:rFonts w:ascii="Bookman Old Style" w:hAnsi="Bookman Old Style" w:cs="Bookman Old Style"/>
                <w:lang w:val="pl-PL"/>
              </w:rPr>
              <w:t>polityka sprzyjająca tworzeniu poczucia tożsamości mieszkańców oraz lokalnej identyfikacji; zwiększanie uczestnictwa mieszka</w:t>
            </w:r>
            <w:r w:rsidR="00FB6B3F">
              <w:rPr>
                <w:rFonts w:ascii="Bookman Old Style" w:hAnsi="Bookman Old Style" w:cs="Bookman Old Style"/>
                <w:lang w:val="pl-PL"/>
              </w:rPr>
              <w:t>ń</w:t>
            </w:r>
            <w:r>
              <w:rPr>
                <w:rFonts w:ascii="Bookman Old Style" w:hAnsi="Bookman Old Style" w:cs="Bookman Old Style"/>
                <w:lang w:val="pl-PL"/>
              </w:rPr>
              <w:t xml:space="preserve">ców w życiu gminy ze szczególnym uwzględnieniem ludzi młodych </w:t>
            </w:r>
            <w:r w:rsidR="009234C3">
              <w:rPr>
                <w:rFonts w:ascii="Bookman Old Style" w:hAnsi="Bookman Old Style" w:cs="Bookman Old Style"/>
                <w:lang w:val="pl-PL"/>
              </w:rPr>
              <w:t>(efektyw</w:t>
            </w:r>
            <w:r w:rsidR="00C33225">
              <w:rPr>
                <w:rFonts w:ascii="Bookman Old Style" w:hAnsi="Bookman Old Style" w:cs="Bookman Old Style"/>
                <w:lang w:val="pl-PL"/>
              </w:rPr>
              <w:t xml:space="preserve">ność, aktywność społ., </w:t>
            </w:r>
            <w:r w:rsidR="009234C3">
              <w:rPr>
                <w:rFonts w:ascii="Bookman Old Style" w:hAnsi="Bookman Old Style" w:cs="Bookman Old Style"/>
                <w:lang w:val="pl-PL"/>
              </w:rPr>
              <w:t>partycypacja)</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43E795D"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70E7B22E"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3A2D0A7" w14:textId="77777777" w:rsidR="00372B09" w:rsidRPr="00363AF7" w:rsidRDefault="00372B09" w:rsidP="00D765B6">
            <w:pPr>
              <w:tabs>
                <w:tab w:val="left" w:pos="1035"/>
                <w:tab w:val="center" w:pos="4915"/>
              </w:tabs>
              <w:spacing w:after="0" w:line="360" w:lineRule="auto"/>
              <w:rPr>
                <w:lang w:val="pl-PL"/>
              </w:rPr>
            </w:pPr>
            <w:r>
              <w:rPr>
                <w:rFonts w:ascii="Bookman Old Style" w:hAnsi="Bookman Old Style" w:cs="Bookman Old Style"/>
                <w:b/>
                <w:bCs/>
                <w:lang w:val="pl-PL"/>
              </w:rPr>
              <w:t>b)</w:t>
            </w:r>
            <w:r>
              <w:rPr>
                <w:rFonts w:ascii="Bookman Old Style" w:hAnsi="Bookman Old Style" w:cs="Bookman Old Style"/>
                <w:lang w:val="pl-PL"/>
              </w:rPr>
              <w:t xml:space="preserve"> wsparcie dla działań i inicjatyw w społecznościach  lokalnych; lokalni liderzy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82B51A3"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4C77BAAD"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3AB71FF" w14:textId="77777777" w:rsidR="00372B09" w:rsidRPr="00363AF7" w:rsidRDefault="00372B09" w:rsidP="00D765B6">
            <w:pPr>
              <w:tabs>
                <w:tab w:val="left" w:pos="1035"/>
                <w:tab w:val="center" w:pos="4915"/>
              </w:tabs>
              <w:spacing w:after="0" w:line="360" w:lineRule="auto"/>
              <w:rPr>
                <w:lang w:val="pl-PL"/>
              </w:rPr>
            </w:pPr>
            <w:r>
              <w:rPr>
                <w:rFonts w:ascii="Bookman Old Style" w:hAnsi="Bookman Old Style" w:cs="Bookman Old Style"/>
                <w:b/>
                <w:bCs/>
                <w:lang w:val="pl-PL"/>
              </w:rPr>
              <w:t>c)</w:t>
            </w:r>
            <w:r>
              <w:rPr>
                <w:rFonts w:ascii="Bookman Old Style" w:hAnsi="Bookman Old Style" w:cs="Bookman Old Style"/>
                <w:lang w:val="pl-PL"/>
              </w:rPr>
              <w:t>wsparcie działań organizacji lokalnych i pozarządowych</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340EAAC"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299F111F"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84151CC" w14:textId="77777777" w:rsidR="00372B09" w:rsidRPr="00363AF7" w:rsidRDefault="00372B09" w:rsidP="00D765B6">
            <w:pPr>
              <w:tabs>
                <w:tab w:val="left" w:pos="1035"/>
                <w:tab w:val="center" w:pos="4915"/>
              </w:tabs>
              <w:spacing w:after="0" w:line="360" w:lineRule="auto"/>
              <w:rPr>
                <w:lang w:val="pl-PL"/>
              </w:rPr>
            </w:pPr>
            <w:r>
              <w:rPr>
                <w:rFonts w:ascii="Bookman Old Style" w:hAnsi="Bookman Old Style" w:cs="Bookman Old Style"/>
                <w:b/>
                <w:bCs/>
                <w:lang w:val="pl-PL"/>
              </w:rPr>
              <w:t xml:space="preserve">d) </w:t>
            </w:r>
            <w:r>
              <w:rPr>
                <w:rFonts w:ascii="Bookman Old Style" w:hAnsi="Bookman Old Style" w:cs="Bookman Old Style"/>
                <w:lang w:val="pl-PL"/>
              </w:rPr>
              <w:t>integracja w zakresie środowiska lokalnego/ sąsiedzkiego</w:t>
            </w:r>
            <w:r>
              <w:rPr>
                <w:rFonts w:ascii="Bookman Old Style" w:hAnsi="Bookman Old Style" w:cs="Bookman Old Style"/>
                <w:b/>
                <w:bCs/>
                <w:lang w:val="pl-PL"/>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EBB581"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r w:rsidR="00372B09" w14:paraId="0022AE72" w14:textId="77777777" w:rsidTr="00532413">
        <w:tc>
          <w:tcPr>
            <w:tcW w:w="65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660A475" w14:textId="77777777" w:rsidR="00372B09" w:rsidRPr="00363AF7" w:rsidRDefault="00372B09" w:rsidP="00D765B6">
            <w:pPr>
              <w:tabs>
                <w:tab w:val="left" w:pos="1035"/>
                <w:tab w:val="center" w:pos="4915"/>
              </w:tabs>
              <w:spacing w:after="0" w:line="360" w:lineRule="auto"/>
              <w:rPr>
                <w:lang w:val="pl-PL"/>
              </w:rPr>
            </w:pPr>
            <w:r>
              <w:rPr>
                <w:rFonts w:ascii="Bookman Old Style" w:hAnsi="Bookman Old Style" w:cs="Bookman Old Style"/>
                <w:b/>
                <w:bCs/>
                <w:lang w:val="pl-PL"/>
              </w:rPr>
              <w:t xml:space="preserve">e) </w:t>
            </w:r>
            <w:r>
              <w:rPr>
                <w:rFonts w:ascii="Bookman Old Style" w:hAnsi="Bookman Old Style" w:cs="Bookman Old Style"/>
                <w:lang w:val="pl-PL"/>
              </w:rPr>
              <w:t>promocja kultury i aktywności w zakresie kultury kaszubskiej</w:t>
            </w:r>
            <w:r>
              <w:rPr>
                <w:rFonts w:ascii="Bookman Old Style" w:hAnsi="Bookman Old Style" w:cs="Bookman Old Style"/>
                <w:b/>
                <w:bCs/>
                <w:lang w:val="pl-PL"/>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492004F" w14:textId="77777777" w:rsidR="00372B09" w:rsidRPr="00363AF7" w:rsidRDefault="00372B09">
            <w:pPr>
              <w:tabs>
                <w:tab w:val="left" w:pos="1035"/>
                <w:tab w:val="center" w:pos="4915"/>
              </w:tabs>
              <w:spacing w:after="0" w:line="360" w:lineRule="auto"/>
              <w:ind w:left="358"/>
              <w:rPr>
                <w:lang w:val="pl-PL"/>
              </w:rPr>
            </w:pPr>
            <w:r>
              <w:rPr>
                <w:rFonts w:ascii="Bookman Old Style" w:hAnsi="Bookman Old Style" w:cs="Bookman Old Style"/>
                <w:sz w:val="18"/>
                <w:szCs w:val="18"/>
                <w:lang w:val="pl-PL"/>
              </w:rPr>
              <w:t>dane GUS, projekt SRWP 2030, badania ilościowe i jakościowe, projekt Strategii rozwoju Redy – 2030.</w:t>
            </w:r>
          </w:p>
        </w:tc>
      </w:tr>
    </w:tbl>
    <w:p w14:paraId="4D8AF36D" w14:textId="77777777" w:rsidR="009600FE" w:rsidRDefault="009600FE" w:rsidP="009600FE">
      <w:pPr>
        <w:spacing w:after="120" w:line="360" w:lineRule="auto"/>
        <w:rPr>
          <w:rFonts w:ascii="Bookman Old Style" w:hAnsi="Bookman Old Style" w:cs="Bookman Old Style"/>
          <w:b/>
          <w:sz w:val="30"/>
          <w:lang w:val="pl-PL"/>
        </w:rPr>
      </w:pPr>
    </w:p>
    <w:p w14:paraId="66A97649" w14:textId="77777777" w:rsidR="009600FE" w:rsidRPr="00363AF7" w:rsidRDefault="009600FE" w:rsidP="00117897">
      <w:pPr>
        <w:spacing w:line="360" w:lineRule="auto"/>
        <w:rPr>
          <w:rFonts w:ascii="Bookman Old Style" w:hAnsi="Bookman Old Style"/>
          <w:sz w:val="22"/>
          <w:szCs w:val="22"/>
          <w:lang w:val="pl-PL"/>
        </w:rPr>
      </w:pPr>
      <w:r w:rsidRPr="00363AF7">
        <w:rPr>
          <w:rFonts w:ascii="Bookman Old Style" w:hAnsi="Bookman Old Style"/>
          <w:b/>
          <w:bCs/>
          <w:sz w:val="22"/>
          <w:szCs w:val="22"/>
          <w:lang w:val="pl-PL"/>
        </w:rPr>
        <w:lastRenderedPageBreak/>
        <w:t>CZAS REALIZACJI</w:t>
      </w:r>
      <w:r w:rsidRPr="00363AF7">
        <w:rPr>
          <w:rFonts w:ascii="Bookman Old Style" w:hAnsi="Bookman Old Style"/>
          <w:sz w:val="22"/>
          <w:szCs w:val="22"/>
          <w:lang w:val="pl-PL"/>
        </w:rPr>
        <w:t xml:space="preserve"> • działania ciągłe, realizowane w latach 2021 – 2030 </w:t>
      </w:r>
    </w:p>
    <w:p w14:paraId="0E2BC702" w14:textId="77777777" w:rsidR="009600FE" w:rsidRPr="00363AF7" w:rsidRDefault="009600FE" w:rsidP="00117897">
      <w:pPr>
        <w:spacing w:line="360" w:lineRule="auto"/>
        <w:rPr>
          <w:rFonts w:ascii="Bookman Old Style" w:hAnsi="Bookman Old Style"/>
          <w:sz w:val="22"/>
          <w:szCs w:val="22"/>
          <w:lang w:val="pl-PL"/>
        </w:rPr>
      </w:pPr>
      <w:r w:rsidRPr="00363AF7">
        <w:rPr>
          <w:rFonts w:ascii="Bookman Old Style" w:hAnsi="Bookman Old Style"/>
          <w:b/>
          <w:bCs/>
          <w:sz w:val="22"/>
          <w:szCs w:val="22"/>
          <w:lang w:val="pl-PL"/>
        </w:rPr>
        <w:t>REALIZATORZY</w:t>
      </w:r>
      <w:r w:rsidRPr="00363AF7">
        <w:rPr>
          <w:rFonts w:ascii="Bookman Old Style" w:hAnsi="Bookman Old Style"/>
          <w:sz w:val="22"/>
          <w:szCs w:val="22"/>
          <w:lang w:val="pl-PL"/>
        </w:rPr>
        <w:t xml:space="preserve"> • Burmistrz Miasta Redy, Urząd Miasta Redy, Rada Miejska, Gminna Komisja Rozwiązywania Problemów Alkoholowych, Miejski Ośrodek Pomocy Społecznej w Redzie, Zespół interdyscyplinarny, Fabryka Kultury, Miejski Ośrodek Sportu i Rekreacji, Biblioteka Publiczna, Powiatowy Urząd Pracy, Uniwersytet Trzeciego Wieku, organizacje pozarządowe, </w:t>
      </w:r>
    </w:p>
    <w:p w14:paraId="407E4E33" w14:textId="77777777" w:rsidR="009600FE" w:rsidRDefault="009600FE" w:rsidP="00117897">
      <w:pPr>
        <w:tabs>
          <w:tab w:val="left" w:pos="8260"/>
        </w:tabs>
        <w:spacing w:line="360" w:lineRule="auto"/>
        <w:rPr>
          <w:rFonts w:ascii="Bookman Old Style" w:hAnsi="Bookman Old Style" w:cs="Bookman Old Style"/>
          <w:lang w:val="pl-PL"/>
        </w:rPr>
      </w:pPr>
      <w:r w:rsidRPr="00363AF7">
        <w:rPr>
          <w:rFonts w:ascii="Bookman Old Style" w:hAnsi="Bookman Old Style"/>
          <w:b/>
          <w:bCs/>
          <w:sz w:val="22"/>
          <w:szCs w:val="22"/>
          <w:lang w:val="pl-PL"/>
        </w:rPr>
        <w:t>ŹRÓDŁA FINANSOWANIA</w:t>
      </w:r>
      <w:r w:rsidRPr="00363AF7">
        <w:rPr>
          <w:rFonts w:ascii="Bookman Old Style" w:hAnsi="Bookman Old Style"/>
          <w:sz w:val="22"/>
          <w:szCs w:val="22"/>
          <w:lang w:val="pl-PL"/>
        </w:rPr>
        <w:t xml:space="preserve"> • budżet miasta</w:t>
      </w:r>
      <w:r w:rsidR="00E47DC1" w:rsidRPr="00363AF7">
        <w:rPr>
          <w:rFonts w:ascii="Bookman Old Style" w:hAnsi="Bookman Old Style"/>
          <w:sz w:val="22"/>
          <w:szCs w:val="22"/>
          <w:lang w:val="pl-PL"/>
        </w:rPr>
        <w:t xml:space="preserve"> • budżet państwa • źródła zewnętrzne</w:t>
      </w:r>
    </w:p>
    <w:p w14:paraId="488AD664" w14:textId="77777777" w:rsidR="009600FE" w:rsidRDefault="009600FE">
      <w:pPr>
        <w:tabs>
          <w:tab w:val="left" w:pos="8260"/>
        </w:tabs>
        <w:rPr>
          <w:rFonts w:ascii="Bookman Old Style" w:hAnsi="Bookman Old Style" w:cs="Bookman Old Style"/>
          <w:lang w:val="pl-PL"/>
        </w:rPr>
      </w:pPr>
    </w:p>
    <w:p w14:paraId="114F8855" w14:textId="77777777" w:rsidR="009600FE" w:rsidRDefault="009600FE">
      <w:pPr>
        <w:tabs>
          <w:tab w:val="left" w:pos="8260"/>
        </w:tabs>
        <w:rPr>
          <w:rFonts w:ascii="Bookman Old Style" w:hAnsi="Bookman Old Style" w:cs="Bookman Old Style"/>
          <w:lang w:val="pl-PL"/>
        </w:rPr>
      </w:pPr>
    </w:p>
    <w:p w14:paraId="332DDBBA" w14:textId="77777777" w:rsidR="009600FE" w:rsidRDefault="009600FE">
      <w:pPr>
        <w:tabs>
          <w:tab w:val="left" w:pos="8260"/>
        </w:tabs>
        <w:rPr>
          <w:rFonts w:ascii="Bookman Old Style" w:hAnsi="Bookman Old Style" w:cs="Bookman Old Style"/>
          <w:lang w:val="pl-PL"/>
        </w:rPr>
      </w:pPr>
    </w:p>
    <w:p w14:paraId="015346EA" w14:textId="77777777" w:rsidR="009600FE" w:rsidRDefault="009600FE">
      <w:pPr>
        <w:tabs>
          <w:tab w:val="left" w:pos="8260"/>
        </w:tabs>
        <w:rPr>
          <w:rFonts w:ascii="Bookman Old Style" w:hAnsi="Bookman Old Style" w:cs="Bookman Old Style"/>
          <w:lang w:val="pl-PL"/>
        </w:rPr>
      </w:pPr>
    </w:p>
    <w:p w14:paraId="72D43866" w14:textId="77777777" w:rsidR="009600FE" w:rsidRDefault="009600FE">
      <w:pPr>
        <w:tabs>
          <w:tab w:val="left" w:pos="8260"/>
        </w:tabs>
        <w:rPr>
          <w:rFonts w:ascii="Bookman Old Style" w:hAnsi="Bookman Old Style" w:cs="Bookman Old Style"/>
          <w:lang w:val="pl-PL"/>
        </w:rPr>
      </w:pPr>
    </w:p>
    <w:p w14:paraId="5284A681" w14:textId="77777777" w:rsidR="009600FE" w:rsidRDefault="009600FE">
      <w:pPr>
        <w:tabs>
          <w:tab w:val="left" w:pos="8260"/>
        </w:tabs>
        <w:rPr>
          <w:rFonts w:ascii="Bookman Old Style" w:hAnsi="Bookman Old Style" w:cs="Bookman Old Style"/>
          <w:lang w:val="pl-PL"/>
        </w:rPr>
      </w:pPr>
    </w:p>
    <w:p w14:paraId="45F47536" w14:textId="77777777" w:rsidR="009600FE" w:rsidRDefault="009600FE">
      <w:pPr>
        <w:tabs>
          <w:tab w:val="left" w:pos="8260"/>
        </w:tabs>
        <w:rPr>
          <w:rFonts w:ascii="Bookman Old Style" w:hAnsi="Bookman Old Style" w:cs="Bookman Old Style"/>
          <w:lang w:val="pl-PL"/>
        </w:rPr>
      </w:pPr>
    </w:p>
    <w:p w14:paraId="4E4163FF" w14:textId="77777777" w:rsidR="009600FE" w:rsidRDefault="009600FE">
      <w:pPr>
        <w:tabs>
          <w:tab w:val="left" w:pos="8260"/>
        </w:tabs>
        <w:rPr>
          <w:rFonts w:ascii="Bookman Old Style" w:hAnsi="Bookman Old Style" w:cs="Bookman Old Style"/>
          <w:lang w:val="pl-PL"/>
        </w:rPr>
      </w:pPr>
    </w:p>
    <w:p w14:paraId="3DA5FD23" w14:textId="77777777" w:rsidR="009600FE" w:rsidRDefault="009600FE">
      <w:pPr>
        <w:tabs>
          <w:tab w:val="left" w:pos="8260"/>
        </w:tabs>
        <w:rPr>
          <w:rFonts w:ascii="Bookman Old Style" w:hAnsi="Bookman Old Style" w:cs="Bookman Old Style"/>
          <w:lang w:val="pl-PL"/>
        </w:rPr>
      </w:pPr>
    </w:p>
    <w:p w14:paraId="23ECF6D7" w14:textId="77777777" w:rsidR="009600FE" w:rsidRDefault="009600FE">
      <w:pPr>
        <w:tabs>
          <w:tab w:val="left" w:pos="8260"/>
        </w:tabs>
        <w:rPr>
          <w:rFonts w:ascii="Bookman Old Style" w:hAnsi="Bookman Old Style" w:cs="Bookman Old Style"/>
          <w:lang w:val="pl-PL"/>
        </w:rPr>
      </w:pPr>
    </w:p>
    <w:p w14:paraId="54C668C0" w14:textId="77777777" w:rsidR="009600FE" w:rsidRDefault="009600FE">
      <w:pPr>
        <w:tabs>
          <w:tab w:val="left" w:pos="8260"/>
        </w:tabs>
        <w:rPr>
          <w:rFonts w:ascii="Bookman Old Style" w:hAnsi="Bookman Old Style" w:cs="Bookman Old Style"/>
          <w:lang w:val="pl-PL"/>
        </w:rPr>
      </w:pPr>
    </w:p>
    <w:p w14:paraId="5AAD7500" w14:textId="77777777" w:rsidR="009600FE" w:rsidRDefault="009600FE">
      <w:pPr>
        <w:tabs>
          <w:tab w:val="left" w:pos="8260"/>
        </w:tabs>
        <w:rPr>
          <w:rFonts w:ascii="Bookman Old Style" w:hAnsi="Bookman Old Style" w:cs="Bookman Old Style"/>
          <w:lang w:val="pl-PL"/>
        </w:rPr>
      </w:pPr>
    </w:p>
    <w:p w14:paraId="4B6E6661" w14:textId="77777777" w:rsidR="009600FE" w:rsidRDefault="009600FE">
      <w:pPr>
        <w:tabs>
          <w:tab w:val="left" w:pos="8260"/>
        </w:tabs>
        <w:rPr>
          <w:rFonts w:ascii="Bookman Old Style" w:hAnsi="Bookman Old Style" w:cs="Bookman Old Style"/>
          <w:lang w:val="pl-PL"/>
        </w:rPr>
      </w:pPr>
    </w:p>
    <w:p w14:paraId="655A67DC" w14:textId="77777777" w:rsidR="009600FE" w:rsidRDefault="009600FE">
      <w:pPr>
        <w:tabs>
          <w:tab w:val="left" w:pos="8260"/>
        </w:tabs>
        <w:rPr>
          <w:rFonts w:ascii="Bookman Old Style" w:hAnsi="Bookman Old Style" w:cs="Bookman Old Style"/>
          <w:lang w:val="pl-PL"/>
        </w:rPr>
      </w:pPr>
    </w:p>
    <w:p w14:paraId="584F4DD8" w14:textId="77777777" w:rsidR="009600FE" w:rsidRDefault="009600FE">
      <w:pPr>
        <w:tabs>
          <w:tab w:val="left" w:pos="8260"/>
        </w:tabs>
        <w:rPr>
          <w:rFonts w:ascii="Bookman Old Style" w:hAnsi="Bookman Old Style" w:cs="Bookman Old Style"/>
          <w:lang w:val="pl-PL"/>
        </w:rPr>
      </w:pPr>
    </w:p>
    <w:p w14:paraId="756A3906" w14:textId="77777777" w:rsidR="009600FE" w:rsidRDefault="009600FE">
      <w:pPr>
        <w:tabs>
          <w:tab w:val="left" w:pos="8260"/>
        </w:tabs>
        <w:rPr>
          <w:rFonts w:ascii="Bookman Old Style" w:hAnsi="Bookman Old Style" w:cs="Bookman Old Style"/>
          <w:lang w:val="pl-PL"/>
        </w:rPr>
      </w:pPr>
    </w:p>
    <w:p w14:paraId="071A880E" w14:textId="77777777" w:rsidR="009600FE" w:rsidRDefault="009600FE">
      <w:pPr>
        <w:tabs>
          <w:tab w:val="left" w:pos="8260"/>
        </w:tabs>
        <w:rPr>
          <w:rFonts w:ascii="Bookman Old Style" w:hAnsi="Bookman Old Style" w:cs="Bookman Old Style"/>
          <w:lang w:val="pl-PL"/>
        </w:rPr>
      </w:pPr>
    </w:p>
    <w:p w14:paraId="1FE231B7" w14:textId="77777777" w:rsidR="009600FE" w:rsidRDefault="009600FE">
      <w:pPr>
        <w:tabs>
          <w:tab w:val="left" w:pos="8260"/>
        </w:tabs>
        <w:rPr>
          <w:rFonts w:ascii="Bookman Old Style" w:hAnsi="Bookman Old Style" w:cs="Bookman Old Style"/>
          <w:lang w:val="pl-PL"/>
        </w:rPr>
      </w:pPr>
    </w:p>
    <w:p w14:paraId="439A0EE6" w14:textId="77777777" w:rsidR="00727FFE" w:rsidRDefault="00727FFE">
      <w:pPr>
        <w:tabs>
          <w:tab w:val="left" w:pos="8260"/>
        </w:tabs>
        <w:rPr>
          <w:rFonts w:ascii="Bookman Old Style" w:hAnsi="Bookman Old Style" w:cs="Bookman Old Style"/>
          <w:lang w:val="pl-PL"/>
        </w:rPr>
      </w:pPr>
    </w:p>
    <w:tbl>
      <w:tblPr>
        <w:tblW w:w="0" w:type="auto"/>
        <w:tblInd w:w="534" w:type="dxa"/>
        <w:tblLayout w:type="fixed"/>
        <w:tblLook w:val="0000" w:firstRow="0" w:lastRow="0" w:firstColumn="0" w:lastColumn="0" w:noHBand="0" w:noVBand="0"/>
      </w:tblPr>
      <w:tblGrid>
        <w:gridCol w:w="8646"/>
      </w:tblGrid>
      <w:tr w:rsidR="00372B09" w14:paraId="7A5724FF" w14:textId="77777777" w:rsidTr="00117897">
        <w:trPr>
          <w:trHeight w:val="110"/>
        </w:trPr>
        <w:tc>
          <w:tcPr>
            <w:tcW w:w="8646" w:type="dxa"/>
            <w:shd w:val="clear" w:color="auto" w:fill="auto"/>
          </w:tcPr>
          <w:p w14:paraId="083A6A18" w14:textId="77777777" w:rsidR="00372B09" w:rsidRPr="00363AF7" w:rsidRDefault="00372B09" w:rsidP="00117897">
            <w:pPr>
              <w:pStyle w:val="Cytatintensywny"/>
              <w:pBdr>
                <w:top w:val="none" w:sz="0" w:space="0" w:color="auto"/>
                <w:left w:val="none" w:sz="0" w:space="0" w:color="auto"/>
                <w:bottom w:val="none" w:sz="0" w:space="0" w:color="auto"/>
                <w:right w:val="none" w:sz="0" w:space="0" w:color="auto"/>
              </w:pBdr>
              <w:shd w:val="clear" w:color="auto" w:fill="auto"/>
              <w:ind w:left="0"/>
              <w:jc w:val="center"/>
              <w:rPr>
                <w:lang w:val="pl-PL"/>
              </w:rPr>
            </w:pPr>
            <w:r>
              <w:rPr>
                <w:rFonts w:ascii="Bookman Old Style" w:hAnsi="Bookman Old Style" w:cs="Bookman Old Style"/>
                <w:color w:val="000000"/>
                <w:sz w:val="24"/>
                <w:szCs w:val="24"/>
                <w:lang w:val="pl-PL"/>
              </w:rPr>
              <w:lastRenderedPageBreak/>
              <w:t>OBSZAR STRATEGICZNY 3.  BEZPIECZEŃSTWO</w:t>
            </w:r>
          </w:p>
          <w:p w14:paraId="4404DAB5" w14:textId="77777777" w:rsidR="00372B09" w:rsidRPr="00363AF7" w:rsidRDefault="00372B09" w:rsidP="00117897">
            <w:pPr>
              <w:jc w:val="center"/>
              <w:rPr>
                <w:lang w:val="pl-PL"/>
              </w:rPr>
            </w:pPr>
            <w:r>
              <w:rPr>
                <w:rFonts w:ascii="Bookman Old Style" w:hAnsi="Bookman Old Style" w:cs="Bookman Old Style"/>
                <w:b/>
                <w:bCs/>
                <w:lang w:val="pl-PL"/>
              </w:rPr>
              <w:t xml:space="preserve">a. </w:t>
            </w:r>
            <w:r>
              <w:rPr>
                <w:rFonts w:ascii="Bookman Old Style" w:hAnsi="Bookman Old Style" w:cs="Bookman Old Style"/>
                <w:lang w:val="pl-PL"/>
              </w:rPr>
              <w:t>BEZPIECZNE MIASTO. DOSTĘPNOŚĆ PRZESTRZENI PUBLICZNEJ</w:t>
            </w:r>
          </w:p>
          <w:p w14:paraId="0947303E" w14:textId="77777777" w:rsidR="00372B09" w:rsidRPr="00363AF7" w:rsidRDefault="00372B09" w:rsidP="00117897">
            <w:pPr>
              <w:spacing w:after="0" w:line="360" w:lineRule="auto"/>
              <w:jc w:val="center"/>
              <w:rPr>
                <w:rFonts w:ascii="Bookman Old Style" w:hAnsi="Bookman Old Style"/>
                <w:lang w:val="pl-PL"/>
              </w:rPr>
            </w:pPr>
            <w:r w:rsidRPr="00E745FD">
              <w:rPr>
                <w:rFonts w:ascii="Bookman Old Style" w:hAnsi="Bookman Old Style" w:cs="Bookman Old Style"/>
                <w:b/>
                <w:bCs/>
                <w:lang w:val="pl-PL"/>
              </w:rPr>
              <w:t xml:space="preserve">b. </w:t>
            </w:r>
            <w:r w:rsidRPr="00E745FD">
              <w:rPr>
                <w:rFonts w:ascii="Bookman Old Style" w:hAnsi="Bookman Old Style" w:cs="Bookman Old Style"/>
                <w:lang w:val="pl-PL"/>
              </w:rPr>
              <w:t>BEZPIECZEŃSTWO ZDROWOTNE, SPOŁECZNE i ZATRUDNIENIA.</w:t>
            </w:r>
          </w:p>
          <w:p w14:paraId="0B126FE0" w14:textId="77777777" w:rsidR="00E745FD" w:rsidRPr="00226C22" w:rsidRDefault="00E745FD" w:rsidP="00E745FD">
            <w:pPr>
              <w:pStyle w:val="Bezodstpw"/>
              <w:spacing w:line="360" w:lineRule="auto"/>
              <w:jc w:val="center"/>
              <w:rPr>
                <w:rFonts w:ascii="Bookman Old Style" w:hAnsi="Bookman Old Style"/>
                <w:color w:val="FF0000"/>
                <w:shd w:val="clear" w:color="auto" w:fill="D5DCE4"/>
                <w:lang w:val="pl-PL"/>
              </w:rPr>
            </w:pPr>
          </w:p>
          <w:p w14:paraId="5D5AA470" w14:textId="77777777" w:rsidR="00372B09" w:rsidRPr="00226C22" w:rsidRDefault="00372B09" w:rsidP="00117897">
            <w:pPr>
              <w:pStyle w:val="Bezodstpw"/>
              <w:pBdr>
                <w:top w:val="single" w:sz="4" w:space="1" w:color="auto"/>
                <w:left w:val="single" w:sz="4" w:space="4" w:color="auto"/>
                <w:bottom w:val="single" w:sz="4" w:space="1" w:color="auto"/>
                <w:right w:val="single" w:sz="4" w:space="4" w:color="auto"/>
              </w:pBdr>
              <w:shd w:val="clear" w:color="auto" w:fill="D5DCE4"/>
              <w:spacing w:line="360" w:lineRule="auto"/>
              <w:jc w:val="center"/>
              <w:rPr>
                <w:rFonts w:ascii="Bookman Old Style" w:hAnsi="Bookman Old Style"/>
                <w:shd w:val="clear" w:color="auto" w:fill="D5DCE4"/>
                <w:lang w:val="pl-PL"/>
              </w:rPr>
            </w:pPr>
            <w:r w:rsidRPr="00117897">
              <w:rPr>
                <w:rFonts w:ascii="Bookman Old Style" w:hAnsi="Bookman Old Style"/>
                <w:b/>
                <w:bCs/>
                <w:shd w:val="clear" w:color="auto" w:fill="D5DCE4"/>
                <w:lang w:val="pl-PL"/>
              </w:rPr>
              <w:t>CEL STRATEGICZNY:</w:t>
            </w:r>
            <w:r w:rsidRPr="00117897">
              <w:rPr>
                <w:rFonts w:ascii="Bookman Old Style" w:hAnsi="Bookman Old Style"/>
                <w:shd w:val="clear" w:color="auto" w:fill="D5DCE4"/>
                <w:lang w:val="pl-PL"/>
              </w:rPr>
              <w:t xml:space="preserve"> </w:t>
            </w:r>
            <w:r w:rsidRPr="00226C22">
              <w:rPr>
                <w:rFonts w:ascii="Bookman Old Style" w:hAnsi="Bookman Old Style"/>
                <w:shd w:val="clear" w:color="auto" w:fill="D5DCE4"/>
                <w:lang w:val="pl-PL"/>
              </w:rPr>
              <w:t xml:space="preserve">BEZPIECZNY ORAZ ZRÓWNOWAŻONY ROZWÓJ MIASTA. BEZPIECZEŃSTWO w PRZESTRZENI PUBLICZNEJ, PROFILAKTYKA </w:t>
            </w:r>
            <w:r w:rsidRPr="00363AF7">
              <w:rPr>
                <w:rFonts w:ascii="Bookman Old Style" w:hAnsi="Bookman Old Style"/>
                <w:shd w:val="clear" w:color="auto" w:fill="D5DCE4"/>
                <w:lang w:val="pl-PL"/>
              </w:rPr>
              <w:t>ZDROWIA</w:t>
            </w:r>
            <w:r w:rsidRPr="00226C22">
              <w:rPr>
                <w:rFonts w:ascii="Bookman Old Style" w:hAnsi="Bookman Old Style"/>
                <w:shd w:val="clear" w:color="auto" w:fill="D5DCE4"/>
                <w:lang w:val="pl-PL"/>
              </w:rPr>
              <w:t xml:space="preserve"> JAKO DZIAŁANIE ZABEZPIECZAJĄCE I  WSPIERAJĄCE ROZWÓJ SPOŁECZNY. UTRZYMANIE ZATRUDNIENIA</w:t>
            </w:r>
          </w:p>
          <w:p w14:paraId="79634223" w14:textId="77777777" w:rsidR="00E745FD" w:rsidRPr="00226C22" w:rsidRDefault="00E745FD" w:rsidP="005B29C6">
            <w:pPr>
              <w:pStyle w:val="Bezodstpw"/>
              <w:jc w:val="center"/>
              <w:rPr>
                <w:shd w:val="clear" w:color="auto" w:fill="D5DCE4"/>
                <w:lang w:val="pl-PL"/>
              </w:rPr>
            </w:pPr>
          </w:p>
          <w:p w14:paraId="6FED36AB" w14:textId="77777777" w:rsidR="00E745FD" w:rsidRDefault="00E745FD" w:rsidP="005B29C6">
            <w:pPr>
              <w:pStyle w:val="Bezodstpw"/>
              <w:jc w:val="center"/>
            </w:pPr>
          </w:p>
        </w:tc>
      </w:tr>
    </w:tbl>
    <w:p w14:paraId="7C33339C" w14:textId="77777777" w:rsidR="00372B09" w:rsidRPr="00117897" w:rsidRDefault="00372B09" w:rsidP="00117897">
      <w:pPr>
        <w:pStyle w:val="Cytatintensywny"/>
        <w:pBdr>
          <w:top w:val="none" w:sz="0" w:space="0" w:color="auto"/>
          <w:left w:val="none" w:sz="0" w:space="0" w:color="auto"/>
          <w:bottom w:val="none" w:sz="0" w:space="0" w:color="auto"/>
          <w:right w:val="none" w:sz="0" w:space="0" w:color="auto"/>
        </w:pBdr>
        <w:shd w:val="clear" w:color="auto" w:fill="auto"/>
        <w:spacing w:before="0" w:after="0" w:line="360" w:lineRule="auto"/>
        <w:ind w:left="0"/>
        <w:rPr>
          <w:b w:val="0"/>
          <w:i w:val="0"/>
          <w:sz w:val="22"/>
          <w:szCs w:val="22"/>
        </w:rPr>
      </w:pPr>
      <w:r w:rsidRPr="00117897">
        <w:rPr>
          <w:rFonts w:ascii="Bookman Old Style" w:hAnsi="Bookman Old Style" w:cs="Bookman Old Style"/>
          <w:b w:val="0"/>
          <w:i w:val="0"/>
          <w:color w:val="000000"/>
          <w:sz w:val="22"/>
          <w:szCs w:val="22"/>
          <w:lang w:val="pl-PL"/>
        </w:rPr>
        <w:t>Przesłanki realizacji tego obszaru:</w:t>
      </w:r>
    </w:p>
    <w:p w14:paraId="534FD3F1" w14:textId="77777777" w:rsidR="00372B09" w:rsidRPr="00117897" w:rsidRDefault="00372B09" w:rsidP="00591C5B">
      <w:pPr>
        <w:pStyle w:val="Cytatintensywny"/>
        <w:numPr>
          <w:ilvl w:val="0"/>
          <w:numId w:val="11"/>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prognozowany wzrost ilości występowania ekstremalnych zjawisk pogodowych (lokalne podtopienia, susze, fale upałów, huraganowe wiatry, pożary lasów, deszcze nawalne i inne)</w:t>
      </w:r>
    </w:p>
    <w:p w14:paraId="3882B086" w14:textId="77777777" w:rsidR="00372B09" w:rsidRPr="00117897" w:rsidRDefault="00372B09" w:rsidP="00591C5B">
      <w:pPr>
        <w:pStyle w:val="Cytatintensywny"/>
        <w:numPr>
          <w:ilvl w:val="0"/>
          <w:numId w:val="11"/>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dywersyfikacja źródeł energii, konieczność rozwoju energetyki odnawialnej i proekologicznej</w:t>
      </w:r>
    </w:p>
    <w:p w14:paraId="08BAD4B5" w14:textId="77777777" w:rsidR="00372B09" w:rsidRPr="00117897" w:rsidRDefault="00372B09" w:rsidP="00591C5B">
      <w:pPr>
        <w:pStyle w:val="Cytatintensywny"/>
        <w:numPr>
          <w:ilvl w:val="0"/>
          <w:numId w:val="11"/>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 xml:space="preserve">zagrożenia </w:t>
      </w:r>
      <w:r w:rsidR="00727FFE" w:rsidRPr="00117897">
        <w:rPr>
          <w:rFonts w:ascii="Bookman Old Style" w:hAnsi="Bookman Old Style" w:cs="Bookman Old Style"/>
          <w:b w:val="0"/>
          <w:bCs/>
          <w:i w:val="0"/>
          <w:color w:val="000000"/>
          <w:sz w:val="22"/>
          <w:szCs w:val="22"/>
          <w:lang w:val="pl-PL"/>
        </w:rPr>
        <w:t>chorobami</w:t>
      </w:r>
      <w:r w:rsidRPr="00117897">
        <w:rPr>
          <w:rFonts w:ascii="Bookman Old Style" w:hAnsi="Bookman Old Style" w:cs="Bookman Old Style"/>
          <w:b w:val="0"/>
          <w:bCs/>
          <w:i w:val="0"/>
          <w:color w:val="000000"/>
          <w:sz w:val="22"/>
          <w:szCs w:val="22"/>
          <w:lang w:val="pl-PL"/>
        </w:rPr>
        <w:t xml:space="preserve"> cywilizacyjnymi, wystąpienie nagłych zjawisk np. epidemii</w:t>
      </w:r>
    </w:p>
    <w:p w14:paraId="027ED6EF" w14:textId="77777777" w:rsidR="00372B09" w:rsidRPr="00117897" w:rsidRDefault="00372B09" w:rsidP="00591C5B">
      <w:pPr>
        <w:pStyle w:val="Cytatintensywny"/>
        <w:numPr>
          <w:ilvl w:val="0"/>
          <w:numId w:val="11"/>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rPr>
      </w:pPr>
      <w:r w:rsidRPr="00117897">
        <w:rPr>
          <w:rFonts w:ascii="Bookman Old Style" w:hAnsi="Bookman Old Style" w:cs="Bookman Old Style"/>
          <w:b w:val="0"/>
          <w:bCs/>
          <w:i w:val="0"/>
          <w:color w:val="000000"/>
          <w:sz w:val="22"/>
          <w:szCs w:val="22"/>
          <w:lang w:val="pl-PL"/>
        </w:rPr>
        <w:t>możliwy spadek dochodów części mieszkańców</w:t>
      </w:r>
    </w:p>
    <w:p w14:paraId="5708449F" w14:textId="77777777" w:rsidR="00372B09" w:rsidRPr="00117897" w:rsidRDefault="00372B09" w:rsidP="00591C5B">
      <w:pPr>
        <w:pStyle w:val="Cytatintensywny"/>
        <w:numPr>
          <w:ilvl w:val="0"/>
          <w:numId w:val="11"/>
        </w:numPr>
        <w:pBdr>
          <w:top w:val="none" w:sz="0" w:space="0" w:color="auto"/>
          <w:left w:val="none" w:sz="0" w:space="0" w:color="auto"/>
          <w:bottom w:val="none" w:sz="0" w:space="0" w:color="auto"/>
          <w:right w:val="none" w:sz="0" w:space="0" w:color="auto"/>
        </w:pBdr>
        <w:shd w:val="clear" w:color="auto" w:fill="auto"/>
        <w:spacing w:before="0" w:after="0" w:line="360" w:lineRule="auto"/>
        <w:rPr>
          <w:b w:val="0"/>
          <w:i w:val="0"/>
          <w:sz w:val="22"/>
          <w:szCs w:val="22"/>
          <w:lang w:val="pl-PL"/>
        </w:rPr>
      </w:pPr>
      <w:r w:rsidRPr="00117897">
        <w:rPr>
          <w:rFonts w:ascii="Bookman Old Style" w:hAnsi="Bookman Old Style" w:cs="Bookman Old Style"/>
          <w:b w:val="0"/>
          <w:bCs/>
          <w:i w:val="0"/>
          <w:color w:val="000000"/>
          <w:sz w:val="22"/>
          <w:szCs w:val="22"/>
          <w:lang w:val="pl-PL"/>
        </w:rPr>
        <w:t>bezpieczeństwo na co dzień (bezpieczeństwo na drogach, bezpieczna szkoła, dom, otoczenie, bezpieczeństwo  w Internecie)</w:t>
      </w:r>
    </w:p>
    <w:p w14:paraId="733D71A3" w14:textId="77777777" w:rsidR="00372B09" w:rsidRDefault="00372B09">
      <w:pPr>
        <w:spacing w:after="120"/>
        <w:rPr>
          <w:rFonts w:ascii="Bookman Old Style" w:hAnsi="Bookman Old Style" w:cs="Bookman Old Style"/>
          <w:bCs/>
          <w:color w:val="000000"/>
          <w:lang w:val="pl-PL"/>
        </w:rPr>
      </w:pPr>
    </w:p>
    <w:p w14:paraId="173D5DF2" w14:textId="77777777" w:rsidR="00852B13" w:rsidRDefault="00852B13" w:rsidP="00E745FD">
      <w:pPr>
        <w:spacing w:after="120"/>
        <w:rPr>
          <w:rFonts w:ascii="Bookman Old Style" w:hAnsi="Bookman Old Style" w:cs="Bookman Old Style"/>
          <w:bCs/>
          <w:lang w:val="pl-PL"/>
        </w:rPr>
      </w:pPr>
    </w:p>
    <w:p w14:paraId="2849DDC3" w14:textId="77777777" w:rsidR="008C1E82" w:rsidRDefault="008C1E82" w:rsidP="00E745FD">
      <w:pPr>
        <w:spacing w:after="120"/>
        <w:rPr>
          <w:rFonts w:ascii="Bookman Old Style" w:hAnsi="Bookman Old Style" w:cs="Bookman Old Style"/>
          <w:bCs/>
          <w:lang w:val="pl-PL"/>
        </w:rPr>
      </w:pPr>
    </w:p>
    <w:p w14:paraId="34CD5B4E" w14:textId="77777777" w:rsidR="008C1E82" w:rsidRDefault="008C1E82" w:rsidP="00E745FD">
      <w:pPr>
        <w:spacing w:after="120"/>
        <w:rPr>
          <w:rFonts w:ascii="Bookman Old Style" w:hAnsi="Bookman Old Style" w:cs="Bookman Old Style"/>
          <w:bCs/>
          <w:lang w:val="pl-PL"/>
        </w:rPr>
      </w:pPr>
    </w:p>
    <w:p w14:paraId="45349488" w14:textId="77777777" w:rsidR="008C1E82" w:rsidRDefault="008C1E82" w:rsidP="00E745FD">
      <w:pPr>
        <w:spacing w:after="120"/>
        <w:rPr>
          <w:rFonts w:ascii="Bookman Old Style" w:hAnsi="Bookman Old Style" w:cs="Bookman Old Style"/>
          <w:bCs/>
          <w:lang w:val="pl-PL"/>
        </w:rPr>
      </w:pPr>
    </w:p>
    <w:p w14:paraId="0D32ED0B" w14:textId="77777777" w:rsidR="008C1E82" w:rsidRDefault="008C1E82" w:rsidP="00E745FD">
      <w:pPr>
        <w:spacing w:after="120"/>
        <w:rPr>
          <w:rFonts w:ascii="Bookman Old Style" w:hAnsi="Bookman Old Style" w:cs="Bookman Old Style"/>
          <w:bCs/>
          <w:lang w:val="pl-PL"/>
        </w:rPr>
      </w:pPr>
    </w:p>
    <w:p w14:paraId="75BC64FB" w14:textId="77777777" w:rsidR="008C1E82" w:rsidRDefault="008C1E82" w:rsidP="00E745FD">
      <w:pPr>
        <w:spacing w:after="120"/>
        <w:rPr>
          <w:rFonts w:ascii="Bookman Old Style" w:hAnsi="Bookman Old Style" w:cs="Bookman Old Style"/>
          <w:bCs/>
          <w:lang w:val="pl-PL"/>
        </w:rPr>
      </w:pPr>
    </w:p>
    <w:p w14:paraId="577AF4E8" w14:textId="77777777" w:rsidR="008C1E82" w:rsidRDefault="008C1E82" w:rsidP="00E745FD">
      <w:pPr>
        <w:spacing w:after="120"/>
        <w:rPr>
          <w:rFonts w:ascii="Bookman Old Style" w:hAnsi="Bookman Old Style" w:cs="Bookman Old Style"/>
          <w:bCs/>
          <w:lang w:val="pl-PL"/>
        </w:rPr>
      </w:pPr>
    </w:p>
    <w:p w14:paraId="23124EB6" w14:textId="77777777" w:rsidR="008C1E82" w:rsidRDefault="008C1E82" w:rsidP="00E745FD">
      <w:pPr>
        <w:spacing w:after="120"/>
        <w:rPr>
          <w:rFonts w:ascii="Bookman Old Style" w:hAnsi="Bookman Old Style" w:cs="Bookman Old Style"/>
          <w:bCs/>
          <w:lang w:val="pl-PL"/>
        </w:rPr>
      </w:pPr>
    </w:p>
    <w:p w14:paraId="10625B36" w14:textId="77777777" w:rsidR="008C1E82" w:rsidRDefault="008C1E82" w:rsidP="00E745FD">
      <w:pPr>
        <w:spacing w:after="120"/>
        <w:rPr>
          <w:rFonts w:ascii="Bookman Old Style" w:hAnsi="Bookman Old Style" w:cs="Bookman Old Style"/>
          <w:bCs/>
          <w:lang w:val="pl-PL"/>
        </w:rPr>
      </w:pPr>
    </w:p>
    <w:p w14:paraId="2851D7D9" w14:textId="77777777" w:rsidR="008C1E82" w:rsidRDefault="008C1E82" w:rsidP="00E745FD">
      <w:pPr>
        <w:spacing w:after="120"/>
        <w:rPr>
          <w:rFonts w:ascii="Bookman Old Style" w:hAnsi="Bookman Old Style" w:cs="Bookman Old Style"/>
          <w:bCs/>
          <w:lang w:val="pl-PL"/>
        </w:rPr>
      </w:pPr>
    </w:p>
    <w:tbl>
      <w:tblPr>
        <w:tblW w:w="10206" w:type="dxa"/>
        <w:tblInd w:w="70" w:type="dxa"/>
        <w:shd w:val="clear" w:color="auto" w:fill="DBE5F1" w:themeFill="accent1" w:themeFillTint="33"/>
        <w:tblLayout w:type="fixed"/>
        <w:tblCellMar>
          <w:left w:w="70" w:type="dxa"/>
          <w:right w:w="70" w:type="dxa"/>
        </w:tblCellMar>
        <w:tblLook w:val="0000" w:firstRow="0" w:lastRow="0" w:firstColumn="0" w:lastColumn="0" w:noHBand="0" w:noVBand="0"/>
      </w:tblPr>
      <w:tblGrid>
        <w:gridCol w:w="7513"/>
        <w:gridCol w:w="2693"/>
      </w:tblGrid>
      <w:tr w:rsidR="00372B09" w:rsidRPr="005B29C6" w14:paraId="420DC739"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D26045" w14:textId="77777777" w:rsidR="00372B09" w:rsidRPr="00363AF7" w:rsidRDefault="00372B09" w:rsidP="00852B13">
            <w:pPr>
              <w:pStyle w:val="Akapitzlist"/>
              <w:jc w:val="left"/>
              <w:rPr>
                <w:rFonts w:ascii="Bookman Old Style" w:hAnsi="Bookman Old Style"/>
                <w:b/>
                <w:bCs/>
                <w:lang w:val="pl-PL"/>
              </w:rPr>
            </w:pPr>
            <w:r w:rsidRPr="005B29C6">
              <w:rPr>
                <w:rFonts w:ascii="Bookman Old Style" w:hAnsi="Bookman Old Style"/>
                <w:b/>
                <w:bCs/>
                <w:lang w:val="pl-PL"/>
              </w:rPr>
              <w:lastRenderedPageBreak/>
              <w:t>Działanie</w:t>
            </w:r>
          </w:p>
          <w:p w14:paraId="2FC41900" w14:textId="77777777" w:rsidR="00372B09" w:rsidRPr="00363AF7" w:rsidRDefault="00372B09" w:rsidP="00E745FD">
            <w:pPr>
              <w:pStyle w:val="Akapitzlist"/>
              <w:ind w:left="0"/>
              <w:jc w:val="left"/>
              <w:rPr>
                <w:rFonts w:ascii="Bookman Old Style" w:hAnsi="Bookman Old Style"/>
                <w:lang w:val="pl-PL"/>
              </w:rPr>
            </w:pPr>
            <w:r w:rsidRPr="005B29C6">
              <w:rPr>
                <w:rFonts w:ascii="Bookman Old Style" w:hAnsi="Bookman Old Style"/>
                <w:b/>
                <w:bCs/>
                <w:i/>
                <w:iCs/>
                <w:lang w:val="pl-PL"/>
              </w:rPr>
              <w:t xml:space="preserve"> </w:t>
            </w:r>
            <w:r w:rsidR="00E745FD">
              <w:rPr>
                <w:rFonts w:ascii="Bookman Old Style" w:hAnsi="Bookman Old Style"/>
                <w:b/>
                <w:bCs/>
                <w:i/>
                <w:iCs/>
                <w:lang w:val="pl-PL"/>
              </w:rPr>
              <w:t xml:space="preserve">        </w:t>
            </w:r>
            <w:r w:rsidRPr="005B29C6">
              <w:rPr>
                <w:rFonts w:ascii="Bookman Old Style" w:hAnsi="Bookman Old Style"/>
                <w:b/>
                <w:bCs/>
                <w:i/>
                <w:iCs/>
                <w:lang w:val="pl-PL"/>
              </w:rPr>
              <w:t xml:space="preserve"> a.</w:t>
            </w:r>
            <w:r w:rsidRPr="005B29C6">
              <w:rPr>
                <w:rFonts w:ascii="Bookman Old Style" w:hAnsi="Bookman Old Style"/>
                <w:b/>
                <w:bCs/>
                <w:lang w:val="pl-PL"/>
              </w:rPr>
              <w:t xml:space="preserve"> BEZPIECZNE MIASTO. DOSTĘPNOŚĆ PRZESTRZENI PUBLICZNEJ</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FFD7FD" w14:textId="77777777" w:rsidR="00372B09" w:rsidRPr="00363AF7" w:rsidRDefault="00372B09" w:rsidP="005B29C6">
            <w:pPr>
              <w:pStyle w:val="Akapitzlist"/>
              <w:ind w:left="213"/>
              <w:jc w:val="left"/>
              <w:rPr>
                <w:rFonts w:ascii="Bookman Old Style" w:hAnsi="Bookman Old Style"/>
                <w:lang w:val="pl-PL"/>
              </w:rPr>
            </w:pPr>
            <w:r w:rsidRPr="005B29C6">
              <w:rPr>
                <w:rFonts w:ascii="Bookman Old Style" w:hAnsi="Bookman Old Style"/>
                <w:bCs/>
                <w:lang w:val="pl-PL"/>
              </w:rPr>
              <w:t xml:space="preserve">Wskaźnik </w:t>
            </w:r>
            <w:r w:rsidRPr="005B29C6">
              <w:rPr>
                <w:rFonts w:ascii="Bookman Old Style" w:hAnsi="Bookman Old Style"/>
                <w:bCs/>
                <w:sz w:val="18"/>
                <w:szCs w:val="18"/>
                <w:lang w:val="pl-PL"/>
              </w:rPr>
              <w:t>(potwierdzający konieczność danego działania)</w:t>
            </w:r>
          </w:p>
        </w:tc>
      </w:tr>
      <w:tr w:rsidR="00372B09" w:rsidRPr="005B29C6" w14:paraId="031E35AF"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5A0A608" w14:textId="77777777" w:rsidR="00372B09" w:rsidRPr="00D765B6" w:rsidRDefault="00372B09" w:rsidP="00D765B6">
            <w:pPr>
              <w:jc w:val="left"/>
              <w:rPr>
                <w:rFonts w:ascii="Bookman Old Style" w:hAnsi="Bookman Old Style"/>
              </w:rPr>
            </w:pPr>
            <w:r w:rsidRPr="00D765B6">
              <w:rPr>
                <w:rFonts w:ascii="Bookman Old Style" w:hAnsi="Bookman Old Style"/>
                <w:b/>
                <w:lang w:val="pl-PL"/>
              </w:rPr>
              <w:t>a)</w:t>
            </w:r>
            <w:r w:rsidRPr="00D765B6">
              <w:rPr>
                <w:rFonts w:ascii="Bookman Old Style" w:hAnsi="Bookman Old Style"/>
                <w:lang w:val="pl-PL"/>
              </w:rPr>
              <w:t xml:space="preserve"> poprawa dostępności przestrzeni publicznej</w:t>
            </w:r>
            <w:r w:rsidR="00FB6B3F" w:rsidRPr="00D765B6">
              <w:rPr>
                <w:rFonts w:ascii="Bookman Old Style" w:hAnsi="Bookman Old Style"/>
                <w:lang w:val="pl-PL"/>
              </w:rPr>
              <w:t xml:space="preserve">. Przyjazna przestrzeń. </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0E4FF5" w14:textId="77777777" w:rsidR="00372B09" w:rsidRPr="00363AF7" w:rsidRDefault="00372B09" w:rsidP="005B29C6">
            <w:pPr>
              <w:pStyle w:val="Akapitzlist"/>
              <w:ind w:left="213"/>
              <w:jc w:val="left"/>
              <w:rPr>
                <w:rFonts w:ascii="Bookman Old Style" w:hAnsi="Bookman Old Style"/>
                <w:lang w:val="pl-PL"/>
              </w:rPr>
            </w:pPr>
            <w:r w:rsidRPr="005B29C6">
              <w:rPr>
                <w:rFonts w:ascii="Bookman Old Style" w:hAnsi="Bookman Old Style"/>
                <w:sz w:val="18"/>
                <w:szCs w:val="18"/>
                <w:lang w:val="pl-PL"/>
              </w:rPr>
              <w:t>dane GUS, projekt SRWP 2030, badania ilościowe i jakościowe, projekt Strategii rozwoju Redy – 2030.</w:t>
            </w:r>
          </w:p>
        </w:tc>
      </w:tr>
      <w:tr w:rsidR="00372B09" w:rsidRPr="005B29C6" w14:paraId="26762F80"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8FE3F95" w14:textId="77777777" w:rsidR="00372B09" w:rsidRPr="00D765B6" w:rsidRDefault="00372B09" w:rsidP="00D765B6">
            <w:pPr>
              <w:jc w:val="left"/>
              <w:rPr>
                <w:rFonts w:ascii="Bookman Old Style" w:hAnsi="Bookman Old Style"/>
                <w:lang w:val="pl-PL"/>
              </w:rPr>
            </w:pPr>
            <w:r w:rsidRPr="00D765B6">
              <w:rPr>
                <w:rFonts w:ascii="Bookman Old Style" w:hAnsi="Bookman Old Style"/>
                <w:b/>
                <w:lang w:val="pl-PL"/>
              </w:rPr>
              <w:t>b)</w:t>
            </w:r>
            <w:r w:rsidRPr="00D765B6">
              <w:rPr>
                <w:rFonts w:ascii="Bookman Old Style" w:hAnsi="Bookman Old Style"/>
                <w:lang w:val="pl-PL"/>
              </w:rPr>
              <w:t xml:space="preserve"> wzrost poczucia bezpieczeństwa mieszkańców</w:t>
            </w:r>
            <w:r w:rsidR="005747E3" w:rsidRPr="00D765B6">
              <w:rPr>
                <w:rFonts w:ascii="Bookman Old Style" w:hAnsi="Bookman Old Style"/>
                <w:lang w:val="pl-PL"/>
              </w:rPr>
              <w:t xml:space="preserve"> poprzez działania instytucjonalne (np. zwiększenie liczby etatów w policji), edukacyjne (profilaktyka bezpieczeństwa np. na drogach), infrastrukturalne (</w:t>
            </w:r>
            <w:r w:rsidR="00123961" w:rsidRPr="00D765B6">
              <w:rPr>
                <w:rFonts w:ascii="Bookman Old Style" w:hAnsi="Bookman Old Style"/>
                <w:lang w:val="pl-PL"/>
              </w:rPr>
              <w:t xml:space="preserve">parkingi, strefy uspokojonego ruch itp.) </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CDA1C23" w14:textId="77777777" w:rsidR="00372B09" w:rsidRPr="00363AF7" w:rsidRDefault="00372B09" w:rsidP="005B29C6">
            <w:pPr>
              <w:pStyle w:val="Akapitzlist"/>
              <w:ind w:left="213"/>
              <w:jc w:val="left"/>
              <w:rPr>
                <w:rFonts w:ascii="Bookman Old Style" w:hAnsi="Bookman Old Style"/>
                <w:lang w:val="pl-PL"/>
              </w:rPr>
            </w:pPr>
            <w:r w:rsidRPr="005B29C6">
              <w:rPr>
                <w:rFonts w:ascii="Bookman Old Style" w:hAnsi="Bookman Old Style"/>
                <w:sz w:val="18"/>
                <w:szCs w:val="18"/>
                <w:lang w:val="pl-PL"/>
              </w:rPr>
              <w:t>dane GUS, projekt SRWP 2030, badania ilościowe i jakościowe, projekt Strategii rozwoju Redy – 2030.</w:t>
            </w:r>
          </w:p>
        </w:tc>
      </w:tr>
      <w:tr w:rsidR="00372B09" w:rsidRPr="005B29C6" w14:paraId="06517966"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09119A" w14:textId="77777777" w:rsidR="00372B09" w:rsidRPr="00D765B6" w:rsidRDefault="00372B09" w:rsidP="00D765B6">
            <w:pPr>
              <w:jc w:val="left"/>
              <w:rPr>
                <w:rFonts w:ascii="Bookman Old Style" w:hAnsi="Bookman Old Style"/>
                <w:lang w:val="pl-PL"/>
              </w:rPr>
            </w:pPr>
            <w:r w:rsidRPr="00D765B6">
              <w:rPr>
                <w:rFonts w:ascii="Bookman Old Style" w:hAnsi="Bookman Old Style"/>
                <w:b/>
                <w:lang w:val="pl-PL"/>
              </w:rPr>
              <w:t>c)</w:t>
            </w:r>
            <w:r w:rsidRPr="00D765B6">
              <w:rPr>
                <w:rFonts w:ascii="Bookman Old Style" w:hAnsi="Bookman Old Style"/>
                <w:lang w:val="pl-PL"/>
              </w:rPr>
              <w:t xml:space="preserve"> zróżnicowane formy ochrony środowiska  - zwiększanie świadomości ekologicznej, edukacja proekologiczna </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F4FB17" w14:textId="77777777" w:rsidR="00372B09" w:rsidRPr="005B29C6" w:rsidRDefault="00372B09" w:rsidP="005B29C6">
            <w:pPr>
              <w:pStyle w:val="Akapitzlist"/>
              <w:ind w:left="213"/>
              <w:jc w:val="left"/>
              <w:rPr>
                <w:rFonts w:ascii="Bookman Old Style" w:hAnsi="Bookman Old Style"/>
              </w:rPr>
            </w:pPr>
            <w:r w:rsidRPr="005B29C6">
              <w:rPr>
                <w:rFonts w:ascii="Bookman Old Style" w:hAnsi="Bookman Old Style"/>
                <w:sz w:val="18"/>
                <w:szCs w:val="18"/>
                <w:lang w:val="pl-PL"/>
              </w:rPr>
              <w:t>dane GUS, projekt SRWP 2030</w:t>
            </w:r>
          </w:p>
        </w:tc>
      </w:tr>
    </w:tbl>
    <w:p w14:paraId="7EAB01F0" w14:textId="77777777" w:rsidR="00372B09" w:rsidRPr="005B29C6" w:rsidRDefault="00372B09">
      <w:pPr>
        <w:spacing w:after="120" w:line="360" w:lineRule="auto"/>
        <w:rPr>
          <w:rFonts w:ascii="Bookman Old Style" w:hAnsi="Bookman Old Style" w:cs="Bookman Old Style"/>
          <w:b/>
          <w:sz w:val="30"/>
          <w:lang w:val="pl-PL"/>
        </w:rPr>
      </w:pPr>
    </w:p>
    <w:tbl>
      <w:tblPr>
        <w:tblW w:w="10206" w:type="dxa"/>
        <w:tblInd w:w="70" w:type="dxa"/>
        <w:shd w:val="clear" w:color="auto" w:fill="DBE5F1" w:themeFill="accent1" w:themeFillTint="33"/>
        <w:tblLayout w:type="fixed"/>
        <w:tblCellMar>
          <w:left w:w="70" w:type="dxa"/>
          <w:right w:w="70" w:type="dxa"/>
        </w:tblCellMar>
        <w:tblLook w:val="0000" w:firstRow="0" w:lastRow="0" w:firstColumn="0" w:lastColumn="0" w:noHBand="0" w:noVBand="0"/>
      </w:tblPr>
      <w:tblGrid>
        <w:gridCol w:w="7513"/>
        <w:gridCol w:w="2693"/>
      </w:tblGrid>
      <w:tr w:rsidR="00372B09" w:rsidRPr="005B29C6" w14:paraId="1FEFE9EF"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17643C3" w14:textId="77777777" w:rsidR="00372B09" w:rsidRPr="00363AF7" w:rsidRDefault="00372B09" w:rsidP="005B29C6">
            <w:pPr>
              <w:pStyle w:val="Akapitzlist"/>
              <w:rPr>
                <w:rFonts w:ascii="Bookman Old Style" w:hAnsi="Bookman Old Style"/>
                <w:b/>
                <w:bCs/>
                <w:lang w:val="pl-PL"/>
              </w:rPr>
            </w:pPr>
            <w:r w:rsidRPr="00E745FD">
              <w:rPr>
                <w:rFonts w:ascii="Bookman Old Style" w:hAnsi="Bookman Old Style"/>
                <w:b/>
                <w:bCs/>
                <w:lang w:val="pl-PL"/>
              </w:rPr>
              <w:t>Działanie</w:t>
            </w:r>
          </w:p>
          <w:p w14:paraId="31122EC9" w14:textId="427C9D80" w:rsidR="00372B09" w:rsidRPr="00363AF7" w:rsidRDefault="00372B09" w:rsidP="005B29C6">
            <w:pPr>
              <w:pStyle w:val="Akapitzlist"/>
              <w:rPr>
                <w:rFonts w:ascii="Bookman Old Style" w:hAnsi="Bookman Old Style"/>
                <w:lang w:val="pl-PL"/>
              </w:rPr>
            </w:pPr>
            <w:r w:rsidRPr="00E745FD">
              <w:rPr>
                <w:rFonts w:ascii="Bookman Old Style" w:hAnsi="Bookman Old Style"/>
                <w:b/>
                <w:bCs/>
                <w:lang w:val="pl-PL"/>
              </w:rPr>
              <w:t>b.BEZPIECZEŃSTWO ZDROWOTNE, SPOŁECZNE i EKONOMICZNE.</w:t>
            </w:r>
            <w:r w:rsidRPr="005B29C6">
              <w:rPr>
                <w:rFonts w:ascii="Bookman Old Style" w:hAnsi="Bookman Old Style"/>
                <w:bCs/>
                <w:lang w:val="pl-PL"/>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199AF89" w14:textId="77777777" w:rsidR="00372B09" w:rsidRPr="00363AF7" w:rsidRDefault="00372B09" w:rsidP="005B29C6">
            <w:pPr>
              <w:pStyle w:val="Akapitzlist"/>
              <w:ind w:left="351"/>
              <w:rPr>
                <w:rFonts w:ascii="Bookman Old Style" w:hAnsi="Bookman Old Style"/>
                <w:lang w:val="pl-PL"/>
              </w:rPr>
            </w:pPr>
            <w:r w:rsidRPr="005B29C6">
              <w:rPr>
                <w:rFonts w:ascii="Bookman Old Style" w:hAnsi="Bookman Old Style"/>
                <w:bCs/>
                <w:lang w:val="pl-PL"/>
              </w:rPr>
              <w:t xml:space="preserve">Wskaźnik </w:t>
            </w:r>
            <w:r w:rsidRPr="005B29C6">
              <w:rPr>
                <w:rFonts w:ascii="Bookman Old Style" w:hAnsi="Bookman Old Style"/>
                <w:bCs/>
                <w:sz w:val="18"/>
                <w:szCs w:val="18"/>
                <w:lang w:val="pl-PL"/>
              </w:rPr>
              <w:t>(potwierdzający konieczność danego działania)</w:t>
            </w:r>
          </w:p>
        </w:tc>
      </w:tr>
      <w:tr w:rsidR="00372B09" w:rsidRPr="005B29C6" w14:paraId="0F9F53EA"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1EE38C6" w14:textId="77777777" w:rsidR="00E745FD" w:rsidRPr="00363AF7" w:rsidRDefault="00372B09" w:rsidP="00E745FD">
            <w:pPr>
              <w:pStyle w:val="Akapitzlist"/>
              <w:ind w:left="0"/>
              <w:rPr>
                <w:rFonts w:ascii="Bookman Old Style" w:hAnsi="Bookman Old Style"/>
                <w:lang w:val="pl-PL"/>
              </w:rPr>
            </w:pPr>
            <w:r w:rsidRPr="00E745FD">
              <w:rPr>
                <w:rFonts w:ascii="Bookman Old Style" w:hAnsi="Bookman Old Style"/>
                <w:b/>
                <w:lang w:val="pl-PL"/>
              </w:rPr>
              <w:t>a)</w:t>
            </w:r>
            <w:r w:rsidRPr="005B29C6">
              <w:rPr>
                <w:rFonts w:ascii="Bookman Old Style" w:hAnsi="Bookman Old Style"/>
                <w:lang w:val="pl-PL"/>
              </w:rPr>
              <w:t xml:space="preserve">polityka wspierająca kształtowanie postaw prozdrowotnych/ </w:t>
            </w:r>
          </w:p>
          <w:p w14:paraId="3B04D5F0" w14:textId="77777777" w:rsidR="00372B09" w:rsidRPr="00363AF7" w:rsidRDefault="00372B09" w:rsidP="00E745FD">
            <w:pPr>
              <w:pStyle w:val="Akapitzlist"/>
              <w:ind w:left="0"/>
              <w:rPr>
                <w:rFonts w:ascii="Bookman Old Style" w:hAnsi="Bookman Old Style"/>
                <w:lang w:val="pl-PL"/>
              </w:rPr>
            </w:pPr>
            <w:r w:rsidRPr="005B29C6">
              <w:rPr>
                <w:rFonts w:ascii="Bookman Old Style" w:hAnsi="Bookman Old Style"/>
                <w:lang w:val="pl-PL"/>
              </w:rPr>
              <w:t>profilaktyka chorób cywilizacyjnych</w:t>
            </w:r>
            <w:r w:rsidR="00E745FD">
              <w:rPr>
                <w:rFonts w:ascii="Bookman Old Style" w:hAnsi="Bookman Old Style"/>
                <w:lang w:val="pl-PL"/>
              </w:rPr>
              <w:t xml:space="preserve">. Rozwój </w:t>
            </w:r>
            <w:r w:rsidRPr="005B29C6">
              <w:rPr>
                <w:rFonts w:ascii="Bookman Old Style" w:hAnsi="Bookman Old Style"/>
                <w:lang w:val="pl-PL"/>
              </w:rPr>
              <w:t>teleopiek</w:t>
            </w:r>
            <w:r w:rsidR="00E745FD">
              <w:rPr>
                <w:rFonts w:ascii="Bookman Old Style" w:hAnsi="Bookman Old Style"/>
                <w:lang w:val="pl-PL"/>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3903DCA" w14:textId="77777777" w:rsidR="00372B09" w:rsidRPr="00363AF7" w:rsidRDefault="00372B09" w:rsidP="005B29C6">
            <w:pPr>
              <w:pStyle w:val="Akapitzlist"/>
              <w:ind w:left="351"/>
              <w:rPr>
                <w:rFonts w:ascii="Bookman Old Style" w:hAnsi="Bookman Old Style"/>
                <w:lang w:val="pl-PL"/>
              </w:rPr>
            </w:pPr>
            <w:r w:rsidRPr="005B29C6">
              <w:rPr>
                <w:rFonts w:ascii="Bookman Old Style" w:hAnsi="Bookman Old Style"/>
                <w:sz w:val="18"/>
                <w:szCs w:val="18"/>
                <w:lang w:val="pl-PL"/>
              </w:rPr>
              <w:t>dane GUS, projekt SRWP 2030, badania ilościowe, projekt Strategii rozwoju Redy – 2030.</w:t>
            </w:r>
          </w:p>
        </w:tc>
      </w:tr>
      <w:tr w:rsidR="00372B09" w:rsidRPr="005B29C6" w14:paraId="4A320C6B"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62F034" w14:textId="77777777" w:rsidR="00372B09" w:rsidRPr="00363AF7" w:rsidRDefault="00372B09" w:rsidP="00E745FD">
            <w:pPr>
              <w:pStyle w:val="Akapitzlist"/>
              <w:ind w:left="0"/>
              <w:rPr>
                <w:rFonts w:ascii="Bookman Old Style" w:hAnsi="Bookman Old Style"/>
                <w:lang w:val="pl-PL"/>
              </w:rPr>
            </w:pPr>
            <w:r w:rsidRPr="00E745FD">
              <w:rPr>
                <w:rFonts w:ascii="Bookman Old Style" w:hAnsi="Bookman Old Style"/>
                <w:b/>
                <w:lang w:val="pl-PL"/>
              </w:rPr>
              <w:t>b)</w:t>
            </w:r>
            <w:r w:rsidRPr="005B29C6">
              <w:rPr>
                <w:rFonts w:ascii="Bookman Old Style" w:hAnsi="Bookman Old Style"/>
                <w:lang w:val="pl-PL"/>
              </w:rPr>
              <w:t>wsparcie psychologiczne</w:t>
            </w:r>
            <w:r w:rsidR="00C00248">
              <w:rPr>
                <w:rFonts w:ascii="Bookman Old Style" w:hAnsi="Bookman Old Style"/>
                <w:lang w:val="pl-PL"/>
              </w:rPr>
              <w:t xml:space="preserve"> i pedagogiczne</w:t>
            </w:r>
            <w:r w:rsidR="008942D0">
              <w:rPr>
                <w:rFonts w:ascii="Bookman Old Style" w:hAnsi="Bookman Old Style"/>
                <w:lang w:val="pl-PL"/>
              </w:rPr>
              <w:t xml:space="preserve"> (nowe etaty)</w:t>
            </w:r>
            <w:r w:rsidRPr="005B29C6">
              <w:rPr>
                <w:rFonts w:ascii="Bookman Old Style" w:hAnsi="Bookman Old Style"/>
                <w:lang w:val="pl-PL"/>
              </w:rPr>
              <w:t xml:space="preserve">: dorosli, dzieci i młodzież  </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4A5DD92" w14:textId="77777777" w:rsidR="00372B09" w:rsidRPr="00363AF7" w:rsidRDefault="00372B09" w:rsidP="005B29C6">
            <w:pPr>
              <w:pStyle w:val="Akapitzlist"/>
              <w:ind w:left="351"/>
              <w:rPr>
                <w:rFonts w:ascii="Bookman Old Style" w:hAnsi="Bookman Old Style"/>
                <w:lang w:val="pl-PL"/>
              </w:rPr>
            </w:pPr>
            <w:r w:rsidRPr="005B29C6">
              <w:rPr>
                <w:rFonts w:ascii="Bookman Old Style" w:hAnsi="Bookman Old Style"/>
                <w:sz w:val="18"/>
                <w:szCs w:val="18"/>
                <w:lang w:val="pl-PL"/>
              </w:rPr>
              <w:t>dane GUS, projekt SRWP 2030, badania ilościowe i jakościowe, projekt Strategii rozwoju Redy – 2030.</w:t>
            </w:r>
          </w:p>
        </w:tc>
      </w:tr>
      <w:tr w:rsidR="00372B09" w:rsidRPr="005B29C6" w14:paraId="129DCE30" w14:textId="77777777" w:rsidTr="008C1E82">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1351AA" w14:textId="77777777" w:rsidR="00372B09" w:rsidRPr="00363AF7" w:rsidRDefault="00E745FD" w:rsidP="00E745FD">
            <w:pPr>
              <w:pStyle w:val="Akapitzlist"/>
              <w:ind w:left="0"/>
              <w:rPr>
                <w:rFonts w:ascii="Bookman Old Style" w:hAnsi="Bookman Old Style"/>
                <w:lang w:val="pl-PL"/>
              </w:rPr>
            </w:pPr>
            <w:r w:rsidRPr="00E745FD">
              <w:rPr>
                <w:rFonts w:ascii="Bookman Old Style" w:hAnsi="Bookman Old Style"/>
                <w:b/>
                <w:lang w:val="pl-PL"/>
              </w:rPr>
              <w:t>c</w:t>
            </w:r>
            <w:r w:rsidR="00372B09" w:rsidRPr="00E745FD">
              <w:rPr>
                <w:rFonts w:ascii="Bookman Old Style" w:hAnsi="Bookman Old Style"/>
                <w:b/>
                <w:lang w:val="pl-PL"/>
              </w:rPr>
              <w:t>)</w:t>
            </w:r>
            <w:r w:rsidR="00372B09" w:rsidRPr="005B29C6">
              <w:rPr>
                <w:rFonts w:ascii="Bookman Old Style" w:hAnsi="Bookman Old Style"/>
                <w:lang w:val="pl-PL"/>
              </w:rPr>
              <w:t xml:space="preserve"> zaradność na rynku pracy. mobilność</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930DD11" w14:textId="77777777" w:rsidR="00372B09" w:rsidRPr="00363AF7" w:rsidRDefault="00372B09" w:rsidP="005B29C6">
            <w:pPr>
              <w:pStyle w:val="Akapitzlist"/>
              <w:ind w:left="351"/>
              <w:rPr>
                <w:rFonts w:ascii="Bookman Old Style" w:hAnsi="Bookman Old Style"/>
                <w:lang w:val="pl-PL"/>
              </w:rPr>
            </w:pPr>
            <w:r w:rsidRPr="005B29C6">
              <w:rPr>
                <w:rFonts w:ascii="Bookman Old Style" w:hAnsi="Bookman Old Style"/>
                <w:sz w:val="18"/>
                <w:szCs w:val="18"/>
                <w:lang w:val="pl-PL"/>
              </w:rPr>
              <w:t>dane GUS, projekt SRWP 2030, badania ilościowe i jakościowe, projekt Strategii rozwoju Redy – 2030.</w:t>
            </w:r>
          </w:p>
        </w:tc>
      </w:tr>
    </w:tbl>
    <w:p w14:paraId="4AFBC853" w14:textId="77777777" w:rsidR="00372B09" w:rsidRDefault="00372B09">
      <w:pPr>
        <w:spacing w:after="0" w:line="240" w:lineRule="auto"/>
        <w:rPr>
          <w:rFonts w:ascii="Bookman Old Style" w:hAnsi="Bookman Old Style" w:cs="Bookman Old Style"/>
          <w:b/>
          <w:sz w:val="30"/>
          <w:lang w:val="pl-PL"/>
        </w:rPr>
      </w:pPr>
    </w:p>
    <w:p w14:paraId="3840FD88" w14:textId="77777777" w:rsidR="006A2853" w:rsidRDefault="006A2853">
      <w:pPr>
        <w:spacing w:after="0" w:line="240" w:lineRule="auto"/>
        <w:rPr>
          <w:rFonts w:ascii="Bookman Old Style" w:hAnsi="Bookman Old Style" w:cs="Bookman Old Style"/>
          <w:b/>
          <w:sz w:val="30"/>
          <w:lang w:val="pl-PL"/>
        </w:rPr>
      </w:pPr>
    </w:p>
    <w:p w14:paraId="304B1B08" w14:textId="2699F5FF" w:rsidR="006A2853" w:rsidRDefault="006A2853">
      <w:pPr>
        <w:spacing w:after="0" w:line="240" w:lineRule="auto"/>
        <w:rPr>
          <w:rFonts w:ascii="Bookman Old Style" w:hAnsi="Bookman Old Style" w:cs="Bookman Old Style"/>
          <w:b/>
          <w:sz w:val="30"/>
          <w:lang w:val="pl-PL"/>
        </w:rPr>
      </w:pPr>
    </w:p>
    <w:p w14:paraId="7B7F075B" w14:textId="77777777" w:rsidR="004157B7" w:rsidRDefault="004157B7">
      <w:pPr>
        <w:spacing w:after="0" w:line="240" w:lineRule="auto"/>
        <w:rPr>
          <w:rFonts w:ascii="Bookman Old Style" w:hAnsi="Bookman Old Style" w:cs="Bookman Old Style"/>
          <w:b/>
          <w:sz w:val="30"/>
          <w:lang w:val="pl-PL"/>
        </w:rPr>
      </w:pPr>
    </w:p>
    <w:p w14:paraId="4C58C677" w14:textId="77777777" w:rsidR="006A2853" w:rsidRDefault="006A2853">
      <w:pPr>
        <w:spacing w:after="0" w:line="240" w:lineRule="auto"/>
        <w:rPr>
          <w:rFonts w:ascii="Bookman Old Style" w:hAnsi="Bookman Old Style" w:cs="Bookman Old Style"/>
          <w:b/>
          <w:sz w:val="30"/>
          <w:lang w:val="pl-PL"/>
        </w:rPr>
      </w:pPr>
    </w:p>
    <w:p w14:paraId="04C2A4CB" w14:textId="77777777" w:rsidR="006A2853" w:rsidRPr="00363AF7" w:rsidRDefault="006A2853" w:rsidP="008C1E82">
      <w:pPr>
        <w:rPr>
          <w:rFonts w:ascii="Bookman Old Style" w:hAnsi="Bookman Old Style"/>
          <w:sz w:val="22"/>
          <w:szCs w:val="22"/>
          <w:lang w:val="pl-PL"/>
        </w:rPr>
      </w:pPr>
      <w:r w:rsidRPr="00363AF7">
        <w:rPr>
          <w:rFonts w:ascii="Bookman Old Style" w:hAnsi="Bookman Old Style"/>
          <w:b/>
          <w:bCs/>
          <w:sz w:val="22"/>
          <w:szCs w:val="22"/>
          <w:lang w:val="pl-PL"/>
        </w:rPr>
        <w:t>CZAS REALIZACJI</w:t>
      </w:r>
      <w:r w:rsidRPr="00363AF7">
        <w:rPr>
          <w:rFonts w:ascii="Bookman Old Style" w:hAnsi="Bookman Old Style"/>
          <w:sz w:val="22"/>
          <w:szCs w:val="22"/>
          <w:lang w:val="pl-PL"/>
        </w:rPr>
        <w:t xml:space="preserve"> • działania ciągłe, realizowane w latach 2021 – 2030 </w:t>
      </w:r>
    </w:p>
    <w:p w14:paraId="3A389FE4" w14:textId="77777777" w:rsidR="006A2853" w:rsidRPr="00363AF7" w:rsidRDefault="006A2853" w:rsidP="008C1E82">
      <w:pPr>
        <w:rPr>
          <w:rFonts w:ascii="Bookman Old Style" w:hAnsi="Bookman Old Style"/>
          <w:sz w:val="22"/>
          <w:szCs w:val="22"/>
          <w:lang w:val="pl-PL"/>
        </w:rPr>
      </w:pPr>
      <w:r w:rsidRPr="00363AF7">
        <w:rPr>
          <w:rFonts w:ascii="Bookman Old Style" w:hAnsi="Bookman Old Style"/>
          <w:b/>
          <w:bCs/>
          <w:sz w:val="22"/>
          <w:szCs w:val="22"/>
          <w:lang w:val="pl-PL"/>
        </w:rPr>
        <w:t>REALIZATORZY</w:t>
      </w:r>
      <w:r w:rsidRPr="00363AF7">
        <w:rPr>
          <w:rFonts w:ascii="Bookman Old Style" w:hAnsi="Bookman Old Style"/>
          <w:sz w:val="22"/>
          <w:szCs w:val="22"/>
          <w:lang w:val="pl-PL"/>
        </w:rPr>
        <w:t xml:space="preserve"> • Burmistrz Miasta Redy, Urząd Miasta Redy, Rada Miejska, Gminna Komisja Rozwiązywania Problemów Alkoholowych, Miejski Ośrodek Pomocy Społecznej w Redzie, Zespół interdyscyplinarny, Fabryka Kultury, Miejski Ośrodek Sportu i Rekreacji, Biblioteka Publiczna, Powiatowy Urząd Pracy, Uniwersytet Trzeciego Wieku, organizacje pozarządowe, </w:t>
      </w:r>
    </w:p>
    <w:p w14:paraId="295AC4BF" w14:textId="77777777" w:rsidR="006A2853" w:rsidRDefault="006A2853" w:rsidP="008C1E82">
      <w:pPr>
        <w:tabs>
          <w:tab w:val="left" w:pos="8260"/>
        </w:tabs>
        <w:rPr>
          <w:rFonts w:ascii="Bookman Old Style" w:hAnsi="Bookman Old Style" w:cs="Bookman Old Style"/>
          <w:lang w:val="pl-PL"/>
        </w:rPr>
      </w:pPr>
      <w:r w:rsidRPr="00363AF7">
        <w:rPr>
          <w:rFonts w:ascii="Bookman Old Style" w:hAnsi="Bookman Old Style"/>
          <w:b/>
          <w:bCs/>
          <w:sz w:val="22"/>
          <w:szCs w:val="22"/>
          <w:lang w:val="pl-PL"/>
        </w:rPr>
        <w:t>ŹRÓDŁA FINANSOWANIA</w:t>
      </w:r>
      <w:r w:rsidRPr="00363AF7">
        <w:rPr>
          <w:rFonts w:ascii="Bookman Old Style" w:hAnsi="Bookman Old Style"/>
          <w:sz w:val="22"/>
          <w:szCs w:val="22"/>
          <w:lang w:val="pl-PL"/>
        </w:rPr>
        <w:t xml:space="preserve"> </w:t>
      </w:r>
      <w:r w:rsidR="00E47DC1" w:rsidRPr="00363AF7">
        <w:rPr>
          <w:rFonts w:ascii="Bookman Old Style" w:hAnsi="Bookman Old Style"/>
          <w:sz w:val="22"/>
          <w:szCs w:val="22"/>
          <w:lang w:val="pl-PL"/>
        </w:rPr>
        <w:t xml:space="preserve"> • budżet miasta • budżet państwa • źródła zewnętrzne</w:t>
      </w:r>
    </w:p>
    <w:p w14:paraId="1A3AA1D7" w14:textId="77777777" w:rsidR="006A2853" w:rsidRDefault="006A2853" w:rsidP="006A2853">
      <w:pPr>
        <w:tabs>
          <w:tab w:val="left" w:pos="8260"/>
        </w:tabs>
        <w:rPr>
          <w:rFonts w:ascii="Bookman Old Style" w:hAnsi="Bookman Old Style" w:cs="Bookman Old Style"/>
          <w:lang w:val="pl-PL"/>
        </w:rPr>
      </w:pPr>
    </w:p>
    <w:p w14:paraId="565F6F66" w14:textId="77777777" w:rsidR="006A2853" w:rsidRDefault="006A2853" w:rsidP="006A2853">
      <w:pPr>
        <w:tabs>
          <w:tab w:val="left" w:pos="8260"/>
        </w:tabs>
        <w:rPr>
          <w:rFonts w:ascii="Bookman Old Style" w:hAnsi="Bookman Old Style" w:cs="Bookman Old Style"/>
          <w:lang w:val="pl-PL"/>
        </w:rPr>
      </w:pPr>
    </w:p>
    <w:p w14:paraId="26418209" w14:textId="77777777" w:rsidR="006A2853" w:rsidRDefault="006A2853">
      <w:pPr>
        <w:spacing w:after="0" w:line="240" w:lineRule="auto"/>
        <w:rPr>
          <w:rFonts w:ascii="Bookman Old Style" w:hAnsi="Bookman Old Style" w:cs="Bookman Old Style"/>
          <w:b/>
          <w:sz w:val="30"/>
          <w:lang w:val="pl-PL"/>
        </w:rPr>
      </w:pPr>
    </w:p>
    <w:p w14:paraId="3A264EEA" w14:textId="77777777" w:rsidR="00C00248" w:rsidRDefault="00C00248">
      <w:pPr>
        <w:spacing w:after="0" w:line="240" w:lineRule="auto"/>
        <w:rPr>
          <w:rFonts w:ascii="Bookman Old Style" w:hAnsi="Bookman Old Style" w:cs="Bookman Old Style"/>
          <w:b/>
          <w:sz w:val="30"/>
          <w:lang w:val="pl-PL"/>
        </w:rPr>
      </w:pPr>
    </w:p>
    <w:p w14:paraId="6AAE30F6" w14:textId="77777777" w:rsidR="00C00248" w:rsidRDefault="00C00248">
      <w:pPr>
        <w:spacing w:after="0" w:line="240" w:lineRule="auto"/>
        <w:rPr>
          <w:rFonts w:ascii="Bookman Old Style" w:hAnsi="Bookman Old Style" w:cs="Bookman Old Style"/>
          <w:b/>
          <w:sz w:val="30"/>
          <w:lang w:val="pl-PL"/>
        </w:rPr>
      </w:pPr>
    </w:p>
    <w:p w14:paraId="379931EC" w14:textId="77777777" w:rsidR="00C00248" w:rsidRDefault="00C00248">
      <w:pPr>
        <w:spacing w:after="0" w:line="240" w:lineRule="auto"/>
        <w:rPr>
          <w:rFonts w:ascii="Bookman Old Style" w:hAnsi="Bookman Old Style" w:cs="Bookman Old Style"/>
          <w:b/>
          <w:sz w:val="30"/>
          <w:lang w:val="pl-PL"/>
        </w:rPr>
      </w:pPr>
    </w:p>
    <w:p w14:paraId="0B1CFB70" w14:textId="77777777" w:rsidR="00C00248" w:rsidRDefault="00C00248">
      <w:pPr>
        <w:spacing w:after="0" w:line="240" w:lineRule="auto"/>
        <w:rPr>
          <w:rFonts w:ascii="Bookman Old Style" w:hAnsi="Bookman Old Style" w:cs="Bookman Old Style"/>
          <w:b/>
          <w:sz w:val="30"/>
          <w:lang w:val="pl-PL"/>
        </w:rPr>
      </w:pPr>
    </w:p>
    <w:p w14:paraId="71E69CD9" w14:textId="77777777" w:rsidR="00C00248" w:rsidRDefault="00C00248">
      <w:pPr>
        <w:spacing w:after="0" w:line="240" w:lineRule="auto"/>
        <w:rPr>
          <w:rFonts w:ascii="Bookman Old Style" w:hAnsi="Bookman Old Style" w:cs="Bookman Old Style"/>
          <w:b/>
          <w:sz w:val="30"/>
          <w:lang w:val="pl-PL"/>
        </w:rPr>
      </w:pPr>
    </w:p>
    <w:p w14:paraId="371C34A2" w14:textId="77777777" w:rsidR="00C00248" w:rsidRDefault="00C00248">
      <w:pPr>
        <w:spacing w:after="0" w:line="240" w:lineRule="auto"/>
        <w:rPr>
          <w:rFonts w:ascii="Bookman Old Style" w:hAnsi="Bookman Old Style" w:cs="Bookman Old Style"/>
          <w:b/>
          <w:sz w:val="30"/>
          <w:lang w:val="pl-PL"/>
        </w:rPr>
      </w:pPr>
    </w:p>
    <w:p w14:paraId="501BF1CF" w14:textId="77777777" w:rsidR="00C00248" w:rsidRDefault="00C00248">
      <w:pPr>
        <w:spacing w:after="0" w:line="240" w:lineRule="auto"/>
        <w:rPr>
          <w:rFonts w:ascii="Bookman Old Style" w:hAnsi="Bookman Old Style" w:cs="Bookman Old Style"/>
          <w:b/>
          <w:sz w:val="30"/>
          <w:lang w:val="pl-PL"/>
        </w:rPr>
      </w:pPr>
    </w:p>
    <w:p w14:paraId="5B186C90" w14:textId="77777777" w:rsidR="00C00248" w:rsidRDefault="00C00248">
      <w:pPr>
        <w:spacing w:after="0" w:line="240" w:lineRule="auto"/>
        <w:rPr>
          <w:rFonts w:ascii="Bookman Old Style" w:hAnsi="Bookman Old Style" w:cs="Bookman Old Style"/>
          <w:b/>
          <w:sz w:val="30"/>
          <w:lang w:val="pl-PL"/>
        </w:rPr>
      </w:pPr>
    </w:p>
    <w:p w14:paraId="5309AC66" w14:textId="77777777" w:rsidR="00C00248" w:rsidRDefault="00C00248">
      <w:pPr>
        <w:spacing w:after="0" w:line="240" w:lineRule="auto"/>
        <w:rPr>
          <w:rFonts w:ascii="Bookman Old Style" w:hAnsi="Bookman Old Style" w:cs="Bookman Old Style"/>
          <w:b/>
          <w:sz w:val="30"/>
          <w:lang w:val="pl-PL"/>
        </w:rPr>
      </w:pPr>
    </w:p>
    <w:p w14:paraId="3527A7F6" w14:textId="77777777" w:rsidR="00C00248" w:rsidRDefault="00C00248">
      <w:pPr>
        <w:spacing w:after="0" w:line="240" w:lineRule="auto"/>
        <w:rPr>
          <w:rFonts w:ascii="Bookman Old Style" w:hAnsi="Bookman Old Style" w:cs="Bookman Old Style"/>
          <w:b/>
          <w:sz w:val="30"/>
          <w:lang w:val="pl-PL"/>
        </w:rPr>
      </w:pPr>
    </w:p>
    <w:p w14:paraId="4D635937" w14:textId="77777777" w:rsidR="00C00248" w:rsidRDefault="00C00248">
      <w:pPr>
        <w:spacing w:after="0" w:line="240" w:lineRule="auto"/>
        <w:rPr>
          <w:rFonts w:ascii="Bookman Old Style" w:hAnsi="Bookman Old Style" w:cs="Bookman Old Style"/>
          <w:b/>
          <w:sz w:val="30"/>
          <w:lang w:val="pl-PL"/>
        </w:rPr>
      </w:pPr>
    </w:p>
    <w:p w14:paraId="77626C71" w14:textId="77777777" w:rsidR="00C00248" w:rsidRDefault="00C00248">
      <w:pPr>
        <w:spacing w:after="0" w:line="240" w:lineRule="auto"/>
        <w:rPr>
          <w:rFonts w:ascii="Bookman Old Style" w:hAnsi="Bookman Old Style" w:cs="Bookman Old Style"/>
          <w:b/>
          <w:sz w:val="30"/>
          <w:lang w:val="pl-PL"/>
        </w:rPr>
      </w:pPr>
    </w:p>
    <w:p w14:paraId="15E7269C" w14:textId="77777777" w:rsidR="00C00248" w:rsidRDefault="00C00248">
      <w:pPr>
        <w:spacing w:after="0" w:line="240" w:lineRule="auto"/>
        <w:rPr>
          <w:rFonts w:ascii="Bookman Old Style" w:hAnsi="Bookman Old Style" w:cs="Bookman Old Style"/>
          <w:b/>
          <w:sz w:val="30"/>
          <w:lang w:val="pl-PL"/>
        </w:rPr>
      </w:pPr>
    </w:p>
    <w:p w14:paraId="5FC0F660" w14:textId="13D831D3" w:rsidR="00C00248" w:rsidRDefault="00C00248">
      <w:pPr>
        <w:spacing w:after="0" w:line="240" w:lineRule="auto"/>
        <w:rPr>
          <w:rFonts w:ascii="Bookman Old Style" w:hAnsi="Bookman Old Style" w:cs="Bookman Old Style"/>
          <w:b/>
          <w:sz w:val="30"/>
          <w:lang w:val="pl-PL"/>
        </w:rPr>
      </w:pPr>
    </w:p>
    <w:p w14:paraId="67FC1AA1" w14:textId="77777777" w:rsidR="0012132F" w:rsidRDefault="0012132F">
      <w:pPr>
        <w:spacing w:after="0" w:line="240" w:lineRule="auto"/>
        <w:rPr>
          <w:rFonts w:ascii="Bookman Old Style" w:hAnsi="Bookman Old Style" w:cs="Bookman Old Style"/>
          <w:b/>
          <w:sz w:val="30"/>
          <w:lang w:val="pl-PL"/>
        </w:rPr>
      </w:pPr>
    </w:p>
    <w:p w14:paraId="08B8BA90" w14:textId="77777777" w:rsidR="00C00248" w:rsidRDefault="00C00248">
      <w:pPr>
        <w:spacing w:after="0" w:line="240" w:lineRule="auto"/>
        <w:rPr>
          <w:rFonts w:ascii="Bookman Old Style" w:hAnsi="Bookman Old Style" w:cs="Bookman Old Style"/>
          <w:b/>
          <w:sz w:val="30"/>
          <w:lang w:val="pl-PL"/>
        </w:rPr>
      </w:pPr>
    </w:p>
    <w:p w14:paraId="31D9D931" w14:textId="77777777" w:rsidR="00C00248" w:rsidRDefault="00C00248">
      <w:pPr>
        <w:spacing w:after="0" w:line="240" w:lineRule="auto"/>
        <w:rPr>
          <w:rFonts w:ascii="Bookman Old Style" w:hAnsi="Bookman Old Style" w:cs="Bookman Old Style"/>
          <w:b/>
          <w:sz w:val="30"/>
          <w:lang w:val="pl-PL"/>
        </w:rPr>
      </w:pPr>
    </w:p>
    <w:p w14:paraId="0D6DED18" w14:textId="77777777" w:rsidR="00C00248" w:rsidRDefault="00C00248">
      <w:pPr>
        <w:spacing w:after="0" w:line="240" w:lineRule="auto"/>
        <w:rPr>
          <w:rFonts w:ascii="Bookman Old Style" w:hAnsi="Bookman Old Style" w:cs="Bookman Old Style"/>
          <w:b/>
          <w:sz w:val="30"/>
          <w:lang w:val="pl-PL"/>
        </w:rPr>
      </w:pPr>
    </w:p>
    <w:p w14:paraId="4D2D5F59" w14:textId="77777777" w:rsidR="00C00248" w:rsidRDefault="00C00248">
      <w:pPr>
        <w:spacing w:after="0" w:line="240" w:lineRule="auto"/>
        <w:rPr>
          <w:rFonts w:ascii="Bookman Old Style" w:hAnsi="Bookman Old Style" w:cs="Bookman Old Style"/>
          <w:b/>
          <w:sz w:val="30"/>
          <w:lang w:val="pl-PL"/>
        </w:rPr>
      </w:pPr>
    </w:p>
    <w:p w14:paraId="60AFCAEC" w14:textId="77777777" w:rsidR="00C00248" w:rsidRDefault="00C00248">
      <w:pPr>
        <w:spacing w:after="0" w:line="240" w:lineRule="auto"/>
        <w:rPr>
          <w:rFonts w:ascii="Bookman Old Style" w:hAnsi="Bookman Old Style" w:cs="Bookman Old Style"/>
          <w:b/>
          <w:sz w:val="30"/>
          <w:lang w:val="pl-PL"/>
        </w:rPr>
      </w:pPr>
    </w:p>
    <w:p w14:paraId="5308A7A9" w14:textId="77777777" w:rsidR="00C00248" w:rsidRDefault="00C00248">
      <w:pPr>
        <w:spacing w:after="0" w:line="240" w:lineRule="auto"/>
        <w:rPr>
          <w:rFonts w:ascii="Bookman Old Style" w:hAnsi="Bookman Old Style" w:cs="Bookman Old Style"/>
          <w:b/>
          <w:sz w:val="30"/>
          <w:lang w:val="pl-PL"/>
        </w:rPr>
      </w:pPr>
    </w:p>
    <w:p w14:paraId="0E14D5C4" w14:textId="77777777" w:rsidR="00C00248" w:rsidRDefault="00C00248">
      <w:pPr>
        <w:spacing w:after="0" w:line="240" w:lineRule="auto"/>
        <w:rPr>
          <w:rFonts w:ascii="Bookman Old Style" w:hAnsi="Bookman Old Style" w:cs="Bookman Old Style"/>
          <w:b/>
          <w:sz w:val="30"/>
          <w:lang w:val="pl-PL"/>
        </w:rPr>
      </w:pPr>
    </w:p>
    <w:p w14:paraId="50596BBC" w14:textId="77777777" w:rsidR="00C00248" w:rsidRDefault="00C00248">
      <w:pPr>
        <w:spacing w:after="0" w:line="240" w:lineRule="auto"/>
        <w:rPr>
          <w:rFonts w:ascii="Bookman Old Style" w:hAnsi="Bookman Old Style" w:cs="Bookman Old Style"/>
          <w:b/>
          <w:sz w:val="30"/>
          <w:lang w:val="pl-PL"/>
        </w:rPr>
      </w:pPr>
    </w:p>
    <w:p w14:paraId="1186F998" w14:textId="77777777" w:rsidR="008C1E82" w:rsidRDefault="008C1E82">
      <w:pPr>
        <w:spacing w:after="0" w:line="240" w:lineRule="auto"/>
        <w:rPr>
          <w:rFonts w:ascii="Bookman Old Style" w:hAnsi="Bookman Old Style" w:cs="Bookman Old Style"/>
          <w:b/>
          <w:sz w:val="30"/>
          <w:lang w:val="pl-PL"/>
        </w:rPr>
      </w:pPr>
    </w:p>
    <w:p w14:paraId="0221FE16" w14:textId="77777777" w:rsidR="00C00248" w:rsidRDefault="00C00248">
      <w:pPr>
        <w:spacing w:after="0" w:line="240" w:lineRule="auto"/>
        <w:rPr>
          <w:rFonts w:ascii="Bookman Old Style" w:hAnsi="Bookman Old Style" w:cs="Bookman Old Style"/>
          <w:b/>
          <w:sz w:val="30"/>
          <w:lang w:val="pl-PL"/>
        </w:rPr>
      </w:pPr>
    </w:p>
    <w:p w14:paraId="6D1D3881" w14:textId="77777777" w:rsidR="005907EF" w:rsidRDefault="00CD61DE" w:rsidP="005907EF">
      <w:pPr>
        <w:pStyle w:val="Cytatintensywny"/>
        <w:pBdr>
          <w:top w:val="none" w:sz="0" w:space="0" w:color="auto"/>
          <w:left w:val="none" w:sz="0" w:space="0" w:color="auto"/>
          <w:bottom w:val="none" w:sz="0" w:space="0" w:color="auto"/>
          <w:right w:val="none" w:sz="0" w:space="0" w:color="auto"/>
        </w:pBdr>
        <w:shd w:val="clear" w:color="auto" w:fill="auto"/>
        <w:spacing w:before="0" w:after="0"/>
        <w:ind w:left="0" w:firstLine="708"/>
        <w:jc w:val="left"/>
        <w:rPr>
          <w:rFonts w:ascii="Bookman Old Style" w:hAnsi="Bookman Old Style" w:cs="Bookman Old Style"/>
          <w:i w:val="0"/>
          <w:iCs/>
          <w:color w:val="auto"/>
          <w:sz w:val="24"/>
          <w:szCs w:val="24"/>
          <w:lang w:val="pl-PL"/>
        </w:rPr>
      </w:pPr>
      <w:r>
        <w:rPr>
          <w:rFonts w:ascii="Bookman Old Style" w:hAnsi="Bookman Old Style" w:cs="Bookman Old Style"/>
          <w:i w:val="0"/>
          <w:iCs/>
          <w:color w:val="auto"/>
          <w:sz w:val="24"/>
          <w:szCs w:val="24"/>
          <w:lang w:val="pl-PL"/>
        </w:rPr>
        <w:t>Dział V</w:t>
      </w:r>
      <w:r w:rsidR="002A4021" w:rsidRPr="00CD61DE">
        <w:rPr>
          <w:rFonts w:ascii="Bookman Old Style" w:hAnsi="Bookman Old Style" w:cs="Bookman Old Style"/>
          <w:i w:val="0"/>
          <w:iCs/>
          <w:color w:val="auto"/>
          <w:sz w:val="24"/>
          <w:szCs w:val="24"/>
          <w:lang w:val="pl-PL"/>
        </w:rPr>
        <w:t xml:space="preserve"> </w:t>
      </w:r>
    </w:p>
    <w:p w14:paraId="150D94A5" w14:textId="77777777" w:rsidR="00372B09" w:rsidRDefault="002A4021" w:rsidP="005907EF">
      <w:pPr>
        <w:pStyle w:val="Cytatintensywny"/>
        <w:pBdr>
          <w:top w:val="none" w:sz="0" w:space="0" w:color="auto"/>
          <w:left w:val="none" w:sz="0" w:space="0" w:color="auto"/>
          <w:bottom w:val="none" w:sz="0" w:space="0" w:color="auto"/>
          <w:right w:val="none" w:sz="0" w:space="0" w:color="auto"/>
        </w:pBdr>
        <w:shd w:val="clear" w:color="auto" w:fill="auto"/>
        <w:spacing w:before="0" w:after="0"/>
        <w:ind w:left="708"/>
        <w:jc w:val="left"/>
        <w:rPr>
          <w:rFonts w:ascii="Bookman Old Style" w:hAnsi="Bookman Old Style"/>
          <w:i w:val="0"/>
          <w:iCs/>
          <w:color w:val="auto"/>
          <w:sz w:val="24"/>
          <w:szCs w:val="24"/>
          <w:lang w:val="pl-PL"/>
        </w:rPr>
      </w:pPr>
      <w:r w:rsidRPr="00CD61DE">
        <w:rPr>
          <w:rFonts w:ascii="Bookman Old Style" w:hAnsi="Bookman Old Style"/>
          <w:i w:val="0"/>
          <w:iCs/>
          <w:color w:val="auto"/>
          <w:sz w:val="24"/>
          <w:szCs w:val="24"/>
          <w:lang w:val="pl-PL"/>
        </w:rPr>
        <w:t>WDRAŻANIE, ZARZĄDZANIE, MONITORING STRATEGII</w:t>
      </w:r>
    </w:p>
    <w:p w14:paraId="450C3803" w14:textId="77777777" w:rsidR="00F15961" w:rsidRPr="00F15961" w:rsidRDefault="00F15961" w:rsidP="00F15961">
      <w:pPr>
        <w:rPr>
          <w:lang w:val="pl-PL"/>
        </w:rPr>
      </w:pPr>
    </w:p>
    <w:p w14:paraId="00CD9C2B" w14:textId="77777777" w:rsidR="00372B09" w:rsidRDefault="00372B09">
      <w:pPr>
        <w:spacing w:after="0" w:line="240" w:lineRule="auto"/>
        <w:rPr>
          <w:rFonts w:ascii="Bookman Old Style" w:hAnsi="Bookman Old Style" w:cs="Bookman Old Style"/>
          <w:lang w:val="pl-PL"/>
        </w:rPr>
      </w:pPr>
    </w:p>
    <w:p w14:paraId="6AECBF43" w14:textId="77777777" w:rsidR="00372B09" w:rsidRPr="008C1E82" w:rsidRDefault="00372B09" w:rsidP="008C1E82">
      <w:pPr>
        <w:spacing w:after="0" w:line="240" w:lineRule="auto"/>
        <w:rPr>
          <w:rFonts w:ascii="Bookman Old Style" w:hAnsi="Bookman Old Style" w:cs="Bookman Old Style"/>
          <w:bCs/>
          <w:sz w:val="22"/>
          <w:szCs w:val="22"/>
          <w:lang w:val="pl-PL"/>
        </w:rPr>
      </w:pPr>
      <w:r w:rsidRPr="008C1E82">
        <w:rPr>
          <w:rFonts w:ascii="Bookman Old Style" w:hAnsi="Bookman Old Style" w:cs="Bookman Old Style"/>
          <w:bCs/>
          <w:sz w:val="22"/>
          <w:szCs w:val="22"/>
          <w:lang w:val="pl-PL"/>
        </w:rPr>
        <w:t xml:space="preserve">Proponowane działania związane z przedmiotem </w:t>
      </w:r>
      <w:r w:rsidR="003B78B5" w:rsidRPr="008C1E82">
        <w:rPr>
          <w:rFonts w:ascii="Bookman Old Style" w:hAnsi="Bookman Old Style" w:cs="Bookman Old Style"/>
          <w:bCs/>
          <w:sz w:val="22"/>
          <w:szCs w:val="22"/>
          <w:lang w:val="pl-PL"/>
        </w:rPr>
        <w:t xml:space="preserve">Wdrażania oraz </w:t>
      </w:r>
      <w:r w:rsidRPr="008C1E82">
        <w:rPr>
          <w:rFonts w:ascii="Bookman Old Style" w:hAnsi="Bookman Old Style" w:cs="Bookman Old Style"/>
          <w:bCs/>
          <w:sz w:val="22"/>
          <w:szCs w:val="22"/>
          <w:lang w:val="pl-PL"/>
        </w:rPr>
        <w:t>Monitorowania Strategii</w:t>
      </w:r>
    </w:p>
    <w:p w14:paraId="17725C8A" w14:textId="77777777" w:rsidR="00C00248" w:rsidRDefault="00C00248">
      <w:pPr>
        <w:spacing w:after="0" w:line="240" w:lineRule="auto"/>
        <w:jc w:val="center"/>
        <w:rPr>
          <w:rFonts w:ascii="Bookman Old Style" w:hAnsi="Bookman Old Style" w:cs="Bookman Old Style"/>
          <w:b/>
          <w:bCs/>
          <w:sz w:val="22"/>
          <w:szCs w:val="22"/>
          <w:lang w:val="pl-PL"/>
        </w:rPr>
      </w:pPr>
    </w:p>
    <w:p w14:paraId="1954C811" w14:textId="77777777" w:rsidR="00C00248" w:rsidRPr="00363AF7" w:rsidRDefault="00C00248">
      <w:pPr>
        <w:spacing w:after="0" w:line="240" w:lineRule="auto"/>
        <w:jc w:val="center"/>
        <w:rPr>
          <w:lang w:val="pl-PL"/>
        </w:rPr>
      </w:pPr>
    </w:p>
    <w:p w14:paraId="648BF4E9" w14:textId="77777777" w:rsidR="00372B09" w:rsidRDefault="001C57F4" w:rsidP="00591C5B">
      <w:pPr>
        <w:pStyle w:val="Cytatintensywny"/>
        <w:numPr>
          <w:ilvl w:val="2"/>
          <w:numId w:val="14"/>
        </w:numPr>
        <w:shd w:val="clear" w:color="auto" w:fill="auto"/>
        <w:spacing w:line="480" w:lineRule="auto"/>
        <w:jc w:val="center"/>
        <w:rPr>
          <w:rFonts w:ascii="Bookman Old Style" w:hAnsi="Bookman Old Style" w:cs="Bookman Old Style"/>
          <w:color w:val="000000"/>
          <w:lang w:val="pl-PL"/>
        </w:rPr>
      </w:pPr>
      <w:r>
        <w:rPr>
          <w:rFonts w:ascii="Bookman Old Style" w:hAnsi="Bookman Old Style" w:cs="Bookman Old Style"/>
          <w:color w:val="000000"/>
          <w:lang w:val="pl-PL"/>
        </w:rPr>
        <w:t xml:space="preserve">Wdrażanie i </w:t>
      </w:r>
      <w:r w:rsidR="00372B09">
        <w:rPr>
          <w:rFonts w:ascii="Bookman Old Style" w:hAnsi="Bookman Old Style" w:cs="Bookman Old Style"/>
          <w:color w:val="000000"/>
          <w:lang w:val="pl-PL"/>
        </w:rPr>
        <w:t>Monitorowanie przyjętej Strategii ma na celu weryfikację jej skuteczności i efektywności.</w:t>
      </w:r>
      <w:r w:rsidR="00C00248">
        <w:rPr>
          <w:rFonts w:ascii="Bookman Old Style" w:hAnsi="Bookman Old Style" w:cs="Bookman Old Style"/>
          <w:color w:val="000000"/>
          <w:lang w:val="pl-PL"/>
        </w:rPr>
        <w:t xml:space="preserve"> Wdrażanie, m</w:t>
      </w:r>
      <w:r w:rsidR="00372B09">
        <w:rPr>
          <w:rFonts w:ascii="Bookman Old Style" w:hAnsi="Bookman Old Style" w:cs="Bookman Old Style"/>
          <w:color w:val="000000"/>
          <w:lang w:val="pl-PL"/>
        </w:rPr>
        <w:t xml:space="preserve">onitorowanie i ewaluacja jako </w:t>
      </w:r>
      <w:r w:rsidR="00372B09">
        <w:rPr>
          <w:rFonts w:ascii="Bookman Old Style" w:hAnsi="Bookman Old Style" w:cs="Bookman Old Style"/>
          <w:color w:val="000000"/>
          <w:u w:val="single"/>
          <w:lang w:val="pl-PL"/>
        </w:rPr>
        <w:t>stały proces</w:t>
      </w:r>
      <w:r w:rsidR="00372B09">
        <w:rPr>
          <w:rFonts w:ascii="Bookman Old Style" w:hAnsi="Bookman Old Style" w:cs="Bookman Old Style"/>
          <w:color w:val="000000"/>
          <w:lang w:val="pl-PL"/>
        </w:rPr>
        <w:t xml:space="preserve">. </w:t>
      </w:r>
    </w:p>
    <w:p w14:paraId="683F8C72" w14:textId="77777777" w:rsidR="00C00248" w:rsidRDefault="00C00248" w:rsidP="00C00248">
      <w:pPr>
        <w:rPr>
          <w:lang w:val="pl-PL"/>
        </w:rPr>
      </w:pPr>
    </w:p>
    <w:p w14:paraId="68FBF0A4" w14:textId="77777777" w:rsidR="00372B09" w:rsidRDefault="00372B09" w:rsidP="00591C5B">
      <w:pPr>
        <w:pStyle w:val="Cytatintensywny"/>
        <w:numPr>
          <w:ilvl w:val="2"/>
          <w:numId w:val="14"/>
        </w:numPr>
        <w:shd w:val="clear" w:color="auto" w:fill="auto"/>
        <w:spacing w:line="480" w:lineRule="auto"/>
        <w:jc w:val="center"/>
        <w:rPr>
          <w:rFonts w:ascii="Bookman Old Style" w:hAnsi="Bookman Old Style" w:cs="Bookman Old Style"/>
          <w:color w:val="000000"/>
        </w:rPr>
      </w:pPr>
      <w:r>
        <w:rPr>
          <w:rFonts w:ascii="Bookman Old Style" w:hAnsi="Bookman Old Style" w:cs="Bookman Old Style"/>
          <w:color w:val="000000"/>
          <w:lang w:val="pl-PL"/>
        </w:rPr>
        <w:t xml:space="preserve">Przedmiotem monitorowania </w:t>
      </w:r>
      <w:r w:rsidR="001B6567">
        <w:rPr>
          <w:rFonts w:ascii="Bookman Old Style" w:hAnsi="Bookman Old Style" w:cs="Bookman Old Style"/>
          <w:color w:val="000000"/>
          <w:lang w:val="pl-PL"/>
        </w:rPr>
        <w:t xml:space="preserve">będzie wdrażanie oraz </w:t>
      </w:r>
      <w:r>
        <w:rPr>
          <w:rFonts w:ascii="Bookman Old Style" w:hAnsi="Bookman Old Style" w:cs="Bookman Old Style"/>
          <w:color w:val="000000"/>
          <w:lang w:val="pl-PL"/>
        </w:rPr>
        <w:t>realizacj</w:t>
      </w:r>
      <w:r w:rsidR="001B6567">
        <w:rPr>
          <w:rFonts w:ascii="Bookman Old Style" w:hAnsi="Bookman Old Style" w:cs="Bookman Old Style"/>
          <w:color w:val="000000"/>
          <w:lang w:val="pl-PL"/>
        </w:rPr>
        <w:t>a</w:t>
      </w:r>
      <w:r>
        <w:rPr>
          <w:rFonts w:ascii="Bookman Old Style" w:hAnsi="Bookman Old Style" w:cs="Bookman Old Style"/>
          <w:color w:val="000000"/>
          <w:lang w:val="pl-PL"/>
        </w:rPr>
        <w:t xml:space="preserve"> Strategii </w:t>
      </w:r>
      <w:r w:rsidR="003F5D41">
        <w:rPr>
          <w:rFonts w:ascii="Bookman Old Style" w:hAnsi="Bookman Old Style" w:cs="Bookman Old Style"/>
          <w:color w:val="000000"/>
          <w:lang w:val="pl-PL"/>
        </w:rPr>
        <w:t>na podstawie</w:t>
      </w:r>
      <w:r w:rsidR="001B6567">
        <w:rPr>
          <w:rFonts w:ascii="Bookman Old Style" w:hAnsi="Bookman Old Style" w:cs="Bookman Old Style"/>
          <w:color w:val="000000"/>
          <w:lang w:val="pl-PL"/>
        </w:rPr>
        <w:t xml:space="preserve"> </w:t>
      </w:r>
      <w:r>
        <w:rPr>
          <w:rFonts w:ascii="Bookman Old Style" w:hAnsi="Bookman Old Style" w:cs="Bookman Old Style"/>
          <w:color w:val="000000"/>
          <w:u w:val="single"/>
          <w:lang w:val="pl-PL"/>
        </w:rPr>
        <w:t>wskaźników</w:t>
      </w:r>
      <w:r>
        <w:rPr>
          <w:rFonts w:ascii="Bookman Old Style" w:hAnsi="Bookman Old Style" w:cs="Bookman Old Style"/>
          <w:color w:val="000000"/>
          <w:lang w:val="pl-PL"/>
        </w:rPr>
        <w:t xml:space="preserve"> pozwalający</w:t>
      </w:r>
      <w:r w:rsidR="003F5D41">
        <w:rPr>
          <w:rFonts w:ascii="Bookman Old Style" w:hAnsi="Bookman Old Style" w:cs="Bookman Old Style"/>
          <w:color w:val="000000"/>
          <w:lang w:val="pl-PL"/>
        </w:rPr>
        <w:t>ch</w:t>
      </w:r>
      <w:r>
        <w:rPr>
          <w:rFonts w:ascii="Bookman Old Style" w:hAnsi="Bookman Old Style" w:cs="Bookman Old Style"/>
          <w:color w:val="000000"/>
          <w:lang w:val="pl-PL"/>
        </w:rPr>
        <w:t xml:space="preserve"> na śledzenie zmian</w:t>
      </w:r>
      <w:r w:rsidR="003F5D41">
        <w:rPr>
          <w:rFonts w:ascii="Bookman Old Style" w:hAnsi="Bookman Old Style" w:cs="Bookman Old Style"/>
          <w:color w:val="000000"/>
          <w:lang w:val="pl-PL"/>
        </w:rPr>
        <w:t xml:space="preserve"> oraz efektywności podejmowanych działań</w:t>
      </w:r>
      <w:r>
        <w:rPr>
          <w:rFonts w:ascii="Bookman Old Style" w:hAnsi="Bookman Old Style" w:cs="Bookman Old Style"/>
          <w:color w:val="000000"/>
          <w:lang w:val="pl-PL"/>
        </w:rPr>
        <w:t xml:space="preserve">. </w:t>
      </w:r>
      <w:r>
        <w:rPr>
          <w:rFonts w:ascii="Bookman Old Style" w:hAnsi="Bookman Old Style" w:cs="Bookman Old Style"/>
          <w:color w:val="000000"/>
        </w:rPr>
        <w:t>Głównym źródłem pozyskiwania tych wskaźników będzie statystyka – dane statystyczne.</w:t>
      </w:r>
    </w:p>
    <w:p w14:paraId="244BADC1" w14:textId="77777777" w:rsidR="00321782" w:rsidRDefault="00321782" w:rsidP="008C1E82">
      <w:pPr>
        <w:spacing w:line="480" w:lineRule="auto"/>
      </w:pPr>
    </w:p>
    <w:p w14:paraId="0655875B" w14:textId="77777777" w:rsidR="00321782" w:rsidRDefault="00321782" w:rsidP="00C00248">
      <w:pPr>
        <w:spacing w:line="480" w:lineRule="auto"/>
      </w:pPr>
    </w:p>
    <w:p w14:paraId="1A36510E" w14:textId="77777777" w:rsidR="00321782" w:rsidRDefault="00321782" w:rsidP="00321782"/>
    <w:p w14:paraId="30D032E5" w14:textId="77777777" w:rsidR="00321782" w:rsidRDefault="00321782" w:rsidP="00321782"/>
    <w:p w14:paraId="3E3D467F" w14:textId="77777777" w:rsidR="00321782" w:rsidRDefault="00321782" w:rsidP="00321782"/>
    <w:p w14:paraId="4FC63EAB" w14:textId="77777777" w:rsidR="00C00248" w:rsidRDefault="00C00248" w:rsidP="00C00248">
      <w:pPr>
        <w:spacing w:after="0" w:line="360" w:lineRule="auto"/>
        <w:jc w:val="center"/>
      </w:pPr>
    </w:p>
    <w:p w14:paraId="035EF95F" w14:textId="77777777" w:rsidR="00C00248" w:rsidRDefault="00C00248" w:rsidP="00C00248">
      <w:pPr>
        <w:spacing w:after="0" w:line="360" w:lineRule="auto"/>
        <w:jc w:val="center"/>
      </w:pPr>
    </w:p>
    <w:p w14:paraId="7CB9BCA4" w14:textId="77777777" w:rsidR="00C00248" w:rsidRDefault="00C00248" w:rsidP="00D765B6">
      <w:pPr>
        <w:spacing w:after="0" w:line="360" w:lineRule="auto"/>
      </w:pPr>
    </w:p>
    <w:p w14:paraId="7C86D9A2" w14:textId="77777777" w:rsidR="00C00248" w:rsidRPr="00C00248" w:rsidRDefault="00C00248" w:rsidP="00C00248">
      <w:pPr>
        <w:spacing w:after="0" w:line="360" w:lineRule="auto"/>
        <w:jc w:val="center"/>
      </w:pPr>
    </w:p>
    <w:p w14:paraId="5C581802" w14:textId="77777777" w:rsidR="00372B09" w:rsidRDefault="00372B09" w:rsidP="00591C5B">
      <w:pPr>
        <w:numPr>
          <w:ilvl w:val="1"/>
          <w:numId w:val="7"/>
        </w:numPr>
        <w:spacing w:after="0" w:line="360" w:lineRule="auto"/>
        <w:ind w:left="1434" w:hanging="357"/>
        <w:jc w:val="center"/>
      </w:pPr>
      <w:r w:rsidRPr="00C00248">
        <w:rPr>
          <w:rFonts w:ascii="Bookman Old Style" w:hAnsi="Bookman Old Style" w:cs="Bookman Old Style"/>
          <w:b/>
          <w:bCs/>
          <w:sz w:val="22"/>
          <w:szCs w:val="22"/>
          <w:lang w:val="pl-PL"/>
        </w:rPr>
        <w:t xml:space="preserve">Propozycja działań </w:t>
      </w:r>
      <w:r w:rsidRPr="00C00248">
        <w:rPr>
          <w:rFonts w:ascii="Bookman Old Style" w:hAnsi="Bookman Old Style" w:cs="Bookman Old Style"/>
          <w:b/>
          <w:bCs/>
          <w:sz w:val="22"/>
          <w:szCs w:val="22"/>
          <w:u w:val="single"/>
          <w:lang w:val="pl-PL"/>
        </w:rPr>
        <w:t xml:space="preserve">monitorujących </w:t>
      </w:r>
      <w:r w:rsidRPr="00C00248">
        <w:rPr>
          <w:rFonts w:ascii="Bookman Old Style" w:hAnsi="Bookman Old Style" w:cs="Bookman Old Style"/>
          <w:b/>
          <w:bCs/>
          <w:sz w:val="22"/>
          <w:szCs w:val="22"/>
          <w:lang w:val="pl-PL"/>
        </w:rPr>
        <w:t>Strategię - procesy</w:t>
      </w:r>
    </w:p>
    <w:tbl>
      <w:tblPr>
        <w:tblW w:w="0" w:type="auto"/>
        <w:tblInd w:w="-10" w:type="dxa"/>
        <w:tblLayout w:type="fixed"/>
        <w:tblLook w:val="0000" w:firstRow="0" w:lastRow="0" w:firstColumn="0" w:lastColumn="0" w:noHBand="0" w:noVBand="0"/>
      </w:tblPr>
      <w:tblGrid>
        <w:gridCol w:w="3118"/>
        <w:gridCol w:w="3118"/>
        <w:gridCol w:w="3138"/>
      </w:tblGrid>
      <w:tr w:rsidR="00372B09" w14:paraId="548A9FFE" w14:textId="77777777" w:rsidTr="00F15961">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9DDDD1" w14:textId="77777777" w:rsidR="00372B09" w:rsidRDefault="00372B09">
            <w:pPr>
              <w:spacing w:after="0" w:line="360" w:lineRule="auto"/>
              <w:jc w:val="left"/>
              <w:rPr>
                <w:rFonts w:ascii="Bookman Old Style" w:hAnsi="Bookman Old Style" w:cs="Bookman Old Style"/>
                <w:b/>
                <w:bCs/>
                <w:lang w:val="pl-PL"/>
              </w:rPr>
            </w:pPr>
            <w:r>
              <w:rPr>
                <w:rFonts w:ascii="Bookman Old Style" w:hAnsi="Bookman Old Style" w:cs="Bookman Old Style"/>
                <w:b/>
                <w:bCs/>
                <w:lang w:val="pl-PL"/>
              </w:rPr>
              <w:t>I etap: Przygotowanie</w:t>
            </w:r>
            <w:r w:rsidR="00FB2938">
              <w:rPr>
                <w:rFonts w:ascii="Bookman Old Style" w:hAnsi="Bookman Old Style" w:cs="Bookman Old Style"/>
                <w:b/>
                <w:bCs/>
                <w:lang w:val="pl-PL"/>
              </w:rPr>
              <w:t xml:space="preserve"> procesu</w:t>
            </w:r>
            <w:r>
              <w:rPr>
                <w:rFonts w:ascii="Bookman Old Style" w:hAnsi="Bookman Old Style" w:cs="Bookman Old Style"/>
                <w:b/>
                <w:bCs/>
                <w:lang w:val="pl-PL"/>
              </w:rPr>
              <w:t xml:space="preserve"> monitoringu</w:t>
            </w:r>
            <w:r w:rsidR="00FB2938">
              <w:rPr>
                <w:rFonts w:ascii="Bookman Old Style" w:hAnsi="Bookman Old Style" w:cs="Bookman Old Style"/>
                <w:b/>
                <w:bCs/>
                <w:lang w:val="pl-PL"/>
              </w:rPr>
              <w:t xml:space="preserve"> oraz wdrażania</w:t>
            </w:r>
          </w:p>
          <w:p w14:paraId="555373A4" w14:textId="77777777" w:rsidR="00FB2938" w:rsidRDefault="00FB2938">
            <w:pPr>
              <w:spacing w:after="0" w:line="360" w:lineRule="auto"/>
              <w:jc w:val="left"/>
              <w:rPr>
                <w:rFonts w:ascii="Bookman Old Style" w:hAnsi="Bookman Old Style" w:cs="Bookman Old Style"/>
                <w:b/>
                <w:bCs/>
                <w:lang w:val="pl-PL"/>
              </w:rPr>
            </w:pPr>
          </w:p>
          <w:p w14:paraId="7D8836D0" w14:textId="77777777" w:rsidR="00FB2938" w:rsidRDefault="00FB2938">
            <w:pPr>
              <w:spacing w:after="0" w:line="360" w:lineRule="auto"/>
              <w:jc w:val="left"/>
            </w:pPr>
            <w:r>
              <w:rPr>
                <w:rFonts w:ascii="Bookman Old Style" w:hAnsi="Bookman Old Style" w:cs="Bookman Old Style"/>
                <w:b/>
                <w:bCs/>
                <w:lang w:val="pl-PL"/>
              </w:rPr>
              <w:t>Etapy</w:t>
            </w:r>
            <w:r w:rsidR="002F01BA">
              <w:rPr>
                <w:rFonts w:ascii="Bookman Old Style" w:hAnsi="Bookman Old Style" w:cs="Bookman Old Style"/>
                <w:b/>
                <w:bCs/>
                <w:lang w:val="pl-PL"/>
              </w:rPr>
              <w:t xml:space="preserve"> szczegółowe</w:t>
            </w:r>
            <w:r>
              <w:rPr>
                <w:rFonts w:ascii="Bookman Old Style" w:hAnsi="Bookman Old Style" w:cs="Bookman Old Style"/>
                <w:b/>
                <w:bCs/>
                <w:lang w:val="pl-PL"/>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DABBA67" w14:textId="77777777" w:rsidR="00372B09" w:rsidRPr="00363AF7" w:rsidRDefault="00372B09">
            <w:pPr>
              <w:spacing w:line="360" w:lineRule="auto"/>
              <w:jc w:val="left"/>
              <w:rPr>
                <w:lang w:val="pl-PL"/>
              </w:rPr>
            </w:pPr>
            <w:r>
              <w:rPr>
                <w:rFonts w:ascii="Bookman Old Style" w:hAnsi="Bookman Old Style" w:cs="Bookman Old Style"/>
                <w:b/>
                <w:bCs/>
                <w:lang w:val="pl-PL"/>
              </w:rPr>
              <w:t xml:space="preserve">II etap: Prowadzenie </w:t>
            </w:r>
            <w:r w:rsidR="00FB2938">
              <w:rPr>
                <w:rFonts w:ascii="Bookman Old Style" w:hAnsi="Bookman Old Style" w:cs="Bookman Old Style"/>
                <w:b/>
                <w:bCs/>
                <w:lang w:val="pl-PL"/>
              </w:rPr>
              <w:t xml:space="preserve">(stałego) </w:t>
            </w:r>
            <w:r>
              <w:rPr>
                <w:rFonts w:ascii="Bookman Old Style" w:hAnsi="Bookman Old Style" w:cs="Bookman Old Style"/>
                <w:b/>
                <w:bCs/>
                <w:lang w:val="pl-PL"/>
              </w:rPr>
              <w:t>monitoringu</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01AF089" w14:textId="77777777" w:rsidR="00372B09" w:rsidRDefault="00372B09">
            <w:pPr>
              <w:spacing w:line="360" w:lineRule="auto"/>
              <w:jc w:val="left"/>
            </w:pPr>
            <w:r>
              <w:rPr>
                <w:rFonts w:ascii="Bookman Old Style" w:hAnsi="Bookman Old Style" w:cs="Bookman Old Style"/>
                <w:b/>
                <w:bCs/>
                <w:lang w:val="pl-PL"/>
              </w:rPr>
              <w:t xml:space="preserve">III etap: Wykorzystanie </w:t>
            </w:r>
          </w:p>
        </w:tc>
      </w:tr>
      <w:tr w:rsidR="00372B09" w14:paraId="0378CA1C" w14:textId="77777777" w:rsidTr="00F15961">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28C696" w14:textId="77777777" w:rsidR="00372B09" w:rsidRPr="00FB2938" w:rsidRDefault="00A71B57" w:rsidP="00CA2FAB">
            <w:pPr>
              <w:spacing w:after="0" w:line="360" w:lineRule="auto"/>
              <w:jc w:val="left"/>
              <w:rPr>
                <w:rFonts w:ascii="Bookman Old Style" w:hAnsi="Bookman Old Style"/>
              </w:rPr>
            </w:pPr>
            <w:r w:rsidRPr="00363AF7">
              <w:rPr>
                <w:rFonts w:ascii="Bookman Old Style" w:hAnsi="Bookman Old Style"/>
                <w:lang w:val="pl-PL"/>
              </w:rPr>
              <w:t>1.</w:t>
            </w:r>
            <w:r w:rsidR="00FB2938" w:rsidRPr="00363AF7">
              <w:rPr>
                <w:rFonts w:ascii="Bookman Old Style" w:hAnsi="Bookman Old Style"/>
                <w:lang w:val="pl-PL"/>
              </w:rPr>
              <w:t xml:space="preserve">Podjęcie uchwały w sprawie zatwierdzenia Strategii rozwiązywania problemów społecznych. </w:t>
            </w:r>
            <w:r w:rsidR="00FB2938" w:rsidRPr="00FB2938">
              <w:rPr>
                <w:rFonts w:ascii="Bookman Old Style" w:hAnsi="Bookman Old Style"/>
              </w:rPr>
              <w:t>Publikacja na stronach www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57573C" w14:textId="77777777" w:rsidR="00372B09" w:rsidRPr="00FB2938" w:rsidRDefault="00372B09" w:rsidP="00CA2FAB">
            <w:pPr>
              <w:spacing w:line="360" w:lineRule="auto"/>
              <w:jc w:val="left"/>
              <w:rPr>
                <w:rFonts w:ascii="Bookman Old Style" w:hAnsi="Bookman Old Style"/>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9BA8477" w14:textId="77777777" w:rsidR="00372B09" w:rsidRPr="00FB2938" w:rsidRDefault="00372B09" w:rsidP="00CA2FAB">
            <w:pPr>
              <w:spacing w:line="360" w:lineRule="auto"/>
              <w:jc w:val="left"/>
              <w:rPr>
                <w:rFonts w:ascii="Bookman Old Style" w:hAnsi="Bookman Old Style"/>
              </w:rPr>
            </w:pPr>
          </w:p>
        </w:tc>
      </w:tr>
      <w:tr w:rsidR="00FB2938" w14:paraId="1803FDA5" w14:textId="77777777" w:rsidTr="00F15961">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BEE57D5" w14:textId="77777777" w:rsidR="00FB2938" w:rsidRPr="00FB2938" w:rsidRDefault="00A71B57" w:rsidP="00CA2FAB">
            <w:pPr>
              <w:spacing w:after="0" w:line="360" w:lineRule="auto"/>
              <w:jc w:val="left"/>
              <w:rPr>
                <w:rFonts w:ascii="Bookman Old Style" w:hAnsi="Bookman Old Style" w:cs="Bookman Old Style"/>
                <w:lang w:val="pl-PL"/>
              </w:rPr>
            </w:pPr>
            <w:r>
              <w:rPr>
                <w:rFonts w:ascii="Bookman Old Style" w:hAnsi="Bookman Old Style" w:cs="Bookman Old Style"/>
                <w:lang w:val="pl-PL"/>
              </w:rPr>
              <w:t>2.</w:t>
            </w:r>
            <w:r w:rsidR="00FB2938" w:rsidRPr="00FB2938">
              <w:rPr>
                <w:rFonts w:ascii="Bookman Old Style" w:hAnsi="Bookman Old Style" w:cs="Bookman Old Style"/>
                <w:lang w:val="pl-PL"/>
              </w:rPr>
              <w:t xml:space="preserve">Doprecyzowanie wskaźników dotyczących monitorowania poszczególnych obszarów. Doprecyzowanie technik monitorowania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1AC610C" w14:textId="77777777" w:rsidR="00FB2938" w:rsidRPr="00FB2938" w:rsidRDefault="00FB2938" w:rsidP="00CA2FAB">
            <w:pPr>
              <w:spacing w:line="360" w:lineRule="auto"/>
              <w:jc w:val="left"/>
              <w:rPr>
                <w:rFonts w:ascii="Bookman Old Style" w:hAnsi="Bookman Old Style" w:cs="Bookman Old Style"/>
                <w:lang w:val="pl-PL"/>
              </w:rPr>
            </w:pPr>
            <w:r>
              <w:rPr>
                <w:rFonts w:ascii="Bookman Old Style" w:hAnsi="Bookman Old Style" w:cs="Bookman Old Style"/>
                <w:lang w:val="pl-PL"/>
              </w:rPr>
              <w:t xml:space="preserve">Monitoring wskaźników makro i mikrospołecznych; uaktualnianie danych </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1D13B498" w14:textId="77777777" w:rsidR="00FB2938" w:rsidRPr="00FB2938" w:rsidRDefault="00FB2938" w:rsidP="00CA2FAB">
            <w:pPr>
              <w:spacing w:line="360" w:lineRule="auto"/>
              <w:jc w:val="left"/>
              <w:rPr>
                <w:rFonts w:ascii="Bookman Old Style" w:hAnsi="Bookman Old Style" w:cs="Bookman Old Style"/>
                <w:lang w:val="pl-PL"/>
              </w:rPr>
            </w:pPr>
          </w:p>
        </w:tc>
      </w:tr>
      <w:tr w:rsidR="00FB2938" w14:paraId="5AD7EF27" w14:textId="77777777" w:rsidTr="00F15961">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264EEC" w14:textId="77777777" w:rsidR="00FB2938" w:rsidRPr="00FB2938" w:rsidRDefault="00A71B57" w:rsidP="00CA2FAB">
            <w:pPr>
              <w:spacing w:after="0" w:line="360" w:lineRule="auto"/>
              <w:jc w:val="left"/>
              <w:rPr>
                <w:rFonts w:ascii="Bookman Old Style" w:hAnsi="Bookman Old Style" w:cs="Bookman Old Style"/>
                <w:lang w:val="pl-PL"/>
              </w:rPr>
            </w:pPr>
            <w:r w:rsidRPr="00363AF7">
              <w:rPr>
                <w:rFonts w:ascii="Bookman Old Style" w:hAnsi="Bookman Old Style"/>
                <w:lang w:val="pl-PL"/>
              </w:rPr>
              <w:t>3.</w:t>
            </w:r>
            <w:r w:rsidR="00FB2938" w:rsidRPr="00363AF7">
              <w:rPr>
                <w:rFonts w:ascii="Bookman Old Style" w:hAnsi="Bookman Old Style"/>
                <w:lang w:val="pl-PL"/>
              </w:rPr>
              <w:t>Realizacja zadań określonych w strategii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AEA57A" w14:textId="77777777" w:rsidR="00FB2938" w:rsidRPr="00FB2938" w:rsidRDefault="00A71B57" w:rsidP="00CA2FAB">
            <w:pPr>
              <w:spacing w:line="360" w:lineRule="auto"/>
              <w:jc w:val="left"/>
              <w:rPr>
                <w:rFonts w:ascii="Bookman Old Style" w:hAnsi="Bookman Old Style" w:cs="Bookman Old Style"/>
                <w:lang w:val="pl-PL"/>
              </w:rPr>
            </w:pPr>
            <w:r>
              <w:rPr>
                <w:rFonts w:ascii="Bookman Old Style" w:hAnsi="Bookman Old Style" w:cs="Bookman Old Style"/>
                <w:lang w:val="pl-PL"/>
              </w:rPr>
              <w:t>stały monitoring bieżących działań</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0B0F08F9" w14:textId="77777777" w:rsidR="00FB2938" w:rsidRPr="00FB2938" w:rsidRDefault="00FB2938" w:rsidP="00CA2FAB">
            <w:pPr>
              <w:spacing w:line="360" w:lineRule="auto"/>
              <w:jc w:val="left"/>
              <w:rPr>
                <w:rFonts w:ascii="Bookman Old Style" w:hAnsi="Bookman Old Style" w:cs="Bookman Old Style"/>
                <w:lang w:val="pl-PL"/>
              </w:rPr>
            </w:pPr>
            <w:r>
              <w:rPr>
                <w:rFonts w:ascii="Bookman Old Style" w:hAnsi="Bookman Old Style" w:cs="Bookman Old Style"/>
                <w:lang w:val="pl-PL"/>
              </w:rPr>
              <w:t>ew. korekty działań</w:t>
            </w:r>
          </w:p>
        </w:tc>
      </w:tr>
      <w:tr w:rsidR="00FB2938" w14:paraId="3D24223E" w14:textId="77777777" w:rsidTr="00F15961">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8FE9BF0" w14:textId="77777777" w:rsidR="00FB2938" w:rsidRPr="00363AF7" w:rsidRDefault="00A71B57" w:rsidP="00CA2FAB">
            <w:pPr>
              <w:spacing w:after="0" w:line="360" w:lineRule="auto"/>
              <w:jc w:val="left"/>
              <w:rPr>
                <w:rFonts w:ascii="Bookman Old Style" w:hAnsi="Bookman Old Style"/>
                <w:lang w:val="pl-PL"/>
              </w:rPr>
            </w:pPr>
            <w:r>
              <w:rPr>
                <w:rFonts w:ascii="Bookman Old Style" w:eastAsia="Calibri" w:hAnsi="Bookman Old Style"/>
                <w:lang w:val="pl-PL" w:eastAsia="en-US" w:bidi="ar-SA"/>
              </w:rPr>
              <w:t>4.</w:t>
            </w:r>
            <w:r w:rsidR="00FB2938" w:rsidRPr="00FB2938">
              <w:rPr>
                <w:rFonts w:ascii="Bookman Old Style" w:eastAsia="Calibri" w:hAnsi="Bookman Old Style"/>
                <w:lang w:val="pl-PL" w:eastAsia="en-US" w:bidi="ar-SA"/>
              </w:rPr>
              <w:t>C</w:t>
            </w:r>
            <w:r w:rsidR="00FB2938" w:rsidRPr="00363AF7">
              <w:rPr>
                <w:rFonts w:ascii="Bookman Old Style" w:hAnsi="Bookman Old Style"/>
                <w:lang w:val="pl-PL"/>
              </w:rPr>
              <w:t>oroczna ocena stopnia realizacji strategii przez pracowników Miejskiego Ośrodka Pomocy Społecznej przy współpracy realizatorów odpowiedzialnych za realizację zadań</w:t>
            </w:r>
          </w:p>
          <w:p w14:paraId="4AB107D3" w14:textId="77777777" w:rsidR="00FB2938" w:rsidRPr="00363AF7" w:rsidRDefault="00FB2938" w:rsidP="00CA2FAB">
            <w:pPr>
              <w:spacing w:after="0" w:line="360" w:lineRule="auto"/>
              <w:jc w:val="left"/>
              <w:rPr>
                <w:rFonts w:ascii="Bookman Old Style" w:hAnsi="Bookman Old Style"/>
                <w:lang w:val="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8607FE" w14:textId="77777777" w:rsidR="00FB2938" w:rsidRPr="00FB2938" w:rsidRDefault="00A71B57" w:rsidP="00CA2FAB">
            <w:pPr>
              <w:spacing w:line="360" w:lineRule="auto"/>
              <w:jc w:val="left"/>
              <w:rPr>
                <w:rFonts w:ascii="Bookman Old Style" w:hAnsi="Bookman Old Style"/>
              </w:rPr>
            </w:pPr>
            <w:r w:rsidRPr="00FB2938">
              <w:rPr>
                <w:rFonts w:ascii="Bookman Old Style" w:hAnsi="Bookman Old Style" w:cs="Bookman Old Style"/>
                <w:lang w:val="pl-PL"/>
              </w:rPr>
              <w:t>zbieranie danych, analiza, zapis</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24ED42B0" w14:textId="77777777" w:rsidR="00FB2938" w:rsidRPr="00363AF7" w:rsidRDefault="00A71B57" w:rsidP="00CA2FAB">
            <w:pPr>
              <w:spacing w:line="360" w:lineRule="auto"/>
              <w:jc w:val="left"/>
              <w:rPr>
                <w:rFonts w:ascii="Bookman Old Style" w:hAnsi="Bookman Old Style"/>
                <w:lang w:val="pl-PL"/>
              </w:rPr>
            </w:pPr>
            <w:r>
              <w:rPr>
                <w:rFonts w:ascii="Bookman Old Style" w:hAnsi="Bookman Old Style" w:cs="Bookman Old Style"/>
                <w:lang w:val="pl-PL"/>
              </w:rPr>
              <w:t>d</w:t>
            </w:r>
            <w:r w:rsidR="00FB2938" w:rsidRPr="00FB2938">
              <w:rPr>
                <w:rFonts w:ascii="Bookman Old Style" w:hAnsi="Bookman Old Style" w:cs="Bookman Old Style"/>
                <w:lang w:val="pl-PL"/>
              </w:rPr>
              <w:t>yskusja i ocena</w:t>
            </w:r>
            <w:r>
              <w:rPr>
                <w:rFonts w:ascii="Bookman Old Style" w:hAnsi="Bookman Old Style" w:cs="Bookman Old Style"/>
                <w:lang w:val="pl-PL"/>
              </w:rPr>
              <w:t xml:space="preserve"> w środowisku pracowników społ.</w:t>
            </w:r>
            <w:r w:rsidR="00CA2FAB">
              <w:rPr>
                <w:rFonts w:ascii="Bookman Old Style" w:hAnsi="Bookman Old Style" w:cs="Bookman Old Style"/>
                <w:lang w:val="pl-PL"/>
              </w:rPr>
              <w:t xml:space="preserve"> </w:t>
            </w:r>
            <w:r w:rsidR="00C00248">
              <w:rPr>
                <w:rFonts w:ascii="Bookman Old Style" w:hAnsi="Bookman Old Style" w:cs="Bookman Old Style"/>
                <w:lang w:val="pl-PL"/>
              </w:rPr>
              <w:t xml:space="preserve">i samorządowych </w:t>
            </w:r>
          </w:p>
        </w:tc>
      </w:tr>
      <w:tr w:rsidR="00FB2938" w14:paraId="1112C8D2" w14:textId="77777777" w:rsidTr="00F15961">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E42893A" w14:textId="77777777" w:rsidR="00FB2938" w:rsidRPr="00FB2938" w:rsidRDefault="00A71B57" w:rsidP="00CA2FAB">
            <w:pPr>
              <w:spacing w:line="360" w:lineRule="auto"/>
              <w:jc w:val="left"/>
              <w:rPr>
                <w:rFonts w:ascii="Bookman Old Style" w:eastAsia="Calibri" w:hAnsi="Bookman Old Style"/>
                <w:lang w:val="pl-PL" w:eastAsia="en-US" w:bidi="ar-SA"/>
              </w:rPr>
            </w:pPr>
            <w:r w:rsidRPr="00363AF7">
              <w:rPr>
                <w:rFonts w:ascii="Bookman Old Style" w:hAnsi="Bookman Old Style"/>
                <w:lang w:val="pl-PL"/>
              </w:rPr>
              <w:t>5.</w:t>
            </w:r>
            <w:r w:rsidR="00FB2938" w:rsidRPr="00363AF7">
              <w:rPr>
                <w:rFonts w:ascii="Bookman Old Style" w:hAnsi="Bookman Old Style"/>
                <w:lang w:val="pl-PL"/>
              </w:rPr>
              <w:t xml:space="preserve">Opracowanie dokumentu z  przeprowadzonego rocznego monitoringu </w:t>
            </w:r>
            <w:r w:rsidRPr="00363AF7">
              <w:rPr>
                <w:rFonts w:ascii="Bookman Old Style" w:hAnsi="Bookman Old Style"/>
                <w:lang w:val="pl-PL"/>
              </w:rPr>
              <w:t xml:space="preserve">i </w:t>
            </w:r>
            <w:r w:rsidR="00FB2938" w:rsidRPr="00363AF7">
              <w:rPr>
                <w:rFonts w:ascii="Bookman Old Style" w:hAnsi="Bookman Old Style"/>
                <w:lang w:val="pl-PL"/>
              </w:rPr>
              <w:t>przedstawienie go Burmistrzowi Miasta Redy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9754B4" w14:textId="77777777" w:rsidR="00FB2938" w:rsidRPr="00363AF7" w:rsidRDefault="00A71B57" w:rsidP="00CA2FAB">
            <w:pPr>
              <w:spacing w:line="360" w:lineRule="auto"/>
              <w:jc w:val="left"/>
              <w:rPr>
                <w:rFonts w:ascii="Bookman Old Style" w:hAnsi="Bookman Old Style"/>
                <w:lang w:val="pl-PL"/>
              </w:rPr>
            </w:pPr>
            <w:r w:rsidRPr="00FB2938">
              <w:rPr>
                <w:rFonts w:ascii="Bookman Old Style" w:hAnsi="Bookman Old Style" w:cs="Bookman Old Style"/>
                <w:lang w:val="pl-PL"/>
              </w:rPr>
              <w:t xml:space="preserve">analiza uzyskanych wyników. raport - wnioski </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4D99670A" w14:textId="77777777" w:rsidR="00FB2938" w:rsidRPr="00FB2938" w:rsidRDefault="00A71B57" w:rsidP="00CA2FAB">
            <w:pPr>
              <w:spacing w:line="360" w:lineRule="auto"/>
              <w:jc w:val="left"/>
              <w:rPr>
                <w:rFonts w:ascii="Bookman Old Style" w:hAnsi="Bookman Old Style"/>
              </w:rPr>
            </w:pPr>
            <w:r>
              <w:rPr>
                <w:rFonts w:ascii="Bookman Old Style" w:hAnsi="Bookman Old Style" w:cs="Bookman Old Style"/>
                <w:lang w:val="pl-PL"/>
              </w:rPr>
              <w:t>i</w:t>
            </w:r>
            <w:r w:rsidR="00FB2938">
              <w:rPr>
                <w:rFonts w:ascii="Bookman Old Style" w:hAnsi="Bookman Old Style" w:cs="Bookman Old Style"/>
                <w:lang w:val="pl-PL"/>
              </w:rPr>
              <w:t>nformacja o dokumencie i zawartych tam zapisach dla osób zainteresowanych/ pracowników społ.</w:t>
            </w:r>
            <w:r>
              <w:rPr>
                <w:rFonts w:ascii="Bookman Old Style" w:hAnsi="Bookman Old Style" w:cs="Bookman Old Style"/>
                <w:lang w:val="pl-PL"/>
              </w:rPr>
              <w:t xml:space="preserve"> Dyskusja</w:t>
            </w:r>
          </w:p>
        </w:tc>
      </w:tr>
    </w:tbl>
    <w:p w14:paraId="07D9228A" w14:textId="534A3873" w:rsidR="00372B09" w:rsidRPr="004157B7" w:rsidRDefault="00372B09" w:rsidP="004157B7">
      <w:pPr>
        <w:spacing w:line="360" w:lineRule="auto"/>
      </w:pPr>
      <w:r>
        <w:rPr>
          <w:rFonts w:ascii="Bookman Old Style" w:hAnsi="Bookman Old Style" w:cs="Bookman Old Style"/>
          <w:bCs/>
          <w:sz w:val="18"/>
          <w:szCs w:val="18"/>
          <w:lang w:val="pl-PL"/>
        </w:rPr>
        <w:t>źródło: opracowanie własne</w:t>
      </w:r>
    </w:p>
    <w:p w14:paraId="300EC5BA" w14:textId="77777777" w:rsidR="00372B09" w:rsidRDefault="00372B09" w:rsidP="00A71B57">
      <w:pPr>
        <w:spacing w:after="0" w:line="360" w:lineRule="auto"/>
        <w:rPr>
          <w:rFonts w:ascii="Bookman Old Style" w:hAnsi="Bookman Old Style" w:cs="Bookman Old Style"/>
          <w:b/>
          <w:bCs/>
        </w:rPr>
      </w:pPr>
    </w:p>
    <w:p w14:paraId="41C42FE3" w14:textId="77777777" w:rsidR="00A71B57" w:rsidRPr="00A71B57" w:rsidRDefault="00372B09" w:rsidP="00591C5B">
      <w:pPr>
        <w:numPr>
          <w:ilvl w:val="1"/>
          <w:numId w:val="7"/>
        </w:numPr>
        <w:spacing w:after="0" w:line="360" w:lineRule="auto"/>
        <w:rPr>
          <w:rFonts w:ascii="Bookman Old Style" w:hAnsi="Bookman Old Style" w:cs="Bookman Old Style"/>
          <w:b/>
          <w:bCs/>
          <w:sz w:val="22"/>
          <w:szCs w:val="22"/>
          <w:u w:val="single"/>
        </w:rPr>
      </w:pPr>
      <w:r>
        <w:rPr>
          <w:rFonts w:ascii="Bookman Old Style" w:hAnsi="Bookman Old Style" w:cs="Bookman Old Style"/>
          <w:b/>
          <w:bCs/>
          <w:sz w:val="22"/>
          <w:szCs w:val="22"/>
        </w:rPr>
        <w:t xml:space="preserve">Wskaźniki – </w:t>
      </w:r>
      <w:r>
        <w:rPr>
          <w:rFonts w:ascii="Bookman Old Style" w:hAnsi="Bookman Old Style" w:cs="Bookman Old Style"/>
          <w:b/>
          <w:bCs/>
          <w:sz w:val="22"/>
          <w:szCs w:val="22"/>
          <w:u w:val="single"/>
        </w:rPr>
        <w:t>przykłady</w:t>
      </w:r>
    </w:p>
    <w:p w14:paraId="1E6DDD9A" w14:textId="77777777" w:rsidR="00372B09" w:rsidRPr="00CA2FAB" w:rsidRDefault="00A71B57" w:rsidP="00F15961">
      <w:pPr>
        <w:pStyle w:val="Cytatintensywny"/>
        <w:shd w:val="clear" w:color="auto" w:fill="auto"/>
        <w:ind w:hanging="873"/>
        <w:jc w:val="center"/>
        <w:rPr>
          <w:color w:val="auto"/>
          <w:sz w:val="22"/>
          <w:szCs w:val="22"/>
        </w:rPr>
      </w:pPr>
      <w:r w:rsidRPr="00CA2FAB">
        <w:rPr>
          <w:color w:val="auto"/>
          <w:sz w:val="22"/>
          <w:szCs w:val="22"/>
        </w:rPr>
        <w:t xml:space="preserve">OBSZAR 2. </w:t>
      </w:r>
      <w:r w:rsidRPr="00CA2FAB">
        <w:rPr>
          <w:rFonts w:ascii="Bookman Old Style" w:hAnsi="Bookman Old Style" w:cs="Bookman Old Style"/>
          <w:color w:val="auto"/>
          <w:sz w:val="22"/>
          <w:szCs w:val="22"/>
          <w:lang w:val="pl-PL"/>
        </w:rPr>
        <w:t>EDUKACJA. MIESZKANIEC. SPOŁECZNOŚĆ</w:t>
      </w:r>
    </w:p>
    <w:p w14:paraId="77DB1104" w14:textId="77777777" w:rsidR="00372B09" w:rsidRDefault="00372B09">
      <w:pPr>
        <w:spacing w:after="0"/>
        <w:jc w:val="left"/>
      </w:pPr>
      <w:r>
        <w:rPr>
          <w:rFonts w:ascii="Bookman Old Style" w:eastAsia="Bookman Old Style" w:hAnsi="Bookman Old Style" w:cs="Bookman Old Style"/>
          <w:b/>
          <w:bCs/>
          <w:lang w:val="pl-PL"/>
        </w:rPr>
        <w:t xml:space="preserve">                                                                   </w:t>
      </w:r>
    </w:p>
    <w:p w14:paraId="2A28CFE0" w14:textId="77777777" w:rsidR="00A71B57" w:rsidRPr="00A71B57" w:rsidRDefault="00372B09" w:rsidP="00A71B57">
      <w:pPr>
        <w:spacing w:after="0"/>
        <w:jc w:val="left"/>
      </w:pPr>
      <w:r>
        <w:rPr>
          <w:rFonts w:ascii="Bookman Old Style" w:eastAsia="Bookman Old Style" w:hAnsi="Bookman Old Style" w:cs="Bookman Old Style"/>
          <w:b/>
          <w:bCs/>
          <w:lang w:val="pl-PL"/>
        </w:rPr>
        <w:t xml:space="preserve">                                              </w:t>
      </w:r>
      <w:r>
        <w:rPr>
          <w:rFonts w:ascii="Bookman Old Style" w:hAnsi="Bookman Old Style" w:cs="Bookman Old Style"/>
          <w:b/>
          <w:bCs/>
          <w:lang w:val="pl-PL"/>
        </w:rPr>
        <w:t>przykładowe wskaźniki</w:t>
      </w:r>
    </w:p>
    <w:p w14:paraId="7ABB7CF1" w14:textId="77777777" w:rsidR="00372B09" w:rsidRPr="00F15961" w:rsidRDefault="00372B09" w:rsidP="00591C5B">
      <w:pPr>
        <w:pStyle w:val="Cytatintensywny"/>
        <w:numPr>
          <w:ilvl w:val="0"/>
          <w:numId w:val="6"/>
        </w:numPr>
        <w:shd w:val="clear" w:color="auto" w:fill="auto"/>
        <w:spacing w:before="0" w:after="0" w:line="360" w:lineRule="auto"/>
        <w:ind w:hanging="1593"/>
        <w:jc w:val="left"/>
        <w:rPr>
          <w:b w:val="0"/>
          <w:i w:val="0"/>
          <w:color w:val="auto"/>
          <w:sz w:val="22"/>
          <w:szCs w:val="22"/>
          <w:lang w:val="pl-PL"/>
        </w:rPr>
      </w:pPr>
      <w:r w:rsidRPr="00F15961">
        <w:rPr>
          <w:rFonts w:ascii="Bookman Old Style" w:hAnsi="Bookman Old Style" w:cs="Bookman Old Style"/>
          <w:b w:val="0"/>
          <w:i w:val="0"/>
          <w:color w:val="auto"/>
          <w:sz w:val="22"/>
          <w:szCs w:val="22"/>
          <w:lang w:val="pl-PL"/>
        </w:rPr>
        <w:t xml:space="preserve">frekwencja w wyborach do władz samorządowych </w:t>
      </w:r>
    </w:p>
    <w:p w14:paraId="05B52F14" w14:textId="77777777" w:rsidR="00A71B57" w:rsidRPr="00F15961" w:rsidRDefault="00372B09" w:rsidP="00591C5B">
      <w:pPr>
        <w:pStyle w:val="Cytatintensywny"/>
        <w:numPr>
          <w:ilvl w:val="0"/>
          <w:numId w:val="6"/>
        </w:numPr>
        <w:shd w:val="clear" w:color="auto" w:fill="auto"/>
        <w:spacing w:before="0" w:after="0" w:line="360" w:lineRule="auto"/>
        <w:ind w:hanging="1593"/>
        <w:jc w:val="left"/>
        <w:rPr>
          <w:b w:val="0"/>
          <w:i w:val="0"/>
          <w:color w:val="auto"/>
          <w:sz w:val="22"/>
          <w:szCs w:val="22"/>
          <w:lang w:val="pl-PL"/>
        </w:rPr>
      </w:pPr>
      <w:r w:rsidRPr="00F15961">
        <w:rPr>
          <w:rFonts w:ascii="Bookman Old Style" w:hAnsi="Bookman Old Style" w:cs="Bookman Old Style"/>
          <w:b w:val="0"/>
          <w:i w:val="0"/>
          <w:color w:val="auto"/>
          <w:sz w:val="22"/>
          <w:szCs w:val="22"/>
          <w:lang w:val="pl-PL"/>
        </w:rPr>
        <w:t xml:space="preserve">liczba organizacji pozarządowych (fundacje, stowarzyszenia, organizacje społeczne) na </w:t>
      </w:r>
      <w:r w:rsidRPr="00F15961">
        <w:rPr>
          <w:rFonts w:ascii="Bookman Old Style" w:eastAsia="Bookman Old Style" w:hAnsi="Bookman Old Style" w:cs="Bookman Old Style"/>
          <w:b w:val="0"/>
          <w:i w:val="0"/>
          <w:color w:val="auto"/>
          <w:sz w:val="22"/>
          <w:szCs w:val="22"/>
          <w:lang w:val="pl-PL"/>
        </w:rPr>
        <w:t xml:space="preserve"> </w:t>
      </w:r>
      <w:r w:rsidRPr="00F15961">
        <w:rPr>
          <w:rFonts w:ascii="Bookman Old Style" w:hAnsi="Bookman Old Style" w:cs="Bookman Old Style"/>
          <w:b w:val="0"/>
          <w:i w:val="0"/>
          <w:color w:val="auto"/>
          <w:sz w:val="22"/>
          <w:szCs w:val="22"/>
          <w:lang w:val="pl-PL"/>
        </w:rPr>
        <w:t xml:space="preserve">10 tys. mieszkańców </w:t>
      </w:r>
    </w:p>
    <w:p w14:paraId="12DBB9C2" w14:textId="77777777" w:rsidR="00372B09" w:rsidRPr="00F15961" w:rsidRDefault="00A71B57" w:rsidP="00591C5B">
      <w:pPr>
        <w:pStyle w:val="Cytatintensywny"/>
        <w:numPr>
          <w:ilvl w:val="0"/>
          <w:numId w:val="6"/>
        </w:numPr>
        <w:shd w:val="clear" w:color="auto" w:fill="auto"/>
        <w:spacing w:before="0" w:after="0" w:line="360" w:lineRule="auto"/>
        <w:ind w:hanging="1593"/>
        <w:jc w:val="left"/>
        <w:rPr>
          <w:b w:val="0"/>
          <w:i w:val="0"/>
          <w:color w:val="auto"/>
          <w:sz w:val="22"/>
          <w:szCs w:val="22"/>
          <w:lang w:val="pl-PL"/>
        </w:rPr>
      </w:pPr>
      <w:r w:rsidRPr="00F15961">
        <w:rPr>
          <w:rFonts w:ascii="Bookman Old Style" w:hAnsi="Bookman Old Style" w:cs="Bookman Old Style"/>
          <w:b w:val="0"/>
          <w:i w:val="0"/>
          <w:color w:val="auto"/>
          <w:sz w:val="22"/>
          <w:szCs w:val="22"/>
          <w:lang w:val="pl-PL"/>
        </w:rPr>
        <w:t xml:space="preserve">uczestnictwo w różnych </w:t>
      </w:r>
      <w:r w:rsidR="00372B09" w:rsidRPr="00F15961">
        <w:rPr>
          <w:rFonts w:ascii="Bookman Old Style" w:hAnsi="Bookman Old Style" w:cs="Bookman Old Style"/>
          <w:b w:val="0"/>
          <w:i w:val="0"/>
          <w:color w:val="auto"/>
          <w:sz w:val="22"/>
          <w:szCs w:val="22"/>
          <w:lang w:val="pl-PL"/>
        </w:rPr>
        <w:t xml:space="preserve"> </w:t>
      </w:r>
      <w:r w:rsidRPr="00F15961">
        <w:rPr>
          <w:rFonts w:ascii="Bookman Old Style" w:hAnsi="Bookman Old Style" w:cs="Bookman Old Style"/>
          <w:b w:val="0"/>
          <w:i w:val="0"/>
          <w:color w:val="auto"/>
          <w:sz w:val="22"/>
          <w:szCs w:val="22"/>
          <w:lang w:val="pl-PL"/>
        </w:rPr>
        <w:t>formach partycypacji społ.</w:t>
      </w:r>
      <w:r w:rsidR="00F70F73" w:rsidRPr="00F15961">
        <w:rPr>
          <w:rFonts w:ascii="Bookman Old Style" w:hAnsi="Bookman Old Style" w:cs="Bookman Old Style"/>
          <w:b w:val="0"/>
          <w:i w:val="0"/>
          <w:color w:val="auto"/>
          <w:sz w:val="22"/>
          <w:szCs w:val="22"/>
          <w:lang w:val="pl-PL"/>
        </w:rPr>
        <w:t xml:space="preserve"> na 1000 mieszkańców </w:t>
      </w:r>
    </w:p>
    <w:p w14:paraId="1271F064" w14:textId="77777777" w:rsidR="00372B09" w:rsidRPr="00F15961" w:rsidRDefault="00372B09" w:rsidP="00591C5B">
      <w:pPr>
        <w:pStyle w:val="Cytatintensywny"/>
        <w:numPr>
          <w:ilvl w:val="0"/>
          <w:numId w:val="6"/>
        </w:numPr>
        <w:shd w:val="clear" w:color="auto" w:fill="auto"/>
        <w:spacing w:before="0" w:after="0" w:line="360" w:lineRule="auto"/>
        <w:ind w:hanging="1593"/>
        <w:jc w:val="left"/>
        <w:rPr>
          <w:b w:val="0"/>
          <w:i w:val="0"/>
          <w:color w:val="auto"/>
          <w:sz w:val="22"/>
          <w:szCs w:val="22"/>
          <w:lang w:val="pl-PL"/>
        </w:rPr>
      </w:pPr>
      <w:r w:rsidRPr="00F15961">
        <w:rPr>
          <w:rFonts w:ascii="Bookman Old Style" w:hAnsi="Bookman Old Style" w:cs="Bookman Old Style"/>
          <w:b w:val="0"/>
          <w:i w:val="0"/>
          <w:color w:val="auto"/>
          <w:sz w:val="22"/>
          <w:szCs w:val="22"/>
          <w:lang w:val="pl-PL"/>
        </w:rPr>
        <w:t xml:space="preserve">średni wynik uczniów z egzaminu klas ósmych  </w:t>
      </w:r>
    </w:p>
    <w:p w14:paraId="381FE68C" w14:textId="77777777" w:rsidR="00372B09" w:rsidRPr="00F15961" w:rsidRDefault="00372B09" w:rsidP="00591C5B">
      <w:pPr>
        <w:pStyle w:val="Cytatintensywny"/>
        <w:numPr>
          <w:ilvl w:val="0"/>
          <w:numId w:val="6"/>
        </w:numPr>
        <w:shd w:val="clear" w:color="auto" w:fill="auto"/>
        <w:spacing w:before="0" w:after="0" w:line="360" w:lineRule="auto"/>
        <w:ind w:hanging="1593"/>
        <w:jc w:val="left"/>
        <w:rPr>
          <w:b w:val="0"/>
          <w:i w:val="0"/>
          <w:color w:val="auto"/>
          <w:sz w:val="22"/>
          <w:szCs w:val="22"/>
        </w:rPr>
      </w:pPr>
      <w:r w:rsidRPr="00F15961">
        <w:rPr>
          <w:rFonts w:ascii="Bookman Old Style" w:hAnsi="Bookman Old Style" w:cs="Bookman Old Style"/>
          <w:b w:val="0"/>
          <w:i w:val="0"/>
          <w:color w:val="auto"/>
          <w:sz w:val="22"/>
          <w:szCs w:val="22"/>
        </w:rPr>
        <w:t>współczynnik skolaryzacji</w:t>
      </w:r>
    </w:p>
    <w:p w14:paraId="3ADC67DE" w14:textId="77777777" w:rsidR="00372B09" w:rsidRPr="00F15961" w:rsidRDefault="00372B09" w:rsidP="00591C5B">
      <w:pPr>
        <w:pStyle w:val="Cytatintensywny"/>
        <w:numPr>
          <w:ilvl w:val="0"/>
          <w:numId w:val="6"/>
        </w:numPr>
        <w:shd w:val="clear" w:color="auto" w:fill="auto"/>
        <w:spacing w:before="0" w:after="0" w:line="360" w:lineRule="auto"/>
        <w:ind w:hanging="1593"/>
        <w:jc w:val="left"/>
        <w:rPr>
          <w:b w:val="0"/>
          <w:i w:val="0"/>
          <w:color w:val="auto"/>
          <w:sz w:val="22"/>
          <w:szCs w:val="22"/>
          <w:lang w:val="pl-PL"/>
        </w:rPr>
      </w:pPr>
      <w:r w:rsidRPr="00F15961">
        <w:rPr>
          <w:rFonts w:ascii="Bookman Old Style" w:hAnsi="Bookman Old Style" w:cs="Bookman Old Style"/>
          <w:b w:val="0"/>
          <w:i w:val="0"/>
          <w:color w:val="auto"/>
          <w:sz w:val="22"/>
          <w:szCs w:val="22"/>
          <w:lang w:val="pl-PL"/>
        </w:rPr>
        <w:t>liczba imprez kulturalnych zorganizowanych przez ośrodek kultury itp. na 1000 mieszkańców</w:t>
      </w:r>
    </w:p>
    <w:p w14:paraId="348995C7" w14:textId="77777777" w:rsidR="00372B09" w:rsidRPr="00CA2FAB" w:rsidRDefault="00372B09" w:rsidP="00591C5B">
      <w:pPr>
        <w:pStyle w:val="Cytatintensywny"/>
        <w:numPr>
          <w:ilvl w:val="0"/>
          <w:numId w:val="6"/>
        </w:numPr>
        <w:shd w:val="clear" w:color="auto" w:fill="auto"/>
        <w:spacing w:before="0" w:after="0" w:line="360" w:lineRule="auto"/>
        <w:ind w:hanging="1593"/>
        <w:jc w:val="left"/>
        <w:rPr>
          <w:color w:val="auto"/>
          <w:lang w:val="pl-PL"/>
        </w:rPr>
      </w:pPr>
      <w:r w:rsidRPr="00F15961">
        <w:rPr>
          <w:rFonts w:ascii="Bookman Old Style" w:hAnsi="Bookman Old Style" w:cs="Bookman Old Style"/>
          <w:b w:val="0"/>
          <w:i w:val="0"/>
          <w:color w:val="auto"/>
          <w:sz w:val="22"/>
          <w:szCs w:val="22"/>
          <w:lang w:val="pl-PL"/>
        </w:rPr>
        <w:t xml:space="preserve">uczestnictwo w imprezach kulturalnych na 1000 mieszkańców </w:t>
      </w:r>
    </w:p>
    <w:p w14:paraId="1D43BCE0" w14:textId="77777777" w:rsidR="00372B09" w:rsidRDefault="00372B09">
      <w:pPr>
        <w:ind w:hanging="1593"/>
        <w:jc w:val="left"/>
        <w:rPr>
          <w:rFonts w:ascii="Bookman Old Style" w:hAnsi="Bookman Old Style" w:cs="Bookman Old Style"/>
          <w:lang w:val="pl-PL"/>
        </w:rPr>
      </w:pPr>
    </w:p>
    <w:p w14:paraId="4AB19F16" w14:textId="77777777" w:rsidR="00372B09" w:rsidRDefault="00372B09">
      <w:pPr>
        <w:spacing w:line="360" w:lineRule="auto"/>
        <w:rPr>
          <w:rFonts w:ascii="Bookman Old Style" w:hAnsi="Bookman Old Style" w:cs="Bookman Old Style"/>
          <w:lang w:val="pl-PL"/>
        </w:rPr>
      </w:pPr>
    </w:p>
    <w:p w14:paraId="1B30F44C" w14:textId="77777777" w:rsidR="00372B09" w:rsidRDefault="00372B09">
      <w:pPr>
        <w:spacing w:line="360" w:lineRule="auto"/>
        <w:rPr>
          <w:rFonts w:ascii="Bookman Old Style" w:hAnsi="Bookman Old Style" w:cs="Bookman Old Style"/>
          <w:lang w:val="pl-PL"/>
        </w:rPr>
      </w:pPr>
    </w:p>
    <w:p w14:paraId="4018D144" w14:textId="77777777" w:rsidR="00372B09" w:rsidRDefault="00372B09">
      <w:pPr>
        <w:spacing w:line="360" w:lineRule="auto"/>
        <w:rPr>
          <w:rFonts w:ascii="Bookman Old Style" w:hAnsi="Bookman Old Style" w:cs="Bookman Old Style"/>
          <w:lang w:val="pl-PL"/>
        </w:rPr>
      </w:pPr>
    </w:p>
    <w:p w14:paraId="1320E663" w14:textId="77777777" w:rsidR="00372B09" w:rsidRDefault="00372B09">
      <w:pPr>
        <w:spacing w:line="360" w:lineRule="auto"/>
        <w:rPr>
          <w:rFonts w:ascii="Bookman Old Style" w:hAnsi="Bookman Old Style" w:cs="Bookman Old Style"/>
          <w:lang w:val="pl-PL"/>
        </w:rPr>
      </w:pPr>
    </w:p>
    <w:p w14:paraId="70331EC8" w14:textId="77777777" w:rsidR="00372B09" w:rsidRDefault="00372B09">
      <w:pPr>
        <w:spacing w:line="360" w:lineRule="auto"/>
        <w:rPr>
          <w:rFonts w:ascii="Bookman Old Style" w:hAnsi="Bookman Old Style" w:cs="Bookman Old Style"/>
          <w:lang w:val="pl-PL"/>
        </w:rPr>
      </w:pPr>
    </w:p>
    <w:p w14:paraId="7430CF0C" w14:textId="77777777" w:rsidR="00372B09" w:rsidRDefault="00372B09">
      <w:pPr>
        <w:spacing w:line="360" w:lineRule="auto"/>
        <w:rPr>
          <w:rFonts w:ascii="Bookman Old Style" w:hAnsi="Bookman Old Style" w:cs="Bookman Old Style"/>
          <w:lang w:val="pl-PL"/>
        </w:rPr>
      </w:pPr>
    </w:p>
    <w:p w14:paraId="0F83EAE2" w14:textId="77777777" w:rsidR="00372B09" w:rsidRDefault="00372B09">
      <w:pPr>
        <w:spacing w:line="360" w:lineRule="auto"/>
        <w:rPr>
          <w:rFonts w:ascii="Bookman Old Style" w:hAnsi="Bookman Old Style" w:cs="Bookman Old Style"/>
          <w:lang w:val="pl-PL"/>
        </w:rPr>
      </w:pPr>
    </w:p>
    <w:p w14:paraId="52D6ACC1" w14:textId="77777777" w:rsidR="00372B09" w:rsidRDefault="00372B09">
      <w:pPr>
        <w:spacing w:line="360" w:lineRule="auto"/>
        <w:rPr>
          <w:rFonts w:ascii="Bookman Old Style" w:hAnsi="Bookman Old Style" w:cs="Bookman Old Style"/>
          <w:lang w:val="pl-PL"/>
        </w:rPr>
      </w:pPr>
    </w:p>
    <w:p w14:paraId="10AE3AFD" w14:textId="77777777" w:rsidR="00372B09" w:rsidRDefault="00372B09">
      <w:pPr>
        <w:spacing w:line="360" w:lineRule="auto"/>
        <w:rPr>
          <w:rFonts w:ascii="Bookman Old Style" w:hAnsi="Bookman Old Style" w:cs="Bookman Old Style"/>
          <w:lang w:val="pl-PL"/>
        </w:rPr>
      </w:pPr>
    </w:p>
    <w:p w14:paraId="0719AB58" w14:textId="77777777" w:rsidR="00C64336" w:rsidRDefault="00C64336">
      <w:pPr>
        <w:spacing w:line="360" w:lineRule="auto"/>
        <w:rPr>
          <w:rFonts w:ascii="Bookman Old Style" w:hAnsi="Bookman Old Style" w:cs="Bookman Old Style"/>
          <w:lang w:val="pl-PL"/>
        </w:rPr>
      </w:pPr>
    </w:p>
    <w:p w14:paraId="7ECF019E" w14:textId="77777777" w:rsidR="00372B09" w:rsidRPr="00F15961" w:rsidRDefault="004F5163">
      <w:pPr>
        <w:spacing w:line="360" w:lineRule="auto"/>
        <w:rPr>
          <w:rFonts w:ascii="Bookman Old Style" w:hAnsi="Bookman Old Style" w:cs="Bookman Old Style"/>
          <w:b/>
          <w:bCs/>
          <w:sz w:val="22"/>
          <w:szCs w:val="22"/>
          <w:lang w:val="pl-PL"/>
        </w:rPr>
      </w:pPr>
      <w:r>
        <w:rPr>
          <w:rFonts w:ascii="Bookman Old Style" w:hAnsi="Bookman Old Style" w:cs="Bookman Old Style"/>
          <w:b/>
          <w:bCs/>
          <w:lang w:val="pl-PL"/>
        </w:rPr>
        <w:lastRenderedPageBreak/>
        <w:t xml:space="preserve">        </w:t>
      </w:r>
      <w:r w:rsidR="00F15961">
        <w:rPr>
          <w:rFonts w:ascii="Bookman Old Style" w:hAnsi="Bookman Old Style" w:cs="Bookman Old Style"/>
          <w:b/>
          <w:bCs/>
          <w:lang w:val="pl-PL"/>
        </w:rPr>
        <w:t xml:space="preserve"> </w:t>
      </w:r>
      <w:r w:rsidR="00F15961" w:rsidRPr="00F15961">
        <w:rPr>
          <w:rFonts w:ascii="Bookman Old Style" w:hAnsi="Bookman Old Style" w:cs="Bookman Old Style"/>
          <w:b/>
          <w:bCs/>
          <w:sz w:val="22"/>
          <w:szCs w:val="22"/>
          <w:lang w:val="pl-PL"/>
        </w:rPr>
        <w:t>PODSUMOWANIE</w:t>
      </w:r>
    </w:p>
    <w:p w14:paraId="667E0282" w14:textId="77777777" w:rsidR="002F4D3A" w:rsidRPr="00F15961" w:rsidRDefault="002F4D3A" w:rsidP="00F15961">
      <w:pPr>
        <w:pStyle w:val="Tekstprzypisudolnego"/>
        <w:spacing w:after="0" w:line="360" w:lineRule="auto"/>
        <w:ind w:firstLine="708"/>
        <w:rPr>
          <w:rFonts w:ascii="Bookman Old Style" w:hAnsi="Bookman Old Style"/>
          <w:sz w:val="22"/>
          <w:szCs w:val="22"/>
          <w:lang w:val="pl-PL"/>
        </w:rPr>
      </w:pPr>
      <w:r w:rsidRPr="00F15961">
        <w:rPr>
          <w:rFonts w:ascii="Bookman Old Style" w:hAnsi="Bookman Old Style"/>
          <w:sz w:val="22"/>
          <w:szCs w:val="22"/>
          <w:lang w:val="pl-PL"/>
        </w:rPr>
        <w:t xml:space="preserve">Niniejszy dokument podejmuje niezwykle ważną problematykę – politykę społeczną miasta Reda na </w:t>
      </w:r>
      <w:r w:rsidR="00CA2FAB" w:rsidRPr="00F15961">
        <w:rPr>
          <w:rFonts w:ascii="Bookman Old Style" w:hAnsi="Bookman Old Style"/>
          <w:sz w:val="22"/>
          <w:szCs w:val="22"/>
          <w:lang w:val="pl-PL"/>
        </w:rPr>
        <w:t>najbliższe</w:t>
      </w:r>
      <w:r w:rsidRPr="00F15961">
        <w:rPr>
          <w:rFonts w:ascii="Bookman Old Style" w:hAnsi="Bookman Old Style"/>
          <w:sz w:val="22"/>
          <w:szCs w:val="22"/>
          <w:lang w:val="pl-PL"/>
        </w:rPr>
        <w:t xml:space="preserve"> 9 lat.  W warunkach szybko postępującej zmiany cywilizacyjnej a przede wszystkim aktualnego zagrożenia epidemicznego oraz jego skutków – taki dokument jest ważny. Na podstawie badań ilościowych i jakościowych obrazuje liczne zjawiska, zagadnienia, okoliczności charakterystyczne dla całej dziedziny polityki społecznej. </w:t>
      </w:r>
    </w:p>
    <w:p w14:paraId="0B3315AA" w14:textId="77777777" w:rsidR="00EB4B43" w:rsidRPr="00F15961" w:rsidRDefault="002F4D3A" w:rsidP="00F15961">
      <w:pPr>
        <w:spacing w:after="0" w:line="360" w:lineRule="auto"/>
        <w:rPr>
          <w:rFonts w:ascii="Bookman Old Style" w:hAnsi="Bookman Old Style"/>
          <w:sz w:val="22"/>
          <w:szCs w:val="22"/>
          <w:lang w:val="pl-PL"/>
        </w:rPr>
      </w:pPr>
      <w:r w:rsidRPr="00F15961">
        <w:rPr>
          <w:rFonts w:ascii="Bookman Old Style" w:hAnsi="Bookman Old Style"/>
          <w:sz w:val="22"/>
          <w:szCs w:val="22"/>
          <w:lang w:val="pl-PL"/>
        </w:rPr>
        <w:t xml:space="preserve">          Przeprowadzona analiza pokazuje jaka jest sytuacja </w:t>
      </w:r>
      <w:r w:rsidR="00EB4B43" w:rsidRPr="00F15961">
        <w:rPr>
          <w:rFonts w:ascii="Bookman Old Style" w:hAnsi="Bookman Old Style"/>
          <w:sz w:val="22"/>
          <w:szCs w:val="22"/>
          <w:lang w:val="pl-PL"/>
        </w:rPr>
        <w:t>społeczna</w:t>
      </w:r>
      <w:r w:rsidRPr="00F15961">
        <w:rPr>
          <w:rFonts w:ascii="Bookman Old Style" w:hAnsi="Bookman Old Style"/>
          <w:sz w:val="22"/>
          <w:szCs w:val="22"/>
          <w:lang w:val="pl-PL"/>
        </w:rPr>
        <w:t xml:space="preserve"> na terenie </w:t>
      </w:r>
      <w:r w:rsidR="00EB4B43" w:rsidRPr="00F15961">
        <w:rPr>
          <w:rFonts w:ascii="Bookman Old Style" w:hAnsi="Bookman Old Style"/>
          <w:sz w:val="22"/>
          <w:szCs w:val="22"/>
          <w:lang w:val="pl-PL"/>
        </w:rPr>
        <w:t>miasta</w:t>
      </w:r>
      <w:r w:rsidRPr="00F15961">
        <w:rPr>
          <w:rFonts w:ascii="Bookman Old Style" w:hAnsi="Bookman Old Style"/>
          <w:sz w:val="22"/>
          <w:szCs w:val="22"/>
          <w:lang w:val="pl-PL"/>
        </w:rPr>
        <w:t xml:space="preserve">. </w:t>
      </w:r>
      <w:r w:rsidR="00EB4B43" w:rsidRPr="00F15961">
        <w:rPr>
          <w:rFonts w:ascii="Bookman Old Style" w:hAnsi="Bookman Old Style"/>
          <w:sz w:val="22"/>
          <w:szCs w:val="22"/>
          <w:lang w:val="pl-PL"/>
        </w:rPr>
        <w:t>A przede wszystkim jakie możliwe scenariusze, wyzwania, kierunki zmian.</w:t>
      </w:r>
    </w:p>
    <w:p w14:paraId="41D2C578" w14:textId="77777777" w:rsidR="002F4D3A" w:rsidRPr="00F15961" w:rsidRDefault="002F4D3A" w:rsidP="00F15961">
      <w:pPr>
        <w:spacing w:after="0" w:line="360" w:lineRule="auto"/>
        <w:ind w:firstLine="708"/>
        <w:rPr>
          <w:rFonts w:ascii="Bookman Old Style" w:hAnsi="Bookman Old Style"/>
          <w:color w:val="000000"/>
          <w:sz w:val="22"/>
          <w:szCs w:val="22"/>
          <w:lang w:val="pl-PL"/>
        </w:rPr>
      </w:pPr>
      <w:r w:rsidRPr="00F15961">
        <w:rPr>
          <w:rFonts w:ascii="Bookman Old Style" w:hAnsi="Bookman Old Style"/>
          <w:sz w:val="22"/>
          <w:szCs w:val="22"/>
          <w:lang w:val="pl-PL"/>
        </w:rPr>
        <w:t xml:space="preserve">Wszystko powinno zmierzać w kierunku tworzenia nowej jakości </w:t>
      </w:r>
      <w:r w:rsidR="00EB4B43" w:rsidRPr="00F15961">
        <w:rPr>
          <w:rFonts w:ascii="Bookman Old Style" w:hAnsi="Bookman Old Style"/>
          <w:sz w:val="22"/>
          <w:szCs w:val="22"/>
          <w:lang w:val="pl-PL"/>
        </w:rPr>
        <w:t>polityki społecznej</w:t>
      </w:r>
      <w:r w:rsidRPr="00F15961">
        <w:rPr>
          <w:rFonts w:ascii="Bookman Old Style" w:hAnsi="Bookman Old Style"/>
          <w:sz w:val="22"/>
          <w:szCs w:val="22"/>
          <w:lang w:val="pl-PL"/>
        </w:rPr>
        <w:t xml:space="preserve">, </w:t>
      </w:r>
      <w:r w:rsidR="00EB4B43" w:rsidRPr="00F15961">
        <w:rPr>
          <w:rFonts w:ascii="Bookman Old Style" w:hAnsi="Bookman Old Style"/>
          <w:sz w:val="22"/>
          <w:szCs w:val="22"/>
          <w:lang w:val="pl-PL"/>
        </w:rPr>
        <w:t xml:space="preserve">szeroko rozumianego wsparcia, </w:t>
      </w:r>
      <w:r w:rsidRPr="00F15961">
        <w:rPr>
          <w:rFonts w:ascii="Bookman Old Style" w:hAnsi="Bookman Old Style"/>
          <w:sz w:val="22"/>
          <w:szCs w:val="22"/>
          <w:lang w:val="pl-PL"/>
        </w:rPr>
        <w:t xml:space="preserve">uzupełniania </w:t>
      </w:r>
      <w:r w:rsidR="00EB4B43" w:rsidRPr="00F15961">
        <w:rPr>
          <w:rFonts w:ascii="Bookman Old Style" w:hAnsi="Bookman Old Style"/>
          <w:sz w:val="22"/>
          <w:szCs w:val="22"/>
          <w:lang w:val="pl-PL"/>
        </w:rPr>
        <w:t xml:space="preserve">w zakresie </w:t>
      </w:r>
      <w:r w:rsidRPr="00F15961">
        <w:rPr>
          <w:rFonts w:ascii="Bookman Old Style" w:hAnsi="Bookman Old Style"/>
          <w:sz w:val="22"/>
          <w:szCs w:val="22"/>
          <w:lang w:val="pl-PL"/>
        </w:rPr>
        <w:t>infrastruktur</w:t>
      </w:r>
      <w:r w:rsidR="00EB4B43" w:rsidRPr="00F15961">
        <w:rPr>
          <w:rFonts w:ascii="Bookman Old Style" w:hAnsi="Bookman Old Style"/>
          <w:sz w:val="22"/>
          <w:szCs w:val="22"/>
          <w:lang w:val="pl-PL"/>
        </w:rPr>
        <w:t>y</w:t>
      </w:r>
      <w:r w:rsidRPr="00F15961">
        <w:rPr>
          <w:rFonts w:ascii="Bookman Old Style" w:hAnsi="Bookman Old Style"/>
          <w:sz w:val="22"/>
          <w:szCs w:val="22"/>
          <w:lang w:val="pl-PL"/>
        </w:rPr>
        <w:t xml:space="preserve"> oraz tworzenia lokalnego kapitału społecznego, lokalnej integracji.</w:t>
      </w:r>
    </w:p>
    <w:p w14:paraId="4DEE5499" w14:textId="77777777" w:rsidR="002F4D3A" w:rsidRPr="00F15961" w:rsidRDefault="002F4D3A" w:rsidP="00784E60">
      <w:pPr>
        <w:pStyle w:val="Tekstprzypisudolnego"/>
        <w:spacing w:after="0" w:line="360" w:lineRule="auto"/>
        <w:ind w:firstLine="708"/>
        <w:rPr>
          <w:rFonts w:ascii="Bookman Old Style" w:hAnsi="Bookman Old Style"/>
          <w:color w:val="000000"/>
          <w:sz w:val="22"/>
          <w:szCs w:val="22"/>
          <w:lang w:val="pl-PL"/>
        </w:rPr>
      </w:pPr>
      <w:r w:rsidRPr="00F15961">
        <w:rPr>
          <w:rFonts w:ascii="Bookman Old Style" w:hAnsi="Bookman Old Style"/>
          <w:sz w:val="22"/>
          <w:szCs w:val="22"/>
          <w:lang w:val="pl-PL"/>
        </w:rPr>
        <w:t xml:space="preserve">Pojęcie kapitału społecznego w kontekście szybkich zmian społeczno- cywilizacyjnych oraz ekonomicznych jest dla każdej organizacji fundamentalne. Oznacza, iż ludzie związani z nią potrafią nawiązywać ze sobą różnorodne relacje i podejmować na tej bazie współdziałanie dla jej </w:t>
      </w:r>
      <w:r w:rsidR="00EB4B43" w:rsidRPr="00F15961">
        <w:rPr>
          <w:rFonts w:ascii="Bookman Old Style" w:hAnsi="Bookman Old Style"/>
          <w:sz w:val="22"/>
          <w:szCs w:val="22"/>
          <w:lang w:val="pl-PL"/>
        </w:rPr>
        <w:t xml:space="preserve">(np. miasta) </w:t>
      </w:r>
      <w:r w:rsidRPr="00F15961">
        <w:rPr>
          <w:rFonts w:ascii="Bookman Old Style" w:hAnsi="Bookman Old Style"/>
          <w:sz w:val="22"/>
          <w:szCs w:val="22"/>
          <w:lang w:val="pl-PL"/>
        </w:rPr>
        <w:t xml:space="preserve">dobra. Dlatego też, tak istotne jest by podejmowane były działania, które będą zbliżać i pogłębiać lokalną identyfikację. I nie tylko w kontekście działań na polu przedsiębiorczości, innowacyjności, nowych technologii, lecz </w:t>
      </w:r>
      <w:r w:rsidR="004F5163" w:rsidRPr="00F15961">
        <w:rPr>
          <w:rFonts w:ascii="Bookman Old Style" w:hAnsi="Bookman Old Style"/>
          <w:sz w:val="22"/>
          <w:szCs w:val="22"/>
          <w:lang w:val="pl-PL"/>
        </w:rPr>
        <w:t>na równi -</w:t>
      </w:r>
      <w:r w:rsidRPr="00F15961">
        <w:rPr>
          <w:rFonts w:ascii="Bookman Old Style" w:hAnsi="Bookman Old Style"/>
          <w:sz w:val="22"/>
          <w:szCs w:val="22"/>
          <w:lang w:val="pl-PL"/>
        </w:rPr>
        <w:t xml:space="preserve"> społecznych i edukacyjnych. </w:t>
      </w:r>
      <w:r w:rsidRPr="00F15961">
        <w:rPr>
          <w:rStyle w:val="Pogrubienie"/>
          <w:rFonts w:ascii="Bookman Old Style" w:hAnsi="Bookman Old Style"/>
          <w:b w:val="0"/>
          <w:color w:val="000000"/>
          <w:sz w:val="22"/>
          <w:szCs w:val="22"/>
          <w:lang w:val="pl-PL"/>
        </w:rPr>
        <w:t xml:space="preserve">Kapitał społeczny to bowiem tworzenie wspólnoty, jako </w:t>
      </w:r>
      <w:r w:rsidRPr="00F15961">
        <w:rPr>
          <w:rFonts w:ascii="Bookman Old Style" w:hAnsi="Bookman Old Style"/>
          <w:color w:val="000000"/>
          <w:sz w:val="22"/>
          <w:szCs w:val="22"/>
          <w:lang w:val="pl-PL"/>
        </w:rPr>
        <w:t xml:space="preserve">połączenie uczestnictwa w tzw. sieci, kreowanie zaufania, norm i wzajemności; w ten sposób powstają zasoby (ludzkie), tak ważne do wykorzystania przez </w:t>
      </w:r>
      <w:r w:rsidR="00EB4B43" w:rsidRPr="00F15961">
        <w:rPr>
          <w:rFonts w:ascii="Bookman Old Style" w:hAnsi="Bookman Old Style"/>
          <w:color w:val="000000"/>
          <w:sz w:val="22"/>
          <w:szCs w:val="22"/>
          <w:lang w:val="pl-PL"/>
        </w:rPr>
        <w:t>miasto Reda</w:t>
      </w:r>
      <w:r w:rsidRPr="00F15961">
        <w:rPr>
          <w:rFonts w:ascii="Bookman Old Style" w:hAnsi="Bookman Old Style"/>
          <w:color w:val="000000"/>
          <w:sz w:val="22"/>
          <w:szCs w:val="22"/>
          <w:lang w:val="pl-PL"/>
        </w:rPr>
        <w:t xml:space="preserve"> w jej </w:t>
      </w:r>
      <w:r w:rsidR="004F5163" w:rsidRPr="00F15961">
        <w:rPr>
          <w:rFonts w:ascii="Bookman Old Style" w:hAnsi="Bookman Old Style"/>
          <w:color w:val="000000"/>
          <w:sz w:val="22"/>
          <w:szCs w:val="22"/>
          <w:lang w:val="pl-PL"/>
        </w:rPr>
        <w:t xml:space="preserve">dalszym </w:t>
      </w:r>
      <w:r w:rsidRPr="00F15961">
        <w:rPr>
          <w:rFonts w:ascii="Bookman Old Style" w:hAnsi="Bookman Old Style"/>
          <w:color w:val="000000"/>
          <w:sz w:val="22"/>
          <w:szCs w:val="22"/>
          <w:lang w:val="pl-PL"/>
        </w:rPr>
        <w:t xml:space="preserve">rozwoju. </w:t>
      </w:r>
    </w:p>
    <w:p w14:paraId="4B3060C6" w14:textId="77777777" w:rsidR="00587CFB" w:rsidRDefault="00587CFB">
      <w:pPr>
        <w:spacing w:line="360" w:lineRule="auto"/>
        <w:rPr>
          <w:rFonts w:ascii="Bookman Old Style" w:hAnsi="Bookman Old Style" w:cs="Bookman Old Style"/>
          <w:lang w:val="pl-PL"/>
        </w:rPr>
      </w:pPr>
    </w:p>
    <w:p w14:paraId="19FD7B0D" w14:textId="77777777" w:rsidR="00587CFB" w:rsidRDefault="00587CFB">
      <w:pPr>
        <w:spacing w:line="360" w:lineRule="auto"/>
        <w:rPr>
          <w:rFonts w:ascii="Bookman Old Style" w:hAnsi="Bookman Old Style" w:cs="Bookman Old Style"/>
          <w:lang w:val="pl-PL"/>
        </w:rPr>
      </w:pPr>
    </w:p>
    <w:p w14:paraId="2C666383" w14:textId="77777777" w:rsidR="00587CFB" w:rsidRDefault="00587CFB">
      <w:pPr>
        <w:spacing w:line="360" w:lineRule="auto"/>
        <w:rPr>
          <w:rFonts w:ascii="Bookman Old Style" w:hAnsi="Bookman Old Style" w:cs="Bookman Old Style"/>
          <w:lang w:val="pl-PL"/>
        </w:rPr>
      </w:pPr>
    </w:p>
    <w:p w14:paraId="6F045E7F" w14:textId="77777777" w:rsidR="00587CFB" w:rsidRDefault="00587CFB">
      <w:pPr>
        <w:spacing w:line="360" w:lineRule="auto"/>
        <w:rPr>
          <w:rFonts w:ascii="Bookman Old Style" w:hAnsi="Bookman Old Style" w:cs="Bookman Old Style"/>
          <w:lang w:val="pl-PL"/>
        </w:rPr>
      </w:pPr>
    </w:p>
    <w:p w14:paraId="15AA1A09" w14:textId="77777777" w:rsidR="00587CFB" w:rsidRDefault="00587CFB">
      <w:pPr>
        <w:spacing w:line="360" w:lineRule="auto"/>
        <w:rPr>
          <w:rFonts w:ascii="Bookman Old Style" w:hAnsi="Bookman Old Style" w:cs="Bookman Old Style"/>
          <w:lang w:val="pl-PL"/>
        </w:rPr>
      </w:pPr>
    </w:p>
    <w:p w14:paraId="39B59453" w14:textId="77777777" w:rsidR="004F5163" w:rsidRDefault="004F5163">
      <w:pPr>
        <w:spacing w:line="360" w:lineRule="auto"/>
        <w:rPr>
          <w:rFonts w:ascii="Bookman Old Style" w:hAnsi="Bookman Old Style" w:cs="Bookman Old Style"/>
          <w:lang w:val="pl-PL"/>
        </w:rPr>
      </w:pPr>
    </w:p>
    <w:p w14:paraId="060811D1" w14:textId="77777777" w:rsidR="00784E60" w:rsidRDefault="00784E60">
      <w:pPr>
        <w:spacing w:line="360" w:lineRule="auto"/>
        <w:rPr>
          <w:rFonts w:ascii="Bookman Old Style" w:hAnsi="Bookman Old Style" w:cs="Bookman Old Style"/>
          <w:lang w:val="pl-PL"/>
        </w:rPr>
      </w:pPr>
    </w:p>
    <w:p w14:paraId="7EA03459" w14:textId="77777777" w:rsidR="00F15961" w:rsidRPr="00F15961" w:rsidRDefault="00F15961" w:rsidP="00F15961">
      <w:pPr>
        <w:spacing w:line="360" w:lineRule="auto"/>
        <w:ind w:left="720"/>
        <w:jc w:val="left"/>
        <w:rPr>
          <w:rFonts w:ascii="Bookman Old Style" w:hAnsi="Bookman Old Style"/>
          <w:b/>
          <w:sz w:val="22"/>
          <w:szCs w:val="22"/>
        </w:rPr>
      </w:pPr>
      <w:r w:rsidRPr="00F15961">
        <w:rPr>
          <w:rFonts w:ascii="Bookman Old Style" w:hAnsi="Bookman Old Style"/>
          <w:b/>
          <w:sz w:val="22"/>
          <w:szCs w:val="22"/>
        </w:rPr>
        <w:lastRenderedPageBreak/>
        <w:t>ANEKS</w:t>
      </w:r>
    </w:p>
    <w:p w14:paraId="630527BA" w14:textId="77777777" w:rsidR="00372B09" w:rsidRPr="00F15961" w:rsidRDefault="00372B09" w:rsidP="00591C5B">
      <w:pPr>
        <w:numPr>
          <w:ilvl w:val="0"/>
          <w:numId w:val="2"/>
        </w:numPr>
        <w:spacing w:after="0" w:line="360" w:lineRule="auto"/>
        <w:ind w:left="714" w:hanging="357"/>
      </w:pPr>
      <w:r w:rsidRPr="00F15961">
        <w:rPr>
          <w:rFonts w:ascii="Bookman Old Style" w:hAnsi="Bookman Old Style" w:cs="Bookman Old Style"/>
          <w:bCs/>
          <w:sz w:val="22"/>
          <w:szCs w:val="22"/>
          <w:lang w:val="pl-PL"/>
        </w:rPr>
        <w:t xml:space="preserve">Zespół ds. Opracowania Strategii </w:t>
      </w:r>
    </w:p>
    <w:p w14:paraId="57D1EBE7" w14:textId="77777777" w:rsidR="00F15961" w:rsidRPr="00F15961" w:rsidRDefault="00F15961" w:rsidP="00591C5B">
      <w:pPr>
        <w:numPr>
          <w:ilvl w:val="0"/>
          <w:numId w:val="2"/>
        </w:numPr>
        <w:spacing w:after="0" w:line="360" w:lineRule="auto"/>
        <w:ind w:left="714" w:hanging="357"/>
      </w:pPr>
      <w:r w:rsidRPr="00F15961">
        <w:rPr>
          <w:rFonts w:ascii="Bookman Old Style" w:hAnsi="Bookman Old Style" w:cs="Bookman Old Style"/>
          <w:bCs/>
          <w:sz w:val="22"/>
          <w:szCs w:val="22"/>
          <w:lang w:val="pl-PL"/>
        </w:rPr>
        <w:t>Wykonawca</w:t>
      </w:r>
    </w:p>
    <w:p w14:paraId="2B53D4E3" w14:textId="77777777" w:rsidR="00372B09" w:rsidRPr="00F15961" w:rsidRDefault="00372B09" w:rsidP="00591C5B">
      <w:pPr>
        <w:numPr>
          <w:ilvl w:val="0"/>
          <w:numId w:val="2"/>
        </w:numPr>
        <w:spacing w:after="0" w:line="360" w:lineRule="auto"/>
        <w:ind w:left="714" w:hanging="357"/>
      </w:pPr>
      <w:r w:rsidRPr="00F15961">
        <w:rPr>
          <w:rFonts w:ascii="Bookman Old Style" w:hAnsi="Bookman Old Style" w:cs="Bookman Old Style"/>
          <w:bCs/>
          <w:sz w:val="22"/>
          <w:szCs w:val="22"/>
          <w:lang w:val="pl-PL"/>
        </w:rPr>
        <w:t>Spis rysunków</w:t>
      </w:r>
    </w:p>
    <w:p w14:paraId="4A1AC562" w14:textId="77777777" w:rsidR="00372B09" w:rsidRPr="00F15961" w:rsidRDefault="00372B09" w:rsidP="00591C5B">
      <w:pPr>
        <w:numPr>
          <w:ilvl w:val="0"/>
          <w:numId w:val="2"/>
        </w:numPr>
        <w:spacing w:after="0" w:line="360" w:lineRule="auto"/>
        <w:ind w:left="714" w:hanging="357"/>
      </w:pPr>
      <w:r w:rsidRPr="00F15961">
        <w:rPr>
          <w:rFonts w:ascii="Bookman Old Style" w:hAnsi="Bookman Old Style" w:cs="Bookman Old Style"/>
          <w:bCs/>
          <w:sz w:val="22"/>
          <w:szCs w:val="22"/>
          <w:lang w:val="pl-PL"/>
        </w:rPr>
        <w:t xml:space="preserve">Spis tabel/ wykresów </w:t>
      </w:r>
    </w:p>
    <w:p w14:paraId="00130DEF" w14:textId="77777777" w:rsidR="00F15961" w:rsidRDefault="00372B09" w:rsidP="00591C5B">
      <w:pPr>
        <w:numPr>
          <w:ilvl w:val="0"/>
          <w:numId w:val="2"/>
        </w:numPr>
        <w:spacing w:after="0" w:line="360" w:lineRule="auto"/>
        <w:ind w:left="714" w:hanging="357"/>
      </w:pPr>
      <w:r w:rsidRPr="00F15961">
        <w:rPr>
          <w:rFonts w:ascii="Bookman Old Style" w:hAnsi="Bookman Old Style" w:cs="Bookman Old Style"/>
          <w:bCs/>
          <w:sz w:val="22"/>
          <w:szCs w:val="22"/>
          <w:lang w:val="pl-PL"/>
        </w:rPr>
        <w:t xml:space="preserve">Bibliografia </w:t>
      </w:r>
    </w:p>
    <w:p w14:paraId="760A2851" w14:textId="77777777" w:rsidR="00F15961" w:rsidRDefault="00F15961" w:rsidP="00F15961">
      <w:pPr>
        <w:spacing w:after="0" w:line="360" w:lineRule="auto"/>
        <w:ind w:left="714"/>
      </w:pPr>
    </w:p>
    <w:p w14:paraId="7EB9A8DB" w14:textId="77777777" w:rsidR="00F15961" w:rsidRDefault="00F15961" w:rsidP="00F15961">
      <w:pPr>
        <w:spacing w:after="0" w:line="360" w:lineRule="auto"/>
        <w:ind w:left="714"/>
      </w:pPr>
    </w:p>
    <w:p w14:paraId="338FC3BC" w14:textId="77777777" w:rsidR="00F15961" w:rsidRDefault="00F15961" w:rsidP="00F15961">
      <w:pPr>
        <w:spacing w:after="0" w:line="360" w:lineRule="auto"/>
        <w:ind w:left="714"/>
      </w:pPr>
    </w:p>
    <w:p w14:paraId="2D54C59C" w14:textId="77777777" w:rsidR="00F15961" w:rsidRDefault="00F15961" w:rsidP="00F15961">
      <w:pPr>
        <w:spacing w:after="0" w:line="360" w:lineRule="auto"/>
        <w:ind w:left="714"/>
      </w:pPr>
    </w:p>
    <w:p w14:paraId="282DC1FF" w14:textId="77777777" w:rsidR="00F15961" w:rsidRDefault="00F15961" w:rsidP="00F15961">
      <w:pPr>
        <w:spacing w:after="0" w:line="360" w:lineRule="auto"/>
        <w:ind w:left="714"/>
      </w:pPr>
    </w:p>
    <w:p w14:paraId="7E7822AF" w14:textId="77777777" w:rsidR="00F15961" w:rsidRDefault="00F15961" w:rsidP="00F15961">
      <w:pPr>
        <w:spacing w:after="0" w:line="360" w:lineRule="auto"/>
        <w:ind w:left="714"/>
      </w:pPr>
    </w:p>
    <w:p w14:paraId="61D7859D" w14:textId="77777777" w:rsidR="00F15961" w:rsidRDefault="00F15961" w:rsidP="00F15961">
      <w:pPr>
        <w:spacing w:after="0" w:line="360" w:lineRule="auto"/>
        <w:ind w:left="714"/>
      </w:pPr>
    </w:p>
    <w:p w14:paraId="242DC38F" w14:textId="77777777" w:rsidR="00F15961" w:rsidRDefault="00F15961" w:rsidP="00F15961">
      <w:pPr>
        <w:spacing w:after="0" w:line="360" w:lineRule="auto"/>
        <w:ind w:left="714"/>
      </w:pPr>
    </w:p>
    <w:p w14:paraId="0AB41188" w14:textId="77777777" w:rsidR="00F15961" w:rsidRDefault="00F15961" w:rsidP="00F15961">
      <w:pPr>
        <w:spacing w:after="0" w:line="360" w:lineRule="auto"/>
        <w:ind w:left="714"/>
      </w:pPr>
    </w:p>
    <w:p w14:paraId="391133F2" w14:textId="77777777" w:rsidR="00F15961" w:rsidRDefault="00F15961" w:rsidP="00F15961">
      <w:pPr>
        <w:spacing w:after="0" w:line="360" w:lineRule="auto"/>
        <w:ind w:left="714"/>
      </w:pPr>
    </w:p>
    <w:p w14:paraId="6402A4D3" w14:textId="77777777" w:rsidR="00F15961" w:rsidRDefault="00F15961" w:rsidP="00F15961">
      <w:pPr>
        <w:spacing w:after="0" w:line="360" w:lineRule="auto"/>
        <w:ind w:left="714"/>
      </w:pPr>
    </w:p>
    <w:p w14:paraId="547A31A8" w14:textId="77777777" w:rsidR="00F15961" w:rsidRDefault="00F15961" w:rsidP="00F15961">
      <w:pPr>
        <w:spacing w:after="0" w:line="360" w:lineRule="auto"/>
        <w:ind w:left="714"/>
      </w:pPr>
    </w:p>
    <w:p w14:paraId="6ECFCF4C" w14:textId="77777777" w:rsidR="00F15961" w:rsidRDefault="00F15961" w:rsidP="00F15961">
      <w:pPr>
        <w:spacing w:after="0" w:line="360" w:lineRule="auto"/>
        <w:ind w:left="714"/>
      </w:pPr>
    </w:p>
    <w:p w14:paraId="35508B93" w14:textId="77777777" w:rsidR="00F15961" w:rsidRDefault="00F15961" w:rsidP="00F15961">
      <w:pPr>
        <w:spacing w:after="0" w:line="360" w:lineRule="auto"/>
        <w:ind w:left="714"/>
      </w:pPr>
    </w:p>
    <w:p w14:paraId="6E074EB5" w14:textId="77777777" w:rsidR="00F15961" w:rsidRDefault="00F15961" w:rsidP="00F15961">
      <w:pPr>
        <w:spacing w:after="0" w:line="360" w:lineRule="auto"/>
        <w:ind w:left="714"/>
      </w:pPr>
    </w:p>
    <w:p w14:paraId="29635A76" w14:textId="77777777" w:rsidR="00F15961" w:rsidRDefault="00F15961" w:rsidP="00F15961">
      <w:pPr>
        <w:spacing w:after="0" w:line="360" w:lineRule="auto"/>
        <w:ind w:left="714"/>
      </w:pPr>
    </w:p>
    <w:p w14:paraId="63921923" w14:textId="77777777" w:rsidR="00F15961" w:rsidRDefault="00F15961" w:rsidP="00F15961">
      <w:pPr>
        <w:spacing w:after="0" w:line="360" w:lineRule="auto"/>
        <w:ind w:left="714"/>
      </w:pPr>
    </w:p>
    <w:p w14:paraId="76DB3D5C" w14:textId="77777777" w:rsidR="00F15961" w:rsidRDefault="00F15961" w:rsidP="00F15961">
      <w:pPr>
        <w:spacing w:after="0" w:line="360" w:lineRule="auto"/>
        <w:ind w:left="714"/>
      </w:pPr>
    </w:p>
    <w:p w14:paraId="53CDF6F8" w14:textId="77777777" w:rsidR="00F15961" w:rsidRDefault="00F15961" w:rsidP="00F15961">
      <w:pPr>
        <w:spacing w:after="0" w:line="360" w:lineRule="auto"/>
        <w:ind w:left="714"/>
      </w:pPr>
    </w:p>
    <w:p w14:paraId="1F886E60" w14:textId="77777777" w:rsidR="00F15961" w:rsidRDefault="00F15961" w:rsidP="00F15961">
      <w:pPr>
        <w:spacing w:after="0" w:line="360" w:lineRule="auto"/>
        <w:ind w:left="714"/>
      </w:pPr>
    </w:p>
    <w:p w14:paraId="4FFF0A07" w14:textId="77777777" w:rsidR="00F15961" w:rsidRDefault="00F15961" w:rsidP="00F15961">
      <w:pPr>
        <w:spacing w:after="0" w:line="360" w:lineRule="auto"/>
        <w:ind w:left="714"/>
      </w:pPr>
    </w:p>
    <w:p w14:paraId="06308E61" w14:textId="77777777" w:rsidR="00F15961" w:rsidRDefault="00F15961" w:rsidP="00F15961">
      <w:pPr>
        <w:spacing w:after="0" w:line="360" w:lineRule="auto"/>
        <w:ind w:left="714"/>
      </w:pPr>
    </w:p>
    <w:p w14:paraId="0FD2DEEE" w14:textId="77777777" w:rsidR="00F15961" w:rsidRDefault="00F15961" w:rsidP="00F15961">
      <w:pPr>
        <w:spacing w:after="0" w:line="360" w:lineRule="auto"/>
        <w:ind w:left="714"/>
      </w:pPr>
    </w:p>
    <w:p w14:paraId="27BF1313" w14:textId="77777777" w:rsidR="00F15961" w:rsidRDefault="00F15961" w:rsidP="00F15961">
      <w:pPr>
        <w:spacing w:after="0" w:line="360" w:lineRule="auto"/>
        <w:ind w:left="714"/>
      </w:pPr>
    </w:p>
    <w:p w14:paraId="684B85BC" w14:textId="77777777" w:rsidR="00F15961" w:rsidRDefault="00F15961" w:rsidP="00F15961">
      <w:pPr>
        <w:spacing w:after="0" w:line="360" w:lineRule="auto"/>
        <w:ind w:left="714"/>
      </w:pPr>
    </w:p>
    <w:p w14:paraId="3456623A" w14:textId="77777777" w:rsidR="00F15961" w:rsidRDefault="00F15961" w:rsidP="00F15961">
      <w:pPr>
        <w:spacing w:after="0" w:line="360" w:lineRule="auto"/>
        <w:ind w:left="714"/>
      </w:pPr>
    </w:p>
    <w:p w14:paraId="7103183E" w14:textId="77777777" w:rsidR="00F15961" w:rsidRDefault="00F15961" w:rsidP="00F15961">
      <w:pPr>
        <w:spacing w:after="0" w:line="360" w:lineRule="auto"/>
        <w:ind w:left="714"/>
      </w:pPr>
    </w:p>
    <w:p w14:paraId="1EC6062D" w14:textId="77777777" w:rsidR="00F15961" w:rsidRPr="00F15961" w:rsidRDefault="00F15961" w:rsidP="00F15961">
      <w:pPr>
        <w:spacing w:after="0" w:line="360" w:lineRule="auto"/>
        <w:rPr>
          <w:sz w:val="22"/>
          <w:szCs w:val="22"/>
        </w:rPr>
      </w:pPr>
      <w:r w:rsidRPr="00F15961">
        <w:rPr>
          <w:rFonts w:ascii="Bookman Old Style" w:hAnsi="Bookman Old Style" w:cs="Bookman Old Style"/>
          <w:b/>
          <w:bCs/>
          <w:sz w:val="22"/>
          <w:szCs w:val="22"/>
          <w:lang w:val="pl-PL"/>
        </w:rPr>
        <w:lastRenderedPageBreak/>
        <w:t xml:space="preserve">Zespół ds. Opracowania Strategii </w:t>
      </w:r>
    </w:p>
    <w:p w14:paraId="2DE7A55F" w14:textId="77777777" w:rsidR="00F15961" w:rsidRPr="00F15961" w:rsidRDefault="00F15961" w:rsidP="00F15961">
      <w:pPr>
        <w:spacing w:after="0" w:line="360" w:lineRule="auto"/>
        <w:rPr>
          <w:rFonts w:ascii="Bookman Old Style" w:hAnsi="Bookman Old Style" w:cs="Bookman Old Style"/>
          <w:b/>
          <w:bCs/>
          <w:sz w:val="22"/>
          <w:szCs w:val="22"/>
          <w:lang w:val="pl-PL"/>
        </w:rPr>
      </w:pPr>
    </w:p>
    <w:p w14:paraId="2ABFE9C1" w14:textId="77777777" w:rsidR="00F15961" w:rsidRPr="00F15961" w:rsidRDefault="00F15961" w:rsidP="00F15961">
      <w:pPr>
        <w:spacing w:after="0" w:line="360" w:lineRule="auto"/>
        <w:rPr>
          <w:rFonts w:ascii="Bookman Old Style" w:hAnsi="Bookman Old Style"/>
          <w:sz w:val="22"/>
          <w:szCs w:val="22"/>
          <w:lang w:val="pl-PL"/>
        </w:rPr>
      </w:pPr>
      <w:r w:rsidRPr="00F15961">
        <w:rPr>
          <w:rFonts w:ascii="Bookman Old Style" w:hAnsi="Bookman Old Style"/>
          <w:sz w:val="22"/>
          <w:szCs w:val="22"/>
          <w:lang w:val="pl-PL"/>
        </w:rPr>
        <w:t>Lista członków zespołu ds. opracowania Gminnej Strategii Rozwiązywania Problemów Społecznych na lata 2021-2030.</w:t>
      </w:r>
    </w:p>
    <w:p w14:paraId="1F776C74"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Łukasz Kamiński – Przewodniczący Zespołu</w:t>
      </w:r>
    </w:p>
    <w:p w14:paraId="438861BA"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Hanna Janiak – Wiceprzewodnicząca Zespołu</w:t>
      </w:r>
    </w:p>
    <w:p w14:paraId="6219F043"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Jolanta Dampc - Członek Zespołu</w:t>
      </w:r>
    </w:p>
    <w:p w14:paraId="1823366D"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Marta Lewandowska - Wiceprzewodnicząca Zespołu</w:t>
      </w:r>
    </w:p>
    <w:p w14:paraId="19EB9F49"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Emilia Siudzińska- Członek Zespołu</w:t>
      </w:r>
    </w:p>
    <w:p w14:paraId="7F4A6305"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Emilia Kubiaczyk- Członek Zespołu</w:t>
      </w:r>
    </w:p>
    <w:p w14:paraId="63C5BD29"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Mirosław Bigot- Członek Zespołu</w:t>
      </w:r>
    </w:p>
    <w:p w14:paraId="33F6C1F6"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 xml:space="preserve">Piotr Grzymkowski- Członek Zespołu </w:t>
      </w:r>
    </w:p>
    <w:p w14:paraId="1C7BBBB5"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Paweł Bykowski- Członek Zespołu</w:t>
      </w:r>
    </w:p>
    <w:p w14:paraId="51DCD137"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Wanda Chomacka- Członek Zespołu</w:t>
      </w:r>
    </w:p>
    <w:p w14:paraId="1F53093E"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Segoe UI"/>
          <w:color w:val="000000"/>
          <w:sz w:val="22"/>
          <w:szCs w:val="22"/>
          <w:shd w:val="clear" w:color="auto" w:fill="FFFFFF"/>
        </w:rPr>
        <w:t>Anna Kulik</w:t>
      </w:r>
      <w:r w:rsidRPr="00F15961">
        <w:rPr>
          <w:rFonts w:ascii="Bookman Old Style" w:hAnsi="Bookman Old Style" w:cs="Calibri"/>
          <w:sz w:val="22"/>
          <w:szCs w:val="22"/>
        </w:rPr>
        <w:t xml:space="preserve"> - Członek Zespołu</w:t>
      </w:r>
    </w:p>
    <w:p w14:paraId="4F965654"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Segoe UI"/>
          <w:color w:val="000000"/>
          <w:sz w:val="22"/>
          <w:szCs w:val="22"/>
          <w:shd w:val="clear" w:color="auto" w:fill="FFFFFF"/>
        </w:rPr>
        <w:t>Marek Waga</w:t>
      </w:r>
      <w:r w:rsidRPr="00F15961">
        <w:rPr>
          <w:rFonts w:ascii="Bookman Old Style" w:hAnsi="Bookman Old Style" w:cs="Calibri"/>
          <w:sz w:val="22"/>
          <w:szCs w:val="22"/>
        </w:rPr>
        <w:t>- Członek Zespołu</w:t>
      </w:r>
    </w:p>
    <w:p w14:paraId="557AC74E"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Calibri"/>
          <w:sz w:val="22"/>
          <w:szCs w:val="22"/>
        </w:rPr>
        <w:t>Bożena Natzke- Członek Zespołu</w:t>
      </w:r>
    </w:p>
    <w:p w14:paraId="623CDFAA" w14:textId="77777777" w:rsidR="00F15961" w:rsidRPr="00F15961" w:rsidRDefault="00F15961" w:rsidP="00591C5B">
      <w:pPr>
        <w:pStyle w:val="Akapitzlist"/>
        <w:numPr>
          <w:ilvl w:val="0"/>
          <w:numId w:val="20"/>
        </w:numPr>
        <w:suppressAutoHyphens w:val="0"/>
        <w:spacing w:after="0" w:line="360" w:lineRule="auto"/>
        <w:ind w:left="714" w:hanging="357"/>
        <w:jc w:val="left"/>
        <w:rPr>
          <w:rFonts w:ascii="Bookman Old Style" w:hAnsi="Bookman Old Style" w:cs="Calibri"/>
          <w:sz w:val="22"/>
          <w:szCs w:val="22"/>
        </w:rPr>
      </w:pPr>
      <w:r w:rsidRPr="00F15961">
        <w:rPr>
          <w:rFonts w:ascii="Bookman Old Style" w:hAnsi="Bookman Old Style" w:cs="Segoe UI"/>
          <w:color w:val="000000"/>
          <w:sz w:val="22"/>
          <w:szCs w:val="22"/>
          <w:shd w:val="clear" w:color="auto" w:fill="FFFFFF"/>
        </w:rPr>
        <w:t>Marzena Stojałowska</w:t>
      </w:r>
      <w:r w:rsidRPr="00F15961">
        <w:rPr>
          <w:rFonts w:ascii="Bookman Old Style" w:hAnsi="Bookman Old Style" w:cs="Calibri"/>
          <w:sz w:val="22"/>
          <w:szCs w:val="22"/>
        </w:rPr>
        <w:t xml:space="preserve"> - Członek Zespołu</w:t>
      </w:r>
    </w:p>
    <w:p w14:paraId="545D5EEA" w14:textId="77777777" w:rsidR="00372B09" w:rsidRPr="00F15961" w:rsidRDefault="00372B09">
      <w:pPr>
        <w:spacing w:line="360" w:lineRule="auto"/>
        <w:rPr>
          <w:rFonts w:ascii="Bookman Old Style" w:hAnsi="Bookman Old Style" w:cs="Bookman Old Style"/>
          <w:b/>
          <w:bCs/>
          <w:sz w:val="22"/>
          <w:szCs w:val="22"/>
          <w:lang w:val="pl-PL"/>
        </w:rPr>
      </w:pPr>
    </w:p>
    <w:p w14:paraId="1D0F0EE7" w14:textId="77777777" w:rsidR="00F15961" w:rsidRPr="00F15961" w:rsidRDefault="00F15961" w:rsidP="00F15961">
      <w:pPr>
        <w:spacing w:line="360" w:lineRule="auto"/>
        <w:rPr>
          <w:rFonts w:ascii="Bookman Old Style" w:hAnsi="Bookman Old Style" w:cs="Bookman Old Style"/>
          <w:b/>
          <w:bCs/>
          <w:sz w:val="22"/>
          <w:szCs w:val="22"/>
          <w:lang w:val="pl-PL"/>
        </w:rPr>
      </w:pPr>
      <w:r w:rsidRPr="00F15961">
        <w:rPr>
          <w:rFonts w:ascii="Bookman Old Style" w:hAnsi="Bookman Old Style" w:cs="Bookman Old Style"/>
          <w:b/>
          <w:bCs/>
          <w:sz w:val="22"/>
          <w:szCs w:val="22"/>
          <w:lang w:val="pl-PL"/>
        </w:rPr>
        <w:t>WYKONAWCA</w:t>
      </w:r>
    </w:p>
    <w:p w14:paraId="65BB69DD" w14:textId="77777777" w:rsidR="00321782" w:rsidRPr="00F15961" w:rsidRDefault="00F15961" w:rsidP="00591C5B">
      <w:pPr>
        <w:pStyle w:val="Akapitzlist"/>
        <w:numPr>
          <w:ilvl w:val="0"/>
          <w:numId w:val="33"/>
        </w:numPr>
        <w:spacing w:line="360" w:lineRule="auto"/>
        <w:rPr>
          <w:rFonts w:ascii="Bookman Old Style" w:hAnsi="Bookman Old Style" w:cs="Bookman Old Style"/>
          <w:b/>
          <w:bCs/>
          <w:sz w:val="22"/>
          <w:szCs w:val="22"/>
        </w:rPr>
      </w:pPr>
      <w:r w:rsidRPr="00F15961">
        <w:rPr>
          <w:rFonts w:ascii="Bookman Old Style" w:hAnsi="Bookman Old Style" w:cs="Bookman Old Style"/>
          <w:b/>
          <w:bCs/>
          <w:sz w:val="22"/>
          <w:szCs w:val="22"/>
          <w:lang w:val="pl-PL"/>
        </w:rPr>
        <w:t>osoba odpowiedzialna za całość Strategii</w:t>
      </w:r>
      <w:r w:rsidRPr="00F15961">
        <w:rPr>
          <w:rFonts w:ascii="Bookman Old Style" w:hAnsi="Bookman Old Style" w:cs="Bookman Old Style"/>
          <w:sz w:val="22"/>
          <w:szCs w:val="22"/>
          <w:lang w:val="pl-PL"/>
        </w:rPr>
        <w:t xml:space="preserve"> - dr Paweł Bykowski – adiunkt WSAiB, adiunkt w Katedrze Nauk Społecznych na  Wydziale Zarządzania  i Ekonomii Politechniki Gdańskiej,   SRiP-PPBS  Gdańsk, Hausbrandta 32 tel. 58 557 12 23</w:t>
      </w:r>
    </w:p>
    <w:p w14:paraId="61D93B18" w14:textId="77777777" w:rsidR="00784E60" w:rsidRDefault="00784E60" w:rsidP="00F15961">
      <w:pPr>
        <w:spacing w:line="360" w:lineRule="auto"/>
        <w:jc w:val="left"/>
        <w:rPr>
          <w:rFonts w:ascii="Bookman Old Style" w:hAnsi="Bookman Old Style" w:cs="Bookman Old Style"/>
          <w:b/>
          <w:bCs/>
          <w:sz w:val="22"/>
          <w:szCs w:val="22"/>
          <w:lang w:val="pl-PL"/>
        </w:rPr>
      </w:pPr>
    </w:p>
    <w:p w14:paraId="65BCF291" w14:textId="77777777" w:rsidR="00784E60" w:rsidRDefault="00784E60" w:rsidP="00F15961">
      <w:pPr>
        <w:spacing w:line="360" w:lineRule="auto"/>
        <w:jc w:val="left"/>
        <w:rPr>
          <w:rFonts w:ascii="Bookman Old Style" w:hAnsi="Bookman Old Style" w:cs="Bookman Old Style"/>
          <w:b/>
          <w:bCs/>
          <w:sz w:val="22"/>
          <w:szCs w:val="22"/>
          <w:lang w:val="pl-PL"/>
        </w:rPr>
      </w:pPr>
    </w:p>
    <w:p w14:paraId="1CB27F44" w14:textId="77777777" w:rsidR="00784E60" w:rsidRDefault="00784E60" w:rsidP="00F15961">
      <w:pPr>
        <w:spacing w:line="360" w:lineRule="auto"/>
        <w:jc w:val="left"/>
        <w:rPr>
          <w:rFonts w:ascii="Bookman Old Style" w:hAnsi="Bookman Old Style" w:cs="Bookman Old Style"/>
          <w:b/>
          <w:bCs/>
          <w:sz w:val="22"/>
          <w:szCs w:val="22"/>
          <w:lang w:val="pl-PL"/>
        </w:rPr>
      </w:pPr>
    </w:p>
    <w:p w14:paraId="06C91E56" w14:textId="77777777" w:rsidR="00784E60" w:rsidRDefault="00784E60" w:rsidP="00F15961">
      <w:pPr>
        <w:spacing w:line="360" w:lineRule="auto"/>
        <w:jc w:val="left"/>
        <w:rPr>
          <w:rFonts w:ascii="Bookman Old Style" w:hAnsi="Bookman Old Style" w:cs="Bookman Old Style"/>
          <w:b/>
          <w:bCs/>
          <w:sz w:val="22"/>
          <w:szCs w:val="22"/>
          <w:lang w:val="pl-PL"/>
        </w:rPr>
      </w:pPr>
    </w:p>
    <w:p w14:paraId="6C9D796B" w14:textId="77777777" w:rsidR="00784E60" w:rsidRDefault="00784E60" w:rsidP="00F15961">
      <w:pPr>
        <w:spacing w:line="360" w:lineRule="auto"/>
        <w:jc w:val="left"/>
        <w:rPr>
          <w:rFonts w:ascii="Bookman Old Style" w:hAnsi="Bookman Old Style" w:cs="Bookman Old Style"/>
          <w:b/>
          <w:bCs/>
          <w:sz w:val="22"/>
          <w:szCs w:val="22"/>
          <w:lang w:val="pl-PL"/>
        </w:rPr>
      </w:pPr>
    </w:p>
    <w:p w14:paraId="7047F634" w14:textId="77777777" w:rsidR="00F15961" w:rsidRPr="00F15961" w:rsidRDefault="00F15961" w:rsidP="00F15961">
      <w:pPr>
        <w:spacing w:line="360" w:lineRule="auto"/>
        <w:jc w:val="left"/>
        <w:rPr>
          <w:rFonts w:ascii="Bookman Old Style" w:hAnsi="Bookman Old Style"/>
          <w:sz w:val="22"/>
          <w:szCs w:val="22"/>
        </w:rPr>
      </w:pPr>
      <w:r w:rsidRPr="00F15961">
        <w:rPr>
          <w:rFonts w:ascii="Bookman Old Style" w:hAnsi="Bookman Old Style" w:cs="Bookman Old Style"/>
          <w:b/>
          <w:bCs/>
          <w:sz w:val="22"/>
          <w:szCs w:val="22"/>
          <w:lang w:val="pl-PL"/>
        </w:rPr>
        <w:lastRenderedPageBreak/>
        <w:t xml:space="preserve">Bibliografia </w:t>
      </w:r>
    </w:p>
    <w:p w14:paraId="13BD1E4E" w14:textId="77777777" w:rsidR="00F15961" w:rsidRPr="00F15961" w:rsidRDefault="00F15961" w:rsidP="00591C5B">
      <w:pPr>
        <w:pStyle w:val="Nagwek1"/>
        <w:numPr>
          <w:ilvl w:val="0"/>
          <w:numId w:val="33"/>
        </w:numPr>
        <w:shd w:val="clear" w:color="auto" w:fill="FFFFFF"/>
        <w:spacing w:before="0" w:after="0" w:line="360" w:lineRule="auto"/>
        <w:jc w:val="both"/>
        <w:rPr>
          <w:rFonts w:ascii="Bookman Old Style" w:hAnsi="Bookman Old Style"/>
          <w:sz w:val="22"/>
          <w:szCs w:val="22"/>
          <w:lang w:val="pl-PL"/>
        </w:rPr>
      </w:pPr>
      <w:r w:rsidRPr="00F15961">
        <w:rPr>
          <w:rStyle w:val="name"/>
          <w:rFonts w:ascii="Bookman Old Style" w:hAnsi="Bookman Old Style" w:cs="Bookman Old Style"/>
          <w:sz w:val="22"/>
          <w:szCs w:val="22"/>
          <w:lang w:val="pl-PL"/>
        </w:rPr>
        <w:t>Czaputowicz J., Administracja publiczna.</w:t>
      </w:r>
      <w:r w:rsidRPr="00F15961">
        <w:rPr>
          <w:rStyle w:val="name"/>
          <w:rFonts w:ascii="Bookman Old Style" w:hAnsi="Bookman Old Style"/>
          <w:sz w:val="22"/>
          <w:szCs w:val="22"/>
          <w:lang w:val="pl-PL"/>
        </w:rPr>
        <w:t xml:space="preserve"> </w:t>
      </w:r>
      <w:r w:rsidRPr="00F15961">
        <w:rPr>
          <w:rFonts w:ascii="Bookman Old Style" w:hAnsi="Bookman Old Style" w:cs="Bookman Old Style"/>
          <w:sz w:val="22"/>
          <w:szCs w:val="22"/>
          <w:lang w:val="pl-PL"/>
        </w:rPr>
        <w:t xml:space="preserve">Wyzwania w dobie integracji europejskiej, Warszawa 2012. </w:t>
      </w:r>
    </w:p>
    <w:p w14:paraId="59406216" w14:textId="77777777" w:rsidR="00F15961" w:rsidRPr="00F15961" w:rsidRDefault="00F15961" w:rsidP="00591C5B">
      <w:pPr>
        <w:pStyle w:val="Nagwek1"/>
        <w:numPr>
          <w:ilvl w:val="0"/>
          <w:numId w:val="33"/>
        </w:numPr>
        <w:shd w:val="clear" w:color="auto" w:fill="FFFFFF"/>
        <w:spacing w:before="0" w:after="0" w:line="360" w:lineRule="auto"/>
        <w:jc w:val="both"/>
        <w:textAlignment w:val="baseline"/>
        <w:rPr>
          <w:rFonts w:ascii="Bookman Old Style" w:hAnsi="Bookman Old Style"/>
          <w:sz w:val="22"/>
          <w:szCs w:val="22"/>
          <w:lang w:val="pl-PL"/>
        </w:rPr>
      </w:pPr>
      <w:r w:rsidRPr="00F15961">
        <w:rPr>
          <w:rFonts w:ascii="Bookman Old Style" w:hAnsi="Bookman Old Style" w:cs="Bookman Old Style"/>
          <w:sz w:val="22"/>
          <w:szCs w:val="22"/>
          <w:lang w:val="pl-PL" w:eastAsia="pl-PL" w:bidi="ar-SA"/>
        </w:rPr>
        <w:t xml:space="preserve">Hausner J., </w:t>
      </w:r>
      <w:r w:rsidRPr="00F15961">
        <w:rPr>
          <w:rFonts w:ascii="Bookman Old Style" w:hAnsi="Bookman Old Style" w:cs="Bookman Old Style"/>
          <w:caps/>
          <w:sz w:val="22"/>
          <w:szCs w:val="22"/>
          <w:lang w:val="pl-PL"/>
        </w:rPr>
        <w:t xml:space="preserve">ZARZĄDZANIE PUBLICZNE, Warszawa 2010. </w:t>
      </w:r>
    </w:p>
    <w:p w14:paraId="15FFD856" w14:textId="77777777" w:rsidR="00F15961" w:rsidRPr="00F15961" w:rsidRDefault="00F15961" w:rsidP="00591C5B">
      <w:pPr>
        <w:pStyle w:val="Nagwek1"/>
        <w:numPr>
          <w:ilvl w:val="0"/>
          <w:numId w:val="33"/>
        </w:numPr>
        <w:shd w:val="clear" w:color="auto" w:fill="FFFFFF"/>
        <w:spacing w:before="0" w:after="0" w:line="360" w:lineRule="auto"/>
        <w:jc w:val="both"/>
        <w:textAlignment w:val="baseline"/>
        <w:rPr>
          <w:rFonts w:ascii="Bookman Old Style" w:hAnsi="Bookman Old Style"/>
          <w:sz w:val="22"/>
          <w:szCs w:val="22"/>
          <w:lang w:val="pl-PL"/>
        </w:rPr>
      </w:pPr>
      <w:r w:rsidRPr="00F15961">
        <w:rPr>
          <w:rFonts w:ascii="Bookman Old Style" w:hAnsi="Bookman Old Style" w:cs="Bookman Old Style"/>
          <w:sz w:val="22"/>
          <w:szCs w:val="22"/>
          <w:lang w:val="pl-PL"/>
        </w:rPr>
        <w:t xml:space="preserve">KOŻUCH B., </w:t>
      </w:r>
      <w:r w:rsidRPr="00F15961">
        <w:rPr>
          <w:rFonts w:ascii="Bookman Old Style" w:hAnsi="Bookman Old Style" w:cs="Bookman Old Style"/>
          <w:sz w:val="22"/>
          <w:szCs w:val="22"/>
          <w:shd w:val="clear" w:color="auto" w:fill="FFFFFF"/>
          <w:lang w:val="pl-PL"/>
        </w:rPr>
        <w:t xml:space="preserve">ZARZĄDZANIE PUBLICZNE, WARSZAWA 2016. </w:t>
      </w:r>
    </w:p>
    <w:p w14:paraId="131B15C4" w14:textId="77777777" w:rsidR="00F15961" w:rsidRPr="00F15961" w:rsidRDefault="00F15961" w:rsidP="00591C5B">
      <w:pPr>
        <w:pStyle w:val="Nagwek1"/>
        <w:numPr>
          <w:ilvl w:val="0"/>
          <w:numId w:val="33"/>
        </w:numPr>
        <w:shd w:val="clear" w:color="auto" w:fill="FFFFFF"/>
        <w:spacing w:before="0" w:after="0" w:line="360" w:lineRule="auto"/>
        <w:jc w:val="both"/>
        <w:textAlignment w:val="baseline"/>
        <w:rPr>
          <w:rFonts w:ascii="Bookman Old Style" w:hAnsi="Bookman Old Style"/>
          <w:sz w:val="22"/>
          <w:szCs w:val="22"/>
          <w:lang w:val="pl-PL"/>
        </w:rPr>
      </w:pPr>
      <w:r w:rsidRPr="00F15961">
        <w:rPr>
          <w:rFonts w:ascii="Bookman Old Style" w:hAnsi="Bookman Old Style" w:cs="Bookman Old Style"/>
          <w:sz w:val="22"/>
          <w:szCs w:val="22"/>
          <w:lang w:val="pl-PL"/>
        </w:rPr>
        <w:t>Kulesza</w:t>
      </w:r>
      <w:r>
        <w:rPr>
          <w:rFonts w:ascii="Bookman Old Style" w:hAnsi="Bookman Old Style" w:cs="Bookman Old Style"/>
          <w:sz w:val="22"/>
          <w:szCs w:val="22"/>
          <w:lang w:val="pl-PL"/>
        </w:rPr>
        <w:t xml:space="preserve"> </w:t>
      </w:r>
      <w:r w:rsidRPr="00F15961">
        <w:rPr>
          <w:rFonts w:ascii="Bookman Old Style" w:hAnsi="Bookman Old Style" w:cs="Bookman Old Style"/>
          <w:sz w:val="22"/>
          <w:szCs w:val="22"/>
          <w:lang w:val="pl-PL"/>
        </w:rPr>
        <w:t>M.,</w:t>
      </w:r>
      <w:r>
        <w:rPr>
          <w:rFonts w:ascii="Bookman Old Style" w:hAnsi="Bookman Old Style" w:cs="Bookman Old Style"/>
          <w:sz w:val="22"/>
          <w:szCs w:val="22"/>
          <w:lang w:val="pl-PL"/>
        </w:rPr>
        <w:t xml:space="preserve"> </w:t>
      </w:r>
      <w:r w:rsidRPr="00F15961">
        <w:rPr>
          <w:rFonts w:ascii="Bookman Old Style" w:hAnsi="Bookman Old Style" w:cs="Bookman Old Style"/>
          <w:sz w:val="22"/>
          <w:szCs w:val="22"/>
          <w:lang w:val="pl-PL"/>
        </w:rPr>
        <w:t xml:space="preserve">Polityka administracyjna i zarządzanie publiczne, Warszawa 2012. </w:t>
      </w:r>
    </w:p>
    <w:p w14:paraId="111EAE5D" w14:textId="77777777" w:rsidR="00F15961" w:rsidRPr="00F15961" w:rsidRDefault="00F15961" w:rsidP="00591C5B">
      <w:pPr>
        <w:pStyle w:val="Nagwek1"/>
        <w:numPr>
          <w:ilvl w:val="0"/>
          <w:numId w:val="33"/>
        </w:numPr>
        <w:shd w:val="clear" w:color="auto" w:fill="FFFFFF"/>
        <w:spacing w:before="0" w:after="0" w:line="360" w:lineRule="auto"/>
        <w:jc w:val="both"/>
        <w:rPr>
          <w:rFonts w:ascii="Bookman Old Style" w:hAnsi="Bookman Old Style" w:cs="Bookman Old Style"/>
          <w:sz w:val="22"/>
          <w:szCs w:val="22"/>
          <w:lang w:val="pl-PL"/>
        </w:rPr>
      </w:pPr>
      <w:r w:rsidRPr="00F15961">
        <w:rPr>
          <w:rFonts w:ascii="Bookman Old Style" w:hAnsi="Bookman Old Style" w:cs="Bookman Old Style"/>
          <w:sz w:val="22"/>
          <w:szCs w:val="22"/>
          <w:lang w:val="pl-PL"/>
        </w:rPr>
        <w:t xml:space="preserve">Władek Z., Organizacja i zarządzanie w administracji publicznej, Warszawa 2016. </w:t>
      </w:r>
    </w:p>
    <w:p w14:paraId="6113D510" w14:textId="77777777" w:rsidR="00F15961" w:rsidRPr="00F15961" w:rsidRDefault="00F15961" w:rsidP="00591C5B">
      <w:pPr>
        <w:numPr>
          <w:ilvl w:val="0"/>
          <w:numId w:val="1"/>
        </w:numPr>
        <w:spacing w:after="0" w:line="360" w:lineRule="auto"/>
        <w:rPr>
          <w:rFonts w:ascii="Bookman Old Style" w:hAnsi="Bookman Old Style"/>
          <w:sz w:val="22"/>
          <w:szCs w:val="22"/>
        </w:rPr>
      </w:pPr>
      <w:r w:rsidRPr="00F15961">
        <w:rPr>
          <w:rFonts w:ascii="Bookman Old Style" w:hAnsi="Bookman Old Style" w:cs="Bookman Old Style"/>
          <w:sz w:val="22"/>
          <w:szCs w:val="22"/>
        </w:rPr>
        <w:t xml:space="preserve">BIULETYN SAMORZĄDOWCA 2018-2020. </w:t>
      </w:r>
    </w:p>
    <w:p w14:paraId="50E1B841" w14:textId="77777777" w:rsidR="00F15961" w:rsidRPr="00F15961" w:rsidRDefault="00F15961" w:rsidP="00591C5B">
      <w:pPr>
        <w:numPr>
          <w:ilvl w:val="0"/>
          <w:numId w:val="1"/>
        </w:numPr>
        <w:spacing w:after="0" w:line="360" w:lineRule="auto"/>
        <w:rPr>
          <w:rFonts w:ascii="Bookman Old Style" w:hAnsi="Bookman Old Style"/>
          <w:sz w:val="22"/>
          <w:szCs w:val="22"/>
          <w:lang w:val="pl-PL"/>
        </w:rPr>
      </w:pPr>
      <w:r w:rsidRPr="00F15961">
        <w:rPr>
          <w:rFonts w:ascii="Bookman Old Style" w:hAnsi="Bookman Old Style" w:cs="Bookman Old Style"/>
          <w:sz w:val="22"/>
          <w:szCs w:val="22"/>
          <w:lang w:val="pl-PL"/>
        </w:rPr>
        <w:t>KWARTALNIK NAUKOWY ORGAN</w:t>
      </w:r>
      <w:r>
        <w:rPr>
          <w:rFonts w:ascii="Bookman Old Style" w:hAnsi="Bookman Old Style" w:cs="Bookman Old Style"/>
          <w:sz w:val="22"/>
          <w:szCs w:val="22"/>
          <w:lang w:val="pl-PL"/>
        </w:rPr>
        <w:t>IZACJA I ZARZĄDZANIE 2017-2019.</w:t>
      </w:r>
    </w:p>
    <w:p w14:paraId="7E666F99" w14:textId="77777777" w:rsidR="00F15961" w:rsidRPr="00F15961" w:rsidRDefault="00F15961" w:rsidP="00591C5B">
      <w:pPr>
        <w:numPr>
          <w:ilvl w:val="0"/>
          <w:numId w:val="1"/>
        </w:numPr>
        <w:spacing w:after="0" w:line="360" w:lineRule="auto"/>
        <w:rPr>
          <w:rFonts w:ascii="Bookman Old Style" w:hAnsi="Bookman Old Style" w:cs="Bookman Old Style"/>
          <w:sz w:val="22"/>
          <w:szCs w:val="22"/>
        </w:rPr>
      </w:pPr>
      <w:r w:rsidRPr="00F15961">
        <w:rPr>
          <w:rFonts w:ascii="Bookman Old Style" w:hAnsi="Bookman Old Style" w:cs="Bookman Old Style"/>
          <w:sz w:val="22"/>
          <w:szCs w:val="22"/>
        </w:rPr>
        <w:t>www.reda.pl</w:t>
      </w:r>
    </w:p>
    <w:p w14:paraId="3AD4468E" w14:textId="77777777" w:rsidR="00F15961" w:rsidRPr="00F15961" w:rsidRDefault="00046513" w:rsidP="00591C5B">
      <w:pPr>
        <w:numPr>
          <w:ilvl w:val="0"/>
          <w:numId w:val="1"/>
        </w:numPr>
        <w:spacing w:after="0" w:line="360" w:lineRule="auto"/>
        <w:rPr>
          <w:rFonts w:ascii="Bookman Old Style" w:hAnsi="Bookman Old Style" w:cs="Bookman Old Style"/>
          <w:sz w:val="22"/>
          <w:szCs w:val="22"/>
        </w:rPr>
      </w:pPr>
      <w:hyperlink r:id="rId11" w:history="1">
        <w:r w:rsidR="00F15961" w:rsidRPr="00F15961">
          <w:rPr>
            <w:rStyle w:val="Hipercze"/>
            <w:rFonts w:ascii="Bookman Old Style" w:hAnsi="Bookman Old Style" w:cs="Bookman Old Style"/>
            <w:color w:val="auto"/>
            <w:sz w:val="22"/>
            <w:szCs w:val="22"/>
            <w:u w:val="none"/>
          </w:rPr>
          <w:t>www.prawo.pl</w:t>
        </w:r>
      </w:hyperlink>
    </w:p>
    <w:p w14:paraId="7CA386BB" w14:textId="77777777" w:rsidR="00F15961" w:rsidRPr="00F15961" w:rsidRDefault="00F15961" w:rsidP="00591C5B">
      <w:pPr>
        <w:numPr>
          <w:ilvl w:val="0"/>
          <w:numId w:val="1"/>
        </w:numPr>
        <w:spacing w:after="0" w:line="360" w:lineRule="auto"/>
        <w:rPr>
          <w:rFonts w:ascii="Bookman Old Style" w:hAnsi="Bookman Old Style"/>
          <w:sz w:val="22"/>
          <w:szCs w:val="22"/>
        </w:rPr>
      </w:pPr>
      <w:r w:rsidRPr="00F15961">
        <w:rPr>
          <w:rFonts w:ascii="Bookman Old Style" w:hAnsi="Bookman Old Style" w:cs="Bookman Old Style"/>
          <w:sz w:val="22"/>
          <w:szCs w:val="22"/>
        </w:rPr>
        <w:t>www.pomorskie.eu</w:t>
      </w:r>
    </w:p>
    <w:p w14:paraId="2874A946" w14:textId="77777777" w:rsidR="00F15961" w:rsidRPr="00F15961" w:rsidRDefault="00F15961" w:rsidP="00591C5B">
      <w:pPr>
        <w:numPr>
          <w:ilvl w:val="0"/>
          <w:numId w:val="1"/>
        </w:numPr>
        <w:spacing w:after="0" w:line="360" w:lineRule="auto"/>
        <w:rPr>
          <w:rFonts w:ascii="Bookman Old Style" w:hAnsi="Bookman Old Style"/>
          <w:sz w:val="22"/>
          <w:szCs w:val="22"/>
        </w:rPr>
      </w:pPr>
      <w:r w:rsidRPr="00F15961">
        <w:rPr>
          <w:rFonts w:ascii="Bookman Old Style" w:hAnsi="Bookman Old Style" w:cs="Bookman Old Style"/>
          <w:sz w:val="22"/>
          <w:szCs w:val="22"/>
        </w:rPr>
        <w:t>www.samorzad.pap.pl</w:t>
      </w:r>
    </w:p>
    <w:p w14:paraId="1E8EA74B" w14:textId="77777777" w:rsidR="00F15961" w:rsidRPr="00F15961" w:rsidRDefault="00046513" w:rsidP="00591C5B">
      <w:pPr>
        <w:numPr>
          <w:ilvl w:val="0"/>
          <w:numId w:val="1"/>
        </w:numPr>
        <w:spacing w:after="0" w:line="360" w:lineRule="auto"/>
        <w:rPr>
          <w:rFonts w:ascii="Bookman Old Style" w:hAnsi="Bookman Old Style"/>
          <w:sz w:val="22"/>
          <w:szCs w:val="22"/>
        </w:rPr>
      </w:pPr>
      <w:hyperlink r:id="rId12" w:history="1">
        <w:r w:rsidR="00F15961" w:rsidRPr="00F15961">
          <w:rPr>
            <w:rStyle w:val="Hipercze"/>
            <w:rFonts w:ascii="Bookman Old Style" w:hAnsi="Bookman Old Style" w:cs="Bookman Old Style"/>
            <w:color w:val="000000"/>
            <w:sz w:val="22"/>
            <w:szCs w:val="22"/>
            <w:u w:val="none"/>
          </w:rPr>
          <w:t>www.gus.gov.pl</w:t>
        </w:r>
      </w:hyperlink>
      <w:r w:rsidR="00F15961" w:rsidRPr="00F15961">
        <w:rPr>
          <w:rFonts w:ascii="Bookman Old Style" w:hAnsi="Bookman Old Style" w:cs="Bookman Old Style"/>
          <w:sz w:val="22"/>
          <w:szCs w:val="22"/>
        </w:rPr>
        <w:t xml:space="preserve"> </w:t>
      </w:r>
    </w:p>
    <w:p w14:paraId="61B498F3" w14:textId="77777777" w:rsidR="00372B09" w:rsidRPr="00F15961" w:rsidRDefault="00F15961" w:rsidP="00591C5B">
      <w:pPr>
        <w:pStyle w:val="Akapitzlist"/>
        <w:numPr>
          <w:ilvl w:val="0"/>
          <w:numId w:val="1"/>
        </w:numPr>
        <w:spacing w:line="360" w:lineRule="auto"/>
        <w:rPr>
          <w:rFonts w:ascii="Bookman Old Style" w:hAnsi="Bookman Old Style" w:cs="Bookman Old Style"/>
          <w:sz w:val="22"/>
          <w:szCs w:val="22"/>
          <w:lang w:val="pl-PL"/>
        </w:rPr>
      </w:pPr>
      <w:r w:rsidRPr="00F15961">
        <w:rPr>
          <w:rFonts w:ascii="Bookman Old Style" w:hAnsi="Bookman Old Style" w:cs="Bookman Old Style"/>
          <w:sz w:val="22"/>
          <w:szCs w:val="22"/>
        </w:rPr>
        <w:t>google.com/maps</w:t>
      </w:r>
    </w:p>
    <w:p w14:paraId="685C7EA9" w14:textId="77777777" w:rsidR="000A50A1" w:rsidRDefault="000A50A1" w:rsidP="00784E60">
      <w:pPr>
        <w:spacing w:line="360" w:lineRule="auto"/>
        <w:rPr>
          <w:rFonts w:ascii="Bookman Old Style" w:hAnsi="Bookman Old Style" w:cs="Calibri"/>
        </w:rPr>
      </w:pPr>
    </w:p>
    <w:p w14:paraId="3F74182C" w14:textId="77777777" w:rsidR="00784E60" w:rsidRDefault="00784E60" w:rsidP="00784E60">
      <w:pPr>
        <w:spacing w:line="360" w:lineRule="auto"/>
        <w:jc w:val="lef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Spis rysunków, tabel, wykresów</w:t>
      </w:r>
    </w:p>
    <w:p w14:paraId="63D036B6" w14:textId="77777777" w:rsidR="00784E60" w:rsidRPr="00A02FD0" w:rsidRDefault="00784E60" w:rsidP="00784E60">
      <w:pPr>
        <w:spacing w:after="0" w:line="360" w:lineRule="auto"/>
        <w:rPr>
          <w:rFonts w:ascii="Bookman Old Style" w:hAnsi="Bookman Old Style" w:cs="Bookman Old Style"/>
          <w:bCs/>
          <w:iCs/>
          <w:lang w:val="pl-PL"/>
        </w:rPr>
      </w:pPr>
      <w:r w:rsidRPr="00A02FD0">
        <w:rPr>
          <w:rFonts w:ascii="Bookman Old Style" w:hAnsi="Bookman Old Style" w:cs="Bookman Old Style"/>
          <w:bCs/>
          <w:iCs/>
          <w:lang w:val="pl-PL"/>
        </w:rPr>
        <w:t>Tabela 1. Wskaźniki statystyczne a obszary działania na terenie miasta Reda</w:t>
      </w:r>
      <w:r>
        <w:rPr>
          <w:rFonts w:ascii="Bookman Old Style" w:hAnsi="Bookman Old Style" w:cs="Bookman Old Style"/>
          <w:bCs/>
          <w:iCs/>
          <w:lang w:val="pl-PL"/>
        </w:rPr>
        <w:tab/>
      </w:r>
      <w:r>
        <w:rPr>
          <w:rFonts w:ascii="Bookman Old Style" w:hAnsi="Bookman Old Style" w:cs="Bookman Old Style"/>
          <w:bCs/>
          <w:iCs/>
          <w:lang w:val="pl-PL"/>
        </w:rPr>
        <w:tab/>
      </w:r>
    </w:p>
    <w:p w14:paraId="45CFBF15" w14:textId="77777777" w:rsidR="00784E60" w:rsidRPr="00A02FD0" w:rsidRDefault="00784E60" w:rsidP="00784E60">
      <w:pPr>
        <w:spacing w:after="0" w:line="360" w:lineRule="auto"/>
        <w:jc w:val="left"/>
        <w:rPr>
          <w:rFonts w:ascii="Bookman Old Style" w:hAnsi="Bookman Old Style" w:cs="Bookman Old Style"/>
          <w:bCs/>
          <w:lang w:val="pl-PL"/>
        </w:rPr>
      </w:pPr>
      <w:r w:rsidRPr="00A02FD0">
        <w:rPr>
          <w:rFonts w:ascii="Bookman Old Style" w:hAnsi="Bookman Old Style" w:cs="Bookman Old Style"/>
          <w:bCs/>
          <w:lang w:val="pl-PL"/>
        </w:rPr>
        <w:t>Tabela 2. Analiza PEST – miasto Reda</w:t>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p>
    <w:p w14:paraId="4DE24FBC" w14:textId="77777777" w:rsidR="00784E60" w:rsidRPr="00A02FD0" w:rsidRDefault="00784E60" w:rsidP="00784E60">
      <w:pPr>
        <w:spacing w:after="0" w:line="360" w:lineRule="auto"/>
        <w:jc w:val="left"/>
        <w:rPr>
          <w:rFonts w:ascii="Bookman Old Style" w:hAnsi="Bookman Old Style" w:cs="Bookman Old Style"/>
          <w:bCs/>
          <w:lang w:val="pl-PL"/>
        </w:rPr>
      </w:pPr>
      <w:r w:rsidRPr="00A02FD0">
        <w:rPr>
          <w:rFonts w:ascii="Bookman Old Style" w:hAnsi="Bookman Old Style" w:cs="Bookman Old Style"/>
          <w:bCs/>
          <w:lang w:val="pl-PL"/>
        </w:rPr>
        <w:t>Tabela 3. Analiza SWOT miasta Reda</w:t>
      </w:r>
      <w:r w:rsidRPr="00363AF7">
        <w:rPr>
          <w:rFonts w:ascii="Bookman Old Style" w:hAnsi="Bookman Old Style" w:cs="Bookman Old Style"/>
          <w:bCs/>
          <w:lang w:val="pl-PL"/>
        </w:rPr>
        <w:t xml:space="preserve"> (wew.)</w:t>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p>
    <w:p w14:paraId="7E19C798" w14:textId="77777777" w:rsidR="00784E60" w:rsidRPr="00A02FD0" w:rsidRDefault="00784E60" w:rsidP="00784E60">
      <w:pPr>
        <w:spacing w:after="0" w:line="360" w:lineRule="auto"/>
        <w:jc w:val="left"/>
        <w:rPr>
          <w:rFonts w:ascii="Bookman Old Style" w:hAnsi="Bookman Old Style" w:cs="Bookman Old Style"/>
          <w:bCs/>
          <w:lang w:val="pl-PL"/>
        </w:rPr>
      </w:pPr>
      <w:r w:rsidRPr="00A02FD0">
        <w:rPr>
          <w:rFonts w:ascii="Bookman Old Style" w:hAnsi="Bookman Old Style" w:cs="Bookman Old Style"/>
          <w:bCs/>
          <w:lang w:val="pl-PL"/>
        </w:rPr>
        <w:t>Tabela 4. Analiza SWOT miasta Reda</w:t>
      </w:r>
      <w:r w:rsidRPr="00363AF7">
        <w:rPr>
          <w:rFonts w:ascii="Bookman Old Style" w:hAnsi="Bookman Old Style" w:cs="Bookman Old Style"/>
          <w:bCs/>
          <w:lang w:val="pl-PL"/>
        </w:rPr>
        <w:t xml:space="preserve"> (zew.)</w:t>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p>
    <w:p w14:paraId="3E0B0C6D" w14:textId="77777777" w:rsidR="00784E60" w:rsidRPr="00363AF7" w:rsidRDefault="00784E60" w:rsidP="00784E60">
      <w:pPr>
        <w:spacing w:after="0" w:line="360" w:lineRule="auto"/>
        <w:rPr>
          <w:bCs/>
          <w:lang w:val="pl-PL"/>
        </w:rPr>
      </w:pPr>
      <w:r w:rsidRPr="00A02FD0">
        <w:rPr>
          <w:rFonts w:ascii="Bookman Old Style" w:hAnsi="Bookman Old Style" w:cs="Bookman Old Style"/>
          <w:bCs/>
          <w:lang w:val="pl-PL"/>
        </w:rPr>
        <w:t>Tabela 5. Analiza SWOT Reda – zagadnienie wsparcie rodzin</w:t>
      </w:r>
      <w:r>
        <w:rPr>
          <w:rFonts w:ascii="Bookman Old Style" w:hAnsi="Bookman Old Style" w:cs="Bookman Old Style"/>
          <w:bCs/>
          <w:lang w:val="pl-PL"/>
        </w:rPr>
        <w:t xml:space="preserve"> z dziećmi</w:t>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p>
    <w:p w14:paraId="48E89554" w14:textId="77777777" w:rsidR="00784E60" w:rsidRPr="00363AF7" w:rsidRDefault="00784E60" w:rsidP="00784E60">
      <w:pPr>
        <w:spacing w:after="0" w:line="360" w:lineRule="auto"/>
        <w:rPr>
          <w:rFonts w:ascii="Bookman Old Style" w:hAnsi="Bookman Old Style" w:cs="Bookman Old Style"/>
          <w:bCs/>
          <w:lang w:val="pl-PL"/>
        </w:rPr>
      </w:pPr>
      <w:r w:rsidRPr="00A02FD0">
        <w:rPr>
          <w:rFonts w:ascii="Bookman Old Style" w:hAnsi="Bookman Old Style" w:cs="Bookman Old Style"/>
          <w:bCs/>
          <w:lang w:val="pl-PL"/>
        </w:rPr>
        <w:t>Tabela 6. Analiza SWOT Reda – zagadnienie polityka senioralna</w:t>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p>
    <w:p w14:paraId="1DB5884A" w14:textId="77777777" w:rsidR="00784E60" w:rsidRPr="00A02FD0" w:rsidRDefault="00784E60" w:rsidP="00784E60">
      <w:pPr>
        <w:spacing w:after="0" w:line="360" w:lineRule="auto"/>
        <w:jc w:val="left"/>
        <w:rPr>
          <w:rFonts w:ascii="Bookman Old Style" w:hAnsi="Bookman Old Style" w:cs="Bookman Old Style"/>
          <w:bCs/>
          <w:lang w:val="pl-PL"/>
        </w:rPr>
      </w:pPr>
      <w:r w:rsidRPr="00A02FD0">
        <w:rPr>
          <w:rFonts w:ascii="Bookman Old Style" w:hAnsi="Bookman Old Style" w:cs="Bookman Old Style"/>
          <w:bCs/>
          <w:lang w:val="pl-PL"/>
        </w:rPr>
        <w:t>Tabela 7. Analiza SWOT</w:t>
      </w:r>
      <w:r>
        <w:rPr>
          <w:rFonts w:ascii="Bookman Old Style" w:hAnsi="Bookman Old Style" w:cs="Bookman Old Style"/>
          <w:bCs/>
          <w:lang w:val="pl-PL"/>
        </w:rPr>
        <w:t xml:space="preserve"> Reda – zagadnienie wykluczenie</w:t>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r>
        <w:rPr>
          <w:rFonts w:ascii="Bookman Old Style" w:hAnsi="Bookman Old Style" w:cs="Bookman Old Style"/>
          <w:bCs/>
          <w:lang w:val="pl-PL"/>
        </w:rPr>
        <w:tab/>
      </w:r>
    </w:p>
    <w:p w14:paraId="583A5161" w14:textId="77777777" w:rsidR="00784E60" w:rsidRDefault="00784E60" w:rsidP="00784E60">
      <w:pPr>
        <w:spacing w:line="360" w:lineRule="auto"/>
        <w:rPr>
          <w:rFonts w:ascii="Bookman Old Style" w:hAnsi="Bookman Old Style" w:cs="Bookman Old Style"/>
          <w:bCs/>
          <w:lang w:val="pl-PL"/>
        </w:rPr>
      </w:pPr>
      <w:r w:rsidRPr="00A02FD0">
        <w:rPr>
          <w:rFonts w:ascii="Bookman Old Style" w:hAnsi="Bookman Old Style" w:cs="Bookman Old Style"/>
          <w:bCs/>
          <w:lang w:val="pl-PL"/>
        </w:rPr>
        <w:t>Tabela 8. Analiza SWOT R</w:t>
      </w:r>
      <w:r>
        <w:rPr>
          <w:rFonts w:ascii="Bookman Old Style" w:hAnsi="Bookman Old Style" w:cs="Bookman Old Style"/>
          <w:bCs/>
          <w:lang w:val="pl-PL"/>
        </w:rPr>
        <w:t>eda – zagadnienie bezpieczeństw</w:t>
      </w:r>
    </w:p>
    <w:p w14:paraId="5050CF8D" w14:textId="6164807F" w:rsidR="00784E60" w:rsidRPr="00784E60" w:rsidRDefault="004157B7" w:rsidP="00784E60">
      <w:pPr>
        <w:spacing w:line="360" w:lineRule="auto"/>
        <w:rPr>
          <w:rFonts w:ascii="Bookman Old Style" w:hAnsi="Bookman Old Style" w:cs="Bookman Old Style"/>
          <w:bCs/>
          <w:lang w:val="pl-PL"/>
        </w:rPr>
        <w:sectPr w:rsidR="00784E60" w:rsidRPr="00784E60" w:rsidSect="00117897">
          <w:headerReference w:type="default" r:id="rId13"/>
          <w:footerReference w:type="default" r:id="rId14"/>
          <w:pgSz w:w="11906" w:h="16890"/>
          <w:pgMar w:top="1420" w:right="1080" w:bottom="776" w:left="1160" w:header="720" w:footer="720" w:gutter="0"/>
          <w:cols w:space="708"/>
          <w:docGrid w:linePitch="360"/>
        </w:sectPr>
      </w:pPr>
      <w:r>
        <w:rPr>
          <w:rFonts w:ascii="Bookman Old Style" w:hAnsi="Bookman Old Style" w:cs="Bookman Old Style"/>
          <w:bCs/>
          <w:lang w:val="pl-PL"/>
        </w:rPr>
        <w:t xml:space="preserve"> </w:t>
      </w:r>
    </w:p>
    <w:p w14:paraId="473741D8" w14:textId="2493DDE6" w:rsidR="00372B09" w:rsidRPr="00363AF7" w:rsidRDefault="000A50A1" w:rsidP="00F15961">
      <w:pPr>
        <w:pStyle w:val="Akapitzlist"/>
        <w:spacing w:after="0" w:line="360" w:lineRule="auto"/>
        <w:ind w:left="0"/>
        <w:jc w:val="left"/>
        <w:rPr>
          <w:lang w:val="pl-PL"/>
        </w:rPr>
      </w:pPr>
      <w:r>
        <w:rPr>
          <w:rFonts w:ascii="Bookman Old Style" w:hAnsi="Bookman Old Style" w:cs="Bookman Old Style"/>
          <w:bCs/>
          <w:lang w:val="pl-PL"/>
        </w:rPr>
        <w:lastRenderedPageBreak/>
        <w:tab/>
      </w:r>
      <w:r>
        <w:rPr>
          <w:rFonts w:ascii="Bookman Old Style" w:hAnsi="Bookman Old Style" w:cs="Bookman Old Style"/>
          <w:bCs/>
          <w:lang w:val="pl-PL"/>
        </w:rPr>
        <w:tab/>
      </w:r>
      <w:r>
        <w:rPr>
          <w:rFonts w:ascii="Bookman Old Style" w:hAnsi="Bookman Old Style" w:cs="Bookman Old Style"/>
          <w:bCs/>
          <w:lang w:val="pl-PL"/>
        </w:rPr>
        <w:tab/>
      </w:r>
    </w:p>
    <w:sectPr w:rsidR="00372B09" w:rsidRPr="00363AF7" w:rsidSect="00117897">
      <w:headerReference w:type="even" r:id="rId15"/>
      <w:headerReference w:type="default" r:id="rId16"/>
      <w:footerReference w:type="even" r:id="rId17"/>
      <w:footerReference w:type="default" r:id="rId18"/>
      <w:headerReference w:type="first" r:id="rId19"/>
      <w:footerReference w:type="first" r:id="rId20"/>
      <w:pgSz w:w="11906" w:h="16838"/>
      <w:pgMar w:top="907" w:right="1274" w:bottom="907" w:left="1418" w:header="851" w:footer="851"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A814B" w14:textId="77777777" w:rsidR="00046513" w:rsidRDefault="00046513">
      <w:pPr>
        <w:spacing w:after="0" w:line="240" w:lineRule="auto"/>
      </w:pPr>
      <w:r>
        <w:separator/>
      </w:r>
    </w:p>
  </w:endnote>
  <w:endnote w:type="continuationSeparator" w:id="0">
    <w:p w14:paraId="4AD0ED1E" w14:textId="77777777" w:rsidR="00046513" w:rsidRDefault="0004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EE"/>
    <w:family w:val="roman"/>
    <w:pitch w:val="variable"/>
    <w:sig w:usb0="E0000AFF" w:usb1="500078FF" w:usb2="00000021" w:usb3="00000000" w:csb0="000001B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angko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7DD2" w14:textId="77777777" w:rsidR="0012132F" w:rsidRDefault="0012132F">
    <w:pPr>
      <w:pStyle w:val="Stopka"/>
      <w:pBdr>
        <w:top w:val="single" w:sz="4" w:space="1" w:color="D9D9D9"/>
        <w:left w:val="none" w:sz="0" w:space="0" w:color="000000"/>
        <w:bottom w:val="none" w:sz="0" w:space="0" w:color="000000"/>
        <w:right w:val="none" w:sz="0" w:space="0" w:color="000000"/>
      </w:pBdr>
      <w:jc w:val="center"/>
    </w:pPr>
    <w:r>
      <w:rPr>
        <w:rFonts w:eastAsia="Calibri" w:cs="Calibri"/>
      </w:rPr>
      <w:t xml:space="preserve">                                                                                                                                                          </w:t>
    </w:r>
    <w:r>
      <w:fldChar w:fldCharType="begin"/>
    </w:r>
    <w:r>
      <w:instrText xml:space="preserve"> PAGE </w:instrText>
    </w:r>
    <w:r>
      <w:fldChar w:fldCharType="separate"/>
    </w:r>
    <w:r>
      <w:rPr>
        <w:noProof/>
      </w:rPr>
      <w:t>63</w:t>
    </w:r>
    <w:r>
      <w:fldChar w:fldCharType="end"/>
    </w:r>
    <w:r>
      <w:rPr>
        <w:rFonts w:eastAsia="Calibri" w:cs="Calibri"/>
        <w:lang w:val="pl-PL"/>
      </w:rPr>
      <w:t xml:space="preserve"> </w:t>
    </w:r>
    <w:r>
      <w:rPr>
        <w:lang w:val="pl-PL"/>
      </w:rPr>
      <w:t xml:space="preserve">| </w:t>
    </w:r>
    <w:r>
      <w:rPr>
        <w:color w:val="7F7F7F"/>
        <w:spacing w:val="60"/>
        <w:lang w:val="pl-PL"/>
      </w:rPr>
      <w:t>Strona</w:t>
    </w:r>
  </w:p>
  <w:p w14:paraId="74E4D8CC" w14:textId="77777777" w:rsidR="0012132F" w:rsidRDefault="001213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F1E6" w14:textId="77777777" w:rsidR="0012132F" w:rsidRDefault="001213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A4B6" w14:textId="77777777" w:rsidR="0012132F" w:rsidRDefault="0012132F">
    <w:pPr>
      <w:pStyle w:val="Stopka"/>
      <w:pBdr>
        <w:top w:val="single" w:sz="4" w:space="1" w:color="D9D9D9"/>
        <w:left w:val="none" w:sz="0" w:space="0" w:color="000000"/>
        <w:bottom w:val="none" w:sz="0" w:space="0" w:color="000000"/>
        <w:right w:val="none" w:sz="0" w:space="0" w:color="000000"/>
      </w:pBdr>
      <w:jc w:val="center"/>
    </w:pPr>
    <w:r>
      <w:rPr>
        <w:rFonts w:eastAsia="Calibri" w:cs="Calibri"/>
      </w:rPr>
      <w:t xml:space="preserve">                                                                                                                                                          </w:t>
    </w:r>
    <w:r>
      <w:fldChar w:fldCharType="begin"/>
    </w:r>
    <w:r>
      <w:instrText xml:space="preserve"> PAGE </w:instrText>
    </w:r>
    <w:r>
      <w:fldChar w:fldCharType="separate"/>
    </w:r>
    <w:r>
      <w:rPr>
        <w:noProof/>
      </w:rPr>
      <w:t>136</w:t>
    </w:r>
    <w:r>
      <w:fldChar w:fldCharType="end"/>
    </w:r>
    <w:r>
      <w:rPr>
        <w:rFonts w:eastAsia="Calibri" w:cs="Calibri"/>
        <w:lang w:val="pl-PL"/>
      </w:rPr>
      <w:t xml:space="preserve"> </w:t>
    </w:r>
    <w:r>
      <w:rPr>
        <w:lang w:val="pl-PL"/>
      </w:rPr>
      <w:t xml:space="preserve">| </w:t>
    </w:r>
    <w:r>
      <w:rPr>
        <w:color w:val="7F7F7F"/>
        <w:spacing w:val="60"/>
        <w:lang w:val="pl-PL"/>
      </w:rPr>
      <w:t>Strona</w:t>
    </w:r>
  </w:p>
  <w:p w14:paraId="59B8A412" w14:textId="77777777" w:rsidR="0012132F" w:rsidRDefault="00121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727E" w14:textId="77777777" w:rsidR="0012132F" w:rsidRDefault="00121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9BF30" w14:textId="77777777" w:rsidR="00046513" w:rsidRDefault="00046513">
      <w:pPr>
        <w:spacing w:after="0" w:line="240" w:lineRule="auto"/>
      </w:pPr>
      <w:r>
        <w:separator/>
      </w:r>
    </w:p>
  </w:footnote>
  <w:footnote w:type="continuationSeparator" w:id="0">
    <w:p w14:paraId="0C2E25FB" w14:textId="77777777" w:rsidR="00046513" w:rsidRDefault="00046513">
      <w:pPr>
        <w:spacing w:after="0" w:line="240" w:lineRule="auto"/>
      </w:pPr>
      <w:r>
        <w:continuationSeparator/>
      </w:r>
    </w:p>
  </w:footnote>
  <w:footnote w:id="1">
    <w:p w14:paraId="733B1DA7" w14:textId="77777777" w:rsidR="0012132F" w:rsidRPr="00F43D47" w:rsidRDefault="0012132F">
      <w:pPr>
        <w:pStyle w:val="Tekstprzypisudolnego"/>
        <w:spacing w:after="0"/>
        <w:rPr>
          <w:rFonts w:ascii="Bookman Old Style" w:hAnsi="Bookman Old Style"/>
          <w:lang w:val="pl-PL"/>
        </w:rPr>
      </w:pPr>
      <w:r w:rsidRPr="00F43D47">
        <w:rPr>
          <w:rStyle w:val="Znakiprzypiswdolnych"/>
          <w:rFonts w:ascii="Bookman Old Style" w:hAnsi="Bookman Old Style"/>
        </w:rPr>
        <w:footnoteRef/>
      </w:r>
      <w:r w:rsidRPr="00F43D47">
        <w:rPr>
          <w:rFonts w:ascii="Bookman Old Style" w:hAnsi="Bookman Old Style"/>
          <w:lang w:val="pl-PL"/>
        </w:rPr>
        <w:t xml:space="preserve"> </w:t>
      </w:r>
      <w:r w:rsidRPr="00F43D47">
        <w:rPr>
          <w:rFonts w:ascii="Bookman Old Style" w:hAnsi="Bookman Old Style"/>
          <w:sz w:val="18"/>
          <w:szCs w:val="18"/>
          <w:lang w:val="pl-PL"/>
        </w:rPr>
        <w:t xml:space="preserve">Na podstawie Raport o stanie gminy miasto Reda za 2019 r. </w:t>
      </w:r>
    </w:p>
  </w:footnote>
  <w:footnote w:id="2">
    <w:p w14:paraId="3DED7DAA" w14:textId="77777777" w:rsidR="0012132F" w:rsidRPr="00057EB6" w:rsidRDefault="0012132F">
      <w:pPr>
        <w:pStyle w:val="Tekstprzypisudolnego"/>
        <w:rPr>
          <w:sz w:val="16"/>
          <w:szCs w:val="16"/>
          <w:lang w:val="pl-PL"/>
        </w:rPr>
      </w:pPr>
      <w:r w:rsidRPr="00057EB6">
        <w:rPr>
          <w:rStyle w:val="Znakiprzypiswdolnych"/>
          <w:rFonts w:ascii="Bookman Old Style" w:hAnsi="Bookman Old Style"/>
          <w:sz w:val="16"/>
          <w:szCs w:val="16"/>
        </w:rPr>
        <w:footnoteRef/>
      </w:r>
      <w:r w:rsidRPr="00057EB6">
        <w:rPr>
          <w:sz w:val="16"/>
          <w:szCs w:val="16"/>
          <w:lang w:val="pl-PL"/>
        </w:rPr>
        <w:t xml:space="preserve"> </w:t>
      </w:r>
      <w:r w:rsidRPr="00057EB6">
        <w:rPr>
          <w:rFonts w:ascii="Bookman Old Style" w:hAnsi="Bookman Old Style" w:cs="Arial"/>
          <w:sz w:val="16"/>
          <w:szCs w:val="16"/>
          <w:lang w:val="pl-PL"/>
        </w:rPr>
        <w:t>poniżej; opracowanie własne na podstawie analizy literaturowej oraz pracy Zespołu ds. Strategii oraz badań ilość.</w:t>
      </w:r>
      <w:r w:rsidRPr="00057EB6">
        <w:rPr>
          <w:rFonts w:ascii="Arial" w:hAnsi="Arial" w:cs="Arial"/>
          <w:sz w:val="16"/>
          <w:szCs w:val="16"/>
          <w:lang w:val="pl-PL"/>
        </w:rPr>
        <w:t xml:space="preserve"> </w:t>
      </w:r>
    </w:p>
  </w:footnote>
  <w:footnote w:id="3">
    <w:p w14:paraId="5AFAAF1C" w14:textId="77777777" w:rsidR="0012132F" w:rsidRPr="00532413" w:rsidRDefault="0012132F">
      <w:pPr>
        <w:pStyle w:val="Tekstprzypisudolnego"/>
        <w:rPr>
          <w:sz w:val="16"/>
          <w:szCs w:val="16"/>
          <w:lang w:val="pl-PL"/>
        </w:rPr>
      </w:pPr>
      <w:r w:rsidRPr="00532413">
        <w:rPr>
          <w:rStyle w:val="Znakiprzypiswdolnych"/>
          <w:rFonts w:ascii="Bookman Old Style" w:hAnsi="Bookman Old Style"/>
          <w:sz w:val="16"/>
          <w:szCs w:val="16"/>
        </w:rPr>
        <w:footnoteRef/>
      </w:r>
      <w:r w:rsidRPr="00532413">
        <w:rPr>
          <w:sz w:val="16"/>
          <w:szCs w:val="16"/>
          <w:lang w:val="pl-PL"/>
        </w:rPr>
        <w:t xml:space="preserve"> badania ilościowe: badania ankietowe wśród mieszkańców Redy, analiza PEST/ SWOT, badania ankietowe Zespół ds. Strategii, analiza dokumentów, dane makroekonomiczne – MF RP, analiza danych GUS oraz inne wymienione w Metodologii niniejszego dokumentu. </w:t>
      </w:r>
    </w:p>
    <w:p w14:paraId="5E1CA288" w14:textId="77777777" w:rsidR="0012132F" w:rsidRPr="00363AF7" w:rsidRDefault="0012132F">
      <w:pPr>
        <w:pStyle w:val="Tekstprzypisudolnego"/>
        <w:rPr>
          <w:lang w:val="pl-PL"/>
        </w:rPr>
      </w:pPr>
      <w:r w:rsidRPr="00532413">
        <w:rPr>
          <w:sz w:val="16"/>
          <w:szCs w:val="16"/>
          <w:lang w:val="pl-PL"/>
        </w:rPr>
        <w:t>badania jakościowe: analiza prac Zespołu ds. Strategii, analiza literatury przedmiotu, analiza dokumentów np. powstającej Strategii rozwoju miasta, metoda syntezy (zmiennych mierzalnych i niemierzalnych).</w:t>
      </w:r>
      <w:r w:rsidRPr="00532413">
        <w:rPr>
          <w:lang w:val="pl-PL"/>
        </w:rPr>
        <w:t xml:space="preserve"> </w:t>
      </w:r>
    </w:p>
  </w:footnote>
  <w:footnote w:id="4">
    <w:p w14:paraId="0B9421B0" w14:textId="77777777" w:rsidR="0012132F" w:rsidRPr="00532413" w:rsidRDefault="0012132F">
      <w:pPr>
        <w:pStyle w:val="Tekstprzypisudolnego"/>
        <w:rPr>
          <w:sz w:val="16"/>
          <w:szCs w:val="16"/>
          <w:lang w:val="pl-PL"/>
        </w:rPr>
      </w:pPr>
      <w:r w:rsidRPr="00532413">
        <w:rPr>
          <w:rStyle w:val="Znakiprzypiswdolnych"/>
          <w:rFonts w:ascii="Bookman Old Style" w:hAnsi="Bookman Old Style"/>
          <w:sz w:val="16"/>
          <w:szCs w:val="16"/>
        </w:rPr>
        <w:footnoteRef/>
      </w:r>
      <w:r w:rsidRPr="00532413">
        <w:rPr>
          <w:sz w:val="16"/>
          <w:szCs w:val="16"/>
          <w:lang w:val="pl-PL"/>
        </w:rPr>
        <w:t xml:space="preserve"> badania ilościowe: badania ankietowe wśród mieszkańców Redy, analiza PEST/ SWOT, badania ankietowe Zespół ds. Strategii, analiza dokumentów, dane makroekonomiczne – MF RP, analiza danych GUS oraz inne wymienione w Metodologii niniejszego dokumentu. </w:t>
      </w:r>
    </w:p>
    <w:p w14:paraId="4CDD0E17" w14:textId="77777777" w:rsidR="0012132F" w:rsidRPr="00532413" w:rsidRDefault="0012132F">
      <w:pPr>
        <w:pStyle w:val="Tekstprzypisudolnego"/>
        <w:rPr>
          <w:sz w:val="16"/>
          <w:szCs w:val="16"/>
          <w:lang w:val="pl-PL"/>
        </w:rPr>
      </w:pPr>
      <w:r w:rsidRPr="00532413">
        <w:rPr>
          <w:sz w:val="16"/>
          <w:szCs w:val="16"/>
          <w:lang w:val="pl-PL"/>
        </w:rPr>
        <w:t xml:space="preserve">badania jakościowe: analiza prac Zespołu ds. Strategii, analiza literatury przedmiotu, analiza dokumentów np. powstającej Strategii rozwoju miasta, metoda syntezy (zmiennych mierzalnych i niemierzalnych).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5BFB" w14:textId="77777777" w:rsidR="0012132F" w:rsidRDefault="0012132F">
    <w:pPr>
      <w:pStyle w:val="Nagwek"/>
    </w:pPr>
  </w:p>
  <w:p w14:paraId="4AB195E8" w14:textId="77777777" w:rsidR="0012132F" w:rsidRPr="00363AF7" w:rsidRDefault="0012132F">
    <w:pPr>
      <w:pStyle w:val="Nagwek"/>
      <w:spacing w:after="0"/>
      <w:jc w:val="left"/>
      <w:rPr>
        <w:lang w:val="pl-PL"/>
      </w:rPr>
    </w:pPr>
    <w:r>
      <w:rPr>
        <w:rFonts w:ascii="Bookman Old Style" w:eastAsia="Bookman Old Style" w:hAnsi="Bookman Old Style" w:cs="Bookman Old Style"/>
        <w:sz w:val="20"/>
        <w:lang w:val="pl-PL" w:eastAsia="pl-PL"/>
      </w:rPr>
      <w:t xml:space="preserve">     </w:t>
    </w:r>
    <w:r>
      <w:rPr>
        <w:noProof/>
        <w:lang w:val="pl-PL" w:eastAsia="pl-PL" w:bidi="ar-SA"/>
      </w:rPr>
      <w:drawing>
        <wp:inline distT="0" distB="0" distL="0" distR="0" wp14:anchorId="326AC1B3" wp14:editId="4495AC92">
          <wp:extent cx="312420" cy="347345"/>
          <wp:effectExtent l="0" t="0" r="0" b="0"/>
          <wp:docPr id="7" name="Obraz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47" t="-41" r="-47" b="-41"/>
                  <a:stretch>
                    <a:fillRect/>
                  </a:stretch>
                </pic:blipFill>
                <pic:spPr bwMode="auto">
                  <a:xfrm>
                    <a:off x="0" y="0"/>
                    <a:ext cx="312420" cy="347345"/>
                  </a:xfrm>
                  <a:prstGeom prst="rect">
                    <a:avLst/>
                  </a:prstGeom>
                  <a:solidFill>
                    <a:srgbClr val="FFFFFF">
                      <a:alpha val="0"/>
                    </a:srgbClr>
                  </a:solidFill>
                  <a:ln>
                    <a:noFill/>
                  </a:ln>
                </pic:spPr>
              </pic:pic>
            </a:graphicData>
          </a:graphic>
        </wp:inline>
      </w:drawing>
    </w:r>
    <w:r>
      <w:rPr>
        <w:rFonts w:eastAsia="Calibri" w:cs="Calibri"/>
        <w:lang w:val="pl-PL"/>
      </w:rPr>
      <w:t xml:space="preserve"> </w:t>
    </w:r>
    <w:r>
      <w:rPr>
        <w:rFonts w:ascii="Bookman Old Style" w:hAnsi="Bookman Old Style" w:cs="Bookman Old Style"/>
        <w:sz w:val="20"/>
        <w:lang w:val="pl-PL" w:eastAsia="pl-PL"/>
      </w:rPr>
      <w:t>Strategia Rozwiązywania Problemów Społecznych na terenie Redy 2021 – 2030</w:t>
    </w:r>
  </w:p>
  <w:p w14:paraId="19D0CA70" w14:textId="77777777" w:rsidR="0012132F" w:rsidRDefault="0012132F">
    <w:pPr>
      <w:pStyle w:val="Nagwek"/>
      <w:spacing w:after="0" w:line="360" w:lineRule="auto"/>
    </w:pPr>
    <w:r>
      <w:rPr>
        <w:rFonts w:ascii="Bookman Old Style" w:eastAsia="Bookman Old Style" w:hAnsi="Bookman Old Style" w:cs="Bookman Old Style"/>
        <w:sz w:val="20"/>
        <w:lang w:val="pl-PL" w:eastAsia="pl-PL"/>
      </w:rPr>
      <w:t xml:space="preserve"> </w:t>
    </w:r>
    <w:r>
      <w:rPr>
        <w:rFonts w:ascii="Bookman Old Style" w:hAnsi="Bookman Old Style" w:cs="Bookman Old Style"/>
        <w:sz w:val="20"/>
        <w:lang w:val="pl-PL" w:eastAsia="pl-PL"/>
      </w:rPr>
      <w:t>__________________________________________________________________________________________</w:t>
    </w:r>
  </w:p>
  <w:p w14:paraId="79F2E667" w14:textId="77777777" w:rsidR="0012132F" w:rsidRDefault="0012132F">
    <w:pPr>
      <w:pStyle w:val="Nagwek"/>
      <w:rPr>
        <w:rFonts w:ascii="Bookman Old Style" w:hAnsi="Bookman Old Style" w:cs="Bookman Old Style"/>
        <w:sz w:val="20"/>
        <w:lang w:val="pl-PL"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A3A3" w14:textId="77777777" w:rsidR="0012132F" w:rsidRDefault="001213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558B" w14:textId="77777777" w:rsidR="0012132F" w:rsidRDefault="0012132F">
    <w:pPr>
      <w:pStyle w:val="Nagwek"/>
    </w:pPr>
  </w:p>
  <w:p w14:paraId="24BF8DEA" w14:textId="77777777" w:rsidR="0012132F" w:rsidRPr="00363AF7" w:rsidRDefault="0012132F">
    <w:pPr>
      <w:pStyle w:val="Nagwek"/>
      <w:spacing w:after="0"/>
      <w:jc w:val="left"/>
      <w:rPr>
        <w:lang w:val="pl-PL"/>
      </w:rPr>
    </w:pPr>
    <w:r>
      <w:rPr>
        <w:rFonts w:ascii="Bookman Old Style" w:eastAsia="Bookman Old Style" w:hAnsi="Bookman Old Style" w:cs="Bookman Old Style"/>
        <w:sz w:val="20"/>
        <w:lang w:val="pl-PL" w:eastAsia="pl-PL"/>
      </w:rPr>
      <w:t xml:space="preserve">     </w:t>
    </w:r>
    <w:r>
      <w:rPr>
        <w:noProof/>
        <w:lang w:val="pl-PL" w:eastAsia="pl-PL" w:bidi="ar-SA"/>
      </w:rPr>
      <w:drawing>
        <wp:inline distT="0" distB="0" distL="0" distR="0" wp14:anchorId="3D0A2DE3" wp14:editId="4A8F36EE">
          <wp:extent cx="312420" cy="347345"/>
          <wp:effectExtent l="0" t="0" r="0" b="0"/>
          <wp:docPr id="10" name="Obraz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l="-47" t="-41" r="-47" b="-41"/>
                  <a:stretch>
                    <a:fillRect/>
                  </a:stretch>
                </pic:blipFill>
                <pic:spPr bwMode="auto">
                  <a:xfrm>
                    <a:off x="0" y="0"/>
                    <a:ext cx="312420" cy="347345"/>
                  </a:xfrm>
                  <a:prstGeom prst="rect">
                    <a:avLst/>
                  </a:prstGeom>
                  <a:solidFill>
                    <a:srgbClr val="FFFFFF"/>
                  </a:solidFill>
                  <a:ln>
                    <a:noFill/>
                  </a:ln>
                </pic:spPr>
              </pic:pic>
            </a:graphicData>
          </a:graphic>
        </wp:inline>
      </w:drawing>
    </w:r>
    <w:r>
      <w:rPr>
        <w:rFonts w:eastAsia="Calibri" w:cs="Calibri"/>
        <w:lang w:val="pl-PL"/>
      </w:rPr>
      <w:t xml:space="preserve"> </w:t>
    </w:r>
    <w:r>
      <w:rPr>
        <w:rFonts w:ascii="Bookman Old Style" w:hAnsi="Bookman Old Style" w:cs="Bookman Old Style"/>
        <w:sz w:val="20"/>
        <w:lang w:val="pl-PL" w:eastAsia="pl-PL"/>
      </w:rPr>
      <w:t>Strategia Rozwiązywania Problemów Społecznych na terenie Redy 2021 – 2030</w:t>
    </w:r>
  </w:p>
  <w:p w14:paraId="63B40A5F" w14:textId="77777777" w:rsidR="0012132F" w:rsidRDefault="0012132F">
    <w:pPr>
      <w:pStyle w:val="Nagwek"/>
      <w:spacing w:after="0" w:line="360" w:lineRule="auto"/>
    </w:pPr>
    <w:r>
      <w:rPr>
        <w:rFonts w:ascii="Bookman Old Style" w:eastAsia="Bookman Old Style" w:hAnsi="Bookman Old Style" w:cs="Bookman Old Style"/>
        <w:sz w:val="20"/>
        <w:lang w:val="pl-PL" w:eastAsia="pl-PL"/>
      </w:rPr>
      <w:t xml:space="preserve"> </w:t>
    </w:r>
    <w:r>
      <w:rPr>
        <w:rFonts w:ascii="Bookman Old Style" w:hAnsi="Bookman Old Style" w:cs="Bookman Old Style"/>
        <w:sz w:val="20"/>
        <w:lang w:val="pl-PL" w:eastAsia="pl-PL"/>
      </w:rPr>
      <w:t>__________________________________________________________________________________________</w:t>
    </w:r>
  </w:p>
  <w:p w14:paraId="0CFEB97A" w14:textId="77777777" w:rsidR="0012132F" w:rsidRDefault="0012132F">
    <w:pPr>
      <w:pStyle w:val="Nagwek"/>
      <w:rPr>
        <w:rFonts w:ascii="Bookman Old Style" w:hAnsi="Bookman Old Style" w:cs="Bookman Old Style"/>
        <w:sz w:val="20"/>
        <w:lang w:val="pl-PL" w:eastAsia="pl-P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086A" w14:textId="77777777" w:rsidR="0012132F" w:rsidRDefault="001213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filled="t">
        <v:fill color2="black"/>
        <v:imagedata r:id="rId1" o:title=""/>
      </v:shape>
    </w:pict>
  </w:numPicBullet>
  <w:numPicBullet w:numPicBulletId="1">
    <w:pict>
      <v:shape id="_x0000_i1071" type="#_x0000_t75" style="width:11.4pt;height:11.4pt" o:bullet="t">
        <v:imagedata r:id="rId2" o:title="mso1C3D"/>
      </v:shape>
    </w:pict>
  </w:numPicBullet>
  <w:abstractNum w:abstractNumId="0" w15:restartNumberingAfterBreak="0">
    <w:nsid w:val="00000002"/>
    <w:multiLevelType w:val="singleLevel"/>
    <w:tmpl w:val="00000002"/>
    <w:lvl w:ilvl="0">
      <w:start w:val="1"/>
      <w:numFmt w:val="bullet"/>
      <w:lvlText w:val=""/>
      <w:lvlJc w:val="left"/>
      <w:pPr>
        <w:ind w:left="720" w:hanging="360"/>
      </w:pPr>
      <w:rPr>
        <w:rFonts w:ascii="Symbol" w:hAnsi="Symbol" w:cs="Symbol" w:hint="default"/>
        <w:caps/>
        <w:sz w:val="20"/>
        <w:szCs w:val="20"/>
        <w:lang w:val="pl-PL"/>
      </w:rPr>
    </w:lvl>
  </w:abstractNum>
  <w:abstractNum w:abstractNumId="1" w15:restartNumberingAfterBreak="0">
    <w:nsid w:val="00000003"/>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PicBulletId w:val="0"/>
      <w:lvlJc w:val="left"/>
      <w:pPr>
        <w:tabs>
          <w:tab w:val="num" w:pos="0"/>
        </w:tabs>
        <w:ind w:left="720" w:hanging="360"/>
      </w:pPr>
      <w:rPr>
        <w:rFonts w:ascii="Symbol" w:hAnsi="Symbol" w:cs="Symbol" w:hint="default"/>
        <w:sz w:val="18"/>
        <w:szCs w:val="18"/>
        <w:lang w:val="pl-PL"/>
      </w:rPr>
    </w:lvl>
    <w:lvl w:ilvl="1">
      <w:start w:val="1"/>
      <w:numFmt w:val="bullet"/>
      <w:lvlText w:val="◦"/>
      <w:lvlPicBulletId w:val="0"/>
      <w:lvlJc w:val="left"/>
      <w:pPr>
        <w:tabs>
          <w:tab w:val="num" w:pos="0"/>
        </w:tabs>
        <w:ind w:left="1440" w:hanging="360"/>
      </w:pPr>
      <w:rPr>
        <w:rFonts w:ascii="OpenSymbol" w:hAnsi="OpenSymbol" w:cs="Symbol" w:hint="default"/>
        <w:sz w:val="18"/>
        <w:szCs w:val="18"/>
        <w:lang w:val="pl-P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8"/>
        <w:szCs w:val="18"/>
        <w:lang w:val="pl-P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8"/>
        <w:szCs w:val="18"/>
        <w:lang w:val="pl-P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708"/>
        </w:tabs>
        <w:ind w:left="1146"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08"/>
        </w:tabs>
        <w:ind w:left="2160" w:hanging="360"/>
      </w:pPr>
      <w:rPr>
        <w:rFonts w:ascii="Symbol" w:hAnsi="Symbol" w:cs="Symbol" w:hint="default"/>
        <w:lang w:val="pl-P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color w:val="000000"/>
        <w:sz w:val="20"/>
        <w:lang w:val="pl-PL"/>
      </w:rPr>
    </w:lvl>
    <w:lvl w:ilvl="1">
      <w:start w:val="1"/>
      <w:numFmt w:val="upperLetter"/>
      <w:lvlText w:val="%2."/>
      <w:lvlJc w:val="left"/>
      <w:pPr>
        <w:tabs>
          <w:tab w:val="num" w:pos="0"/>
        </w:tabs>
        <w:ind w:left="1440" w:hanging="360"/>
      </w:pPr>
      <w:rPr>
        <w:rFonts w:ascii="Bookman Old Style" w:hAnsi="Bookman Old Style" w:cs="Tahoma" w:hint="default"/>
        <w:b/>
        <w:bCs/>
        <w:sz w:val="22"/>
        <w:szCs w:val="22"/>
        <w:lang w:val="pl-PL"/>
      </w:rPr>
    </w:lvl>
    <w:lvl w:ilvl="2">
      <w:start w:val="3"/>
      <w:numFmt w:val="upperLetter"/>
      <w:lvlText w:val="%3."/>
      <w:lvlJc w:val="left"/>
      <w:pPr>
        <w:tabs>
          <w:tab w:val="num" w:pos="0"/>
        </w:tabs>
        <w:ind w:left="2160" w:hanging="360"/>
      </w:pPr>
      <w:rPr>
        <w:rFonts w:ascii="Calibri" w:hAnsi="Calibri" w:cs="Times New Roman" w:hint="default"/>
      </w:rPr>
    </w:lvl>
    <w:lvl w:ilvl="3">
      <w:start w:val="7"/>
      <w:numFmt w:val="decimal"/>
      <w:lvlText w:val="%4."/>
      <w:lvlJc w:val="left"/>
      <w:pPr>
        <w:tabs>
          <w:tab w:val="num" w:pos="0"/>
        </w:tabs>
        <w:ind w:left="2880" w:hanging="360"/>
      </w:pPr>
      <w:rPr>
        <w:rFonts w:ascii="Bookman Old Style" w:hAnsi="Bookman Old Style" w:cs="Tahoma" w:hint="default"/>
        <w:b/>
        <w:bCs/>
        <w:sz w:val="22"/>
        <w:szCs w:val="22"/>
        <w:lang w:val="pl-PL"/>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A"/>
    <w:multiLevelType w:val="singleLevel"/>
    <w:tmpl w:val="04150001"/>
    <w:lvl w:ilvl="0">
      <w:start w:val="1"/>
      <w:numFmt w:val="bullet"/>
      <w:lvlText w:val=""/>
      <w:lvlJc w:val="left"/>
      <w:pPr>
        <w:ind w:left="720" w:hanging="360"/>
      </w:pPr>
      <w:rPr>
        <w:rFonts w:ascii="Symbol" w:hAnsi="Symbol" w:cs="Symbol" w:hint="default"/>
        <w:lang w:val="pl-PL"/>
      </w:rPr>
    </w:lvl>
  </w:abstractNum>
  <w:abstractNum w:abstractNumId="9" w15:restartNumberingAfterBreak="0">
    <w:nsid w:val="0000000B"/>
    <w:multiLevelType w:val="singleLevel"/>
    <w:tmpl w:val="0000000B"/>
    <w:name w:val="WW8Num11"/>
    <w:lvl w:ilvl="0">
      <w:start w:val="1"/>
      <w:numFmt w:val="decimal"/>
      <w:lvlText w:val="%1."/>
      <w:lvlJc w:val="left"/>
      <w:pPr>
        <w:tabs>
          <w:tab w:val="num" w:pos="708"/>
        </w:tabs>
        <w:ind w:left="720" w:hanging="360"/>
      </w:pPr>
      <w:rPr>
        <w:rFonts w:ascii="Bookman Old Style" w:eastAsia="MS Mincho" w:hAnsi="Bookman Old Style" w:cs="Times New Roman"/>
        <w:lang w:val="pl-PL"/>
      </w:rPr>
    </w:lvl>
  </w:abstractNum>
  <w:abstractNum w:abstractNumId="10" w15:restartNumberingAfterBreak="0">
    <w:nsid w:val="0000000C"/>
    <w:multiLevelType w:val="singleLevel"/>
    <w:tmpl w:val="04150001"/>
    <w:lvl w:ilvl="0">
      <w:start w:val="1"/>
      <w:numFmt w:val="bullet"/>
      <w:lvlText w:val=""/>
      <w:lvlJc w:val="left"/>
      <w:pPr>
        <w:ind w:left="720" w:hanging="360"/>
      </w:pPr>
      <w:rPr>
        <w:rFonts w:ascii="Symbol" w:hAnsi="Symbol" w:cs="Symbol" w:hint="default"/>
        <w:lang w:val="pl-PL"/>
      </w:rPr>
    </w:lvl>
  </w:abstractNum>
  <w:abstractNum w:abstractNumId="11" w15:restartNumberingAfterBreak="0">
    <w:nsid w:val="0000000D"/>
    <w:multiLevelType w:val="singleLevel"/>
    <w:tmpl w:val="0000000D"/>
    <w:name w:val="WW8Num13"/>
    <w:lvl w:ilvl="0">
      <w:start w:val="1"/>
      <w:numFmt w:val="bullet"/>
      <w:lvlText w:val=""/>
      <w:lvlPicBulletId w:val="0"/>
      <w:lvlJc w:val="left"/>
      <w:pPr>
        <w:tabs>
          <w:tab w:val="num" w:pos="0"/>
        </w:tabs>
        <w:ind w:left="720" w:hanging="360"/>
      </w:pPr>
      <w:rPr>
        <w:rFonts w:ascii="Symbol" w:hAnsi="Symbol" w:cs="Symbol" w:hint="default"/>
        <w:sz w:val="18"/>
        <w:szCs w:val="18"/>
        <w:lang w:val="pl-PL"/>
      </w:rPr>
    </w:lvl>
  </w:abstractNum>
  <w:abstractNum w:abstractNumId="12" w15:restartNumberingAfterBreak="0">
    <w:nsid w:val="0000000E"/>
    <w:multiLevelType w:val="singleLevel"/>
    <w:tmpl w:val="04150001"/>
    <w:lvl w:ilvl="0">
      <w:start w:val="1"/>
      <w:numFmt w:val="bullet"/>
      <w:lvlText w:val=""/>
      <w:lvlJc w:val="left"/>
      <w:pPr>
        <w:ind w:left="720" w:hanging="360"/>
      </w:pPr>
      <w:rPr>
        <w:rFonts w:ascii="Symbol" w:hAnsi="Symbol" w:cs="Wingdings" w:hint="default"/>
        <w:color w:val="000000"/>
        <w:lang w:val="pl-PL"/>
      </w:rPr>
    </w:lvl>
  </w:abstractNum>
  <w:abstractNum w:abstractNumId="13" w15:restartNumberingAfterBreak="0">
    <w:nsid w:val="0000000F"/>
    <w:multiLevelType w:val="singleLevel"/>
    <w:tmpl w:val="F7AC0E74"/>
    <w:name w:val="WW8Num15"/>
    <w:lvl w:ilvl="0">
      <w:start w:val="1"/>
      <w:numFmt w:val="decimal"/>
      <w:lvlText w:val="%1."/>
      <w:lvlJc w:val="left"/>
      <w:pPr>
        <w:tabs>
          <w:tab w:val="num" w:pos="0"/>
        </w:tabs>
        <w:ind w:left="720" w:hanging="360"/>
      </w:pPr>
      <w:rPr>
        <w:rFonts w:ascii="Bookman Old Style" w:hAnsi="Bookman Old Style" w:cs="Bookman Old Style" w:hint="default"/>
        <w:b w:val="0"/>
        <w:sz w:val="24"/>
        <w:szCs w:val="24"/>
      </w:rPr>
    </w:lvl>
  </w:abstractNum>
  <w:abstractNum w:abstractNumId="14" w15:restartNumberingAfterBreak="0">
    <w:nsid w:val="00000010"/>
    <w:multiLevelType w:val="multilevel"/>
    <w:tmpl w:val="00000010"/>
    <w:name w:val="WW8Num16"/>
    <w:lvl w:ilvl="0">
      <w:start w:val="1"/>
      <w:numFmt w:val="bullet"/>
      <w:lvlText w:val=""/>
      <w:lvlPicBulletId w:val="0"/>
      <w:lvlJc w:val="left"/>
      <w:pPr>
        <w:tabs>
          <w:tab w:val="num" w:pos="0"/>
        </w:tabs>
        <w:ind w:left="1440" w:hanging="360"/>
      </w:pPr>
      <w:rPr>
        <w:rFonts w:ascii="Symbol" w:hAnsi="Symbol" w:cs="Symbol" w:hint="default"/>
        <w:sz w:val="18"/>
        <w:szCs w:val="18"/>
        <w:lang w:val="pl-PL"/>
      </w:rPr>
    </w:lvl>
    <w:lvl w:ilvl="1">
      <w:start w:val="1"/>
      <w:numFmt w:val="bullet"/>
      <w:lvlText w:val="◦"/>
      <w:lvlPicBulletId w:val="0"/>
      <w:lvlJc w:val="left"/>
      <w:pPr>
        <w:tabs>
          <w:tab w:val="num" w:pos="0"/>
        </w:tabs>
        <w:ind w:left="2160" w:hanging="360"/>
      </w:pPr>
      <w:rPr>
        <w:rFonts w:ascii="OpenSymbol" w:hAnsi="OpenSymbol" w:cs="Symbol" w:hint="default"/>
        <w:sz w:val="18"/>
        <w:szCs w:val="18"/>
        <w:lang w:val="pl-PL"/>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18"/>
        <w:szCs w:val="18"/>
        <w:lang w:val="pl-PL"/>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18"/>
        <w:szCs w:val="18"/>
        <w:lang w:val="pl-PL"/>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color w:val="333333"/>
        <w:sz w:val="20"/>
        <w:szCs w:val="18"/>
        <w:lang w:val="pl-PL" w:eastAsia="pl-PL" w:bidi="ar-SA"/>
      </w:rPr>
    </w:lvl>
    <w:lvl w:ilvl="1">
      <w:start w:val="1"/>
      <w:numFmt w:val="upperRoman"/>
      <w:lvlText w:val="%2."/>
      <w:lvlJc w:val="left"/>
      <w:pPr>
        <w:tabs>
          <w:tab w:val="num" w:pos="0"/>
        </w:tabs>
        <w:ind w:left="1800" w:hanging="720"/>
      </w:pPr>
      <w:rPr>
        <w:rFonts w:hint="default"/>
        <w:i/>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ascii="Calibri" w:hAnsi="Calibri" w:cs="Times New Roman" w:hint="default"/>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Liberation Serif" w:hAnsi="Liberation Serif" w:cs="Liberation Serif" w:hint="default"/>
        <w:sz w:val="20"/>
      </w:rPr>
    </w:lvl>
    <w:lvl w:ilvl="1">
      <w:start w:val="1"/>
      <w:numFmt w:val="upperLetter"/>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color w:val="333333"/>
        <w:sz w:val="20"/>
        <w:szCs w:val="18"/>
        <w:lang w:val="pl-PL" w:eastAsia="pl-PL" w:bidi="ar-SA"/>
      </w:rPr>
    </w:lvl>
    <w:lvl w:ilvl="1">
      <w:start w:val="1"/>
      <w:numFmt w:val="upperLetter"/>
      <w:lvlText w:val="%2."/>
      <w:lvlJc w:val="left"/>
      <w:pPr>
        <w:tabs>
          <w:tab w:val="num" w:pos="0"/>
        </w:tabs>
        <w:ind w:left="1440" w:hanging="360"/>
      </w:pPr>
      <w:rPr>
        <w:rFonts w:hint="default"/>
      </w:rPr>
    </w:lvl>
    <w:lvl w:ilvl="2">
      <w:start w:val="3"/>
      <w:numFmt w:val="upperLetter"/>
      <w:lvlText w:val="%3."/>
      <w:lvlJc w:val="left"/>
      <w:pPr>
        <w:tabs>
          <w:tab w:val="num" w:pos="0"/>
        </w:tabs>
        <w:ind w:left="2160" w:hanging="360"/>
      </w:pPr>
      <w:rPr>
        <w:rFonts w:ascii="Calibri" w:hAnsi="Calibri" w:cs="Times New Roman" w:hint="default"/>
      </w:rPr>
    </w:lvl>
    <w:lvl w:ilvl="3">
      <w:start w:val="7"/>
      <w:numFmt w:val="decimal"/>
      <w:lvlText w:val="%4."/>
      <w:lvlJc w:val="left"/>
      <w:pPr>
        <w:tabs>
          <w:tab w:val="num" w:pos="0"/>
        </w:tabs>
        <w:ind w:left="2628" w:hanging="360"/>
      </w:pPr>
      <w:rPr>
        <w:rFonts w:hint="default"/>
      </w:rPr>
    </w:lvl>
    <w:lvl w:ilvl="4">
      <w:start w:val="3"/>
      <w:numFmt w:val="lowerLetter"/>
      <w:lvlText w:val="%5)"/>
      <w:lvlJc w:val="left"/>
      <w:pPr>
        <w:tabs>
          <w:tab w:val="num" w:pos="0"/>
        </w:tabs>
        <w:ind w:left="3600" w:hanging="360"/>
      </w:pPr>
      <w:rPr>
        <w:rFonts w:hint="default"/>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00000015"/>
    <w:multiLevelType w:val="singleLevel"/>
    <w:tmpl w:val="04150001"/>
    <w:lvl w:ilvl="0">
      <w:start w:val="1"/>
      <w:numFmt w:val="bullet"/>
      <w:lvlText w:val=""/>
      <w:lvlJc w:val="left"/>
      <w:pPr>
        <w:ind w:left="720" w:hanging="360"/>
      </w:pPr>
      <w:rPr>
        <w:rFonts w:ascii="Symbol" w:hAnsi="Symbol" w:cs="Symbol" w:hint="default"/>
        <w:lang w:val="pl-PL" w:eastAsia="pl-PL" w:bidi="ar-SA"/>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color w:val="333333"/>
        <w:sz w:val="20"/>
        <w:szCs w:val="18"/>
        <w:lang w:val="pl-PL" w:eastAsia="pl-PL"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hint="default"/>
        <w:color w:val="333333"/>
        <w:sz w:val="20"/>
        <w:szCs w:val="18"/>
        <w:lang w:val="pl-PL" w:eastAsia="pl-PL" w:bidi="ar-SA"/>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062" w:hanging="360"/>
      </w:pPr>
      <w:rPr>
        <w:rFonts w:ascii="Bookman Old Style" w:hAnsi="Bookman Old Style" w:cs="Bookman Old Style" w:hint="default"/>
        <w:color w:val="000000"/>
        <w:sz w:val="22"/>
        <w:szCs w:val="22"/>
        <w:lang w:val="pl-PL"/>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00000019"/>
    <w:multiLevelType w:val="singleLevel"/>
    <w:tmpl w:val="04150001"/>
    <w:lvl w:ilvl="0">
      <w:start w:val="1"/>
      <w:numFmt w:val="bullet"/>
      <w:lvlText w:val=""/>
      <w:lvlJc w:val="left"/>
      <w:pPr>
        <w:ind w:left="720" w:hanging="360"/>
      </w:pPr>
      <w:rPr>
        <w:rFonts w:ascii="Symbol" w:hAnsi="Symbol" w:cs="Symbol" w:hint="default"/>
        <w:lang w:val="pl-PL"/>
      </w:rPr>
    </w:lvl>
  </w:abstractNum>
  <w:abstractNum w:abstractNumId="23" w15:restartNumberingAfterBreak="0">
    <w:nsid w:val="0000001A"/>
    <w:multiLevelType w:val="singleLevel"/>
    <w:tmpl w:val="E0303828"/>
    <w:lvl w:ilvl="0">
      <w:start w:val="1"/>
      <w:numFmt w:val="bullet"/>
      <w:lvlText w:val=""/>
      <w:lvlJc w:val="left"/>
      <w:pPr>
        <w:ind w:left="720" w:hanging="360"/>
      </w:pPr>
      <w:rPr>
        <w:rFonts w:ascii="Symbol" w:hAnsi="Symbol" w:cs="Wingdings" w:hint="default"/>
        <w:color w:val="000000"/>
        <w:lang w:val="en-US"/>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lang w:val="pl-PL"/>
      </w:rPr>
    </w:lvl>
  </w:abstractNum>
  <w:abstractNum w:abstractNumId="26" w15:restartNumberingAfterBreak="0">
    <w:nsid w:val="0000001D"/>
    <w:multiLevelType w:val="multilevel"/>
    <w:tmpl w:val="0000001D"/>
    <w:name w:val="WW8Num29"/>
    <w:lvl w:ilvl="0">
      <w:start w:val="1"/>
      <w:numFmt w:val="bullet"/>
      <w:lvlText w:val="·"/>
      <w:lvlJc w:val="left"/>
      <w:pPr>
        <w:tabs>
          <w:tab w:val="num" w:pos="0"/>
        </w:tabs>
        <w:ind w:left="0" w:firstLine="0"/>
      </w:pPr>
      <w:rPr>
        <w:rFonts w:ascii="Symbol" w:hAnsi="Symbol" w:cs="Symbol"/>
        <w:sz w:val="20"/>
      </w:rPr>
    </w:lvl>
    <w:lvl w:ilvl="1">
      <w:start w:val="1"/>
      <w:numFmt w:val="bullet"/>
      <w:lvlText w:val="o"/>
      <w:lvlJc w:val="left"/>
      <w:pPr>
        <w:tabs>
          <w:tab w:val="num" w:pos="0"/>
        </w:tabs>
        <w:ind w:left="0" w:firstLine="0"/>
      </w:pPr>
      <w:rPr>
        <w:rFonts w:ascii="Courier New" w:hAnsi="Courier New" w:cs="Courier New"/>
        <w:sz w:val="20"/>
      </w:rPr>
    </w:lvl>
    <w:lvl w:ilvl="2">
      <w:start w:val="1"/>
      <w:numFmt w:val="bullet"/>
      <w:lvlText w:val="§"/>
      <w:lvlJc w:val="left"/>
      <w:pPr>
        <w:tabs>
          <w:tab w:val="num" w:pos="0"/>
        </w:tabs>
        <w:ind w:left="0" w:firstLine="0"/>
      </w:pPr>
      <w:rPr>
        <w:rFonts w:ascii="Wingdings" w:hAnsi="Wingdings" w:cs="Wingdings"/>
        <w:sz w:val="20"/>
      </w:rPr>
    </w:lvl>
    <w:lvl w:ilvl="3">
      <w:start w:val="1"/>
      <w:numFmt w:val="bullet"/>
      <w:lvlText w:val="·"/>
      <w:lvlJc w:val="left"/>
      <w:pPr>
        <w:tabs>
          <w:tab w:val="num" w:pos="0"/>
        </w:tabs>
        <w:ind w:left="0" w:firstLine="0"/>
      </w:pPr>
      <w:rPr>
        <w:rFonts w:ascii="Symbol" w:hAnsi="Symbol" w:cs="Symbol"/>
        <w:sz w:val="20"/>
      </w:rPr>
    </w:lvl>
    <w:lvl w:ilvl="4">
      <w:start w:val="1"/>
      <w:numFmt w:val="bullet"/>
      <w:lvlText w:val="o"/>
      <w:lvlJc w:val="left"/>
      <w:pPr>
        <w:tabs>
          <w:tab w:val="num" w:pos="0"/>
        </w:tabs>
        <w:ind w:left="0" w:firstLine="0"/>
      </w:pPr>
      <w:rPr>
        <w:rFonts w:ascii="Courier New" w:hAnsi="Courier New" w:cs="Courier New"/>
        <w:sz w:val="20"/>
      </w:rPr>
    </w:lvl>
    <w:lvl w:ilvl="5">
      <w:start w:val="1"/>
      <w:numFmt w:val="bullet"/>
      <w:lvlText w:val="§"/>
      <w:lvlJc w:val="left"/>
      <w:pPr>
        <w:tabs>
          <w:tab w:val="num" w:pos="0"/>
        </w:tabs>
        <w:ind w:left="0" w:firstLine="0"/>
      </w:pPr>
      <w:rPr>
        <w:rFonts w:ascii="Wingdings" w:hAnsi="Wingdings" w:cs="Wingdings"/>
        <w:sz w:val="20"/>
      </w:rPr>
    </w:lvl>
    <w:lvl w:ilvl="6">
      <w:start w:val="1"/>
      <w:numFmt w:val="bullet"/>
      <w:lvlText w:val="·"/>
      <w:lvlJc w:val="left"/>
      <w:pPr>
        <w:tabs>
          <w:tab w:val="num" w:pos="0"/>
        </w:tabs>
        <w:ind w:left="0" w:firstLine="0"/>
      </w:pPr>
      <w:rPr>
        <w:rFonts w:ascii="Symbol" w:hAnsi="Symbol" w:cs="Symbol"/>
        <w:sz w:val="20"/>
      </w:rPr>
    </w:lvl>
    <w:lvl w:ilvl="7">
      <w:start w:val="1"/>
      <w:numFmt w:val="bullet"/>
      <w:lvlText w:val="o"/>
      <w:lvlJc w:val="left"/>
      <w:pPr>
        <w:tabs>
          <w:tab w:val="num" w:pos="0"/>
        </w:tabs>
        <w:ind w:left="0" w:firstLine="0"/>
      </w:pPr>
      <w:rPr>
        <w:rFonts w:ascii="Courier New" w:hAnsi="Courier New" w:cs="Courier New"/>
        <w:sz w:val="20"/>
      </w:rPr>
    </w:lvl>
    <w:lvl w:ilvl="8">
      <w:start w:val="1"/>
      <w:numFmt w:val="bullet"/>
      <w:lvlText w:val="§"/>
      <w:lvlJc w:val="left"/>
      <w:pPr>
        <w:tabs>
          <w:tab w:val="num" w:pos="0"/>
        </w:tabs>
        <w:ind w:left="0" w:firstLine="0"/>
      </w:pPr>
      <w:rPr>
        <w:rFonts w:ascii="Wingdings" w:hAnsi="Wingdings" w:cs="Wingdings"/>
        <w:sz w:val="20"/>
      </w:rPr>
    </w:lvl>
  </w:abstractNum>
  <w:abstractNum w:abstractNumId="27" w15:restartNumberingAfterBreak="0">
    <w:nsid w:val="0EAC10DE"/>
    <w:multiLevelType w:val="hybridMultilevel"/>
    <w:tmpl w:val="E7126460"/>
    <w:lvl w:ilvl="0" w:tplc="24F8BC3A">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E0251"/>
    <w:multiLevelType w:val="hybridMultilevel"/>
    <w:tmpl w:val="29228C34"/>
    <w:lvl w:ilvl="0" w:tplc="00000002">
      <w:start w:val="1"/>
      <w:numFmt w:val="bullet"/>
      <w:lvlText w:val=""/>
      <w:lvlJc w:val="left"/>
      <w:pPr>
        <w:ind w:left="720" w:hanging="360"/>
      </w:pPr>
      <w:rPr>
        <w:rFonts w:ascii="Symbol" w:hAnsi="Symbol" w:cs="Symbol" w:hint="default"/>
        <w:caps/>
        <w:sz w:val="20"/>
        <w:szCs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EE5139"/>
    <w:multiLevelType w:val="hybridMultilevel"/>
    <w:tmpl w:val="76040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1F55C61"/>
    <w:multiLevelType w:val="hybridMultilevel"/>
    <w:tmpl w:val="8D42AD10"/>
    <w:lvl w:ilvl="0" w:tplc="00000002">
      <w:start w:val="1"/>
      <w:numFmt w:val="bullet"/>
      <w:lvlText w:val=""/>
      <w:lvlJc w:val="left"/>
      <w:pPr>
        <w:ind w:left="360" w:hanging="360"/>
      </w:pPr>
      <w:rPr>
        <w:rFonts w:ascii="Symbol" w:hAnsi="Symbol" w:cs="Symbol" w:hint="default"/>
        <w:caps/>
        <w:sz w:val="20"/>
        <w:szCs w:val="20"/>
        <w:lang w:val="pl-P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7C163E6"/>
    <w:multiLevelType w:val="hybridMultilevel"/>
    <w:tmpl w:val="5D00353A"/>
    <w:lvl w:ilvl="0" w:tplc="00000002">
      <w:start w:val="1"/>
      <w:numFmt w:val="bullet"/>
      <w:lvlText w:val=""/>
      <w:lvlJc w:val="left"/>
      <w:pPr>
        <w:ind w:left="360" w:hanging="360"/>
      </w:pPr>
      <w:rPr>
        <w:rFonts w:ascii="Symbol" w:hAnsi="Symbol" w:cs="Symbol" w:hint="default"/>
        <w:caps/>
        <w:sz w:val="20"/>
        <w:szCs w:val="20"/>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0FE135D"/>
    <w:multiLevelType w:val="hybridMultilevel"/>
    <w:tmpl w:val="0B669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637EFC"/>
    <w:multiLevelType w:val="hybridMultilevel"/>
    <w:tmpl w:val="50D463BC"/>
    <w:lvl w:ilvl="0" w:tplc="00000002">
      <w:start w:val="1"/>
      <w:numFmt w:val="bullet"/>
      <w:lvlText w:val=""/>
      <w:lvlJc w:val="left"/>
      <w:pPr>
        <w:ind w:left="720" w:hanging="360"/>
      </w:pPr>
      <w:rPr>
        <w:rFonts w:ascii="Symbol" w:hAnsi="Symbol" w:cs="Symbol" w:hint="default"/>
        <w:caps/>
        <w:sz w:val="20"/>
        <w:szCs w:val="20"/>
        <w:lang w:val="pl-PL"/>
      </w:rPr>
    </w:lvl>
    <w:lvl w:ilvl="1" w:tplc="91F6F074">
      <w:start w:val="2"/>
      <w:numFmt w:val="bullet"/>
      <w:lvlText w:val="•"/>
      <w:lvlJc w:val="left"/>
      <w:pPr>
        <w:ind w:left="1785" w:hanging="705"/>
      </w:pPr>
      <w:rPr>
        <w:rFonts w:ascii="Bookman Old Style" w:eastAsia="MS Mincho" w:hAnsi="Bookman Old Style"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204D3B"/>
    <w:multiLevelType w:val="hybridMultilevel"/>
    <w:tmpl w:val="2C74E944"/>
    <w:lvl w:ilvl="0" w:tplc="00000002">
      <w:start w:val="1"/>
      <w:numFmt w:val="bullet"/>
      <w:lvlText w:val=""/>
      <w:lvlJc w:val="left"/>
      <w:pPr>
        <w:ind w:left="720" w:hanging="360"/>
      </w:pPr>
      <w:rPr>
        <w:rFonts w:ascii="Symbol" w:hAnsi="Symbol" w:cs="Symbol" w:hint="default"/>
        <w:caps/>
        <w:sz w:val="20"/>
        <w:szCs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A4373A"/>
    <w:multiLevelType w:val="hybridMultilevel"/>
    <w:tmpl w:val="E836E8FA"/>
    <w:lvl w:ilvl="0" w:tplc="00000002">
      <w:start w:val="1"/>
      <w:numFmt w:val="bullet"/>
      <w:lvlText w:val=""/>
      <w:lvlJc w:val="left"/>
      <w:pPr>
        <w:ind w:left="793" w:hanging="360"/>
      </w:pPr>
      <w:rPr>
        <w:rFonts w:ascii="Symbol" w:hAnsi="Symbol" w:cs="Symbol" w:hint="default"/>
        <w:caps/>
        <w:sz w:val="20"/>
        <w:szCs w:val="20"/>
        <w:lang w:val="pl-PL"/>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6" w15:restartNumberingAfterBreak="0">
    <w:nsid w:val="4ED21284"/>
    <w:multiLevelType w:val="hybridMultilevel"/>
    <w:tmpl w:val="1FF2D5C8"/>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E82F0F"/>
    <w:multiLevelType w:val="hybridMultilevel"/>
    <w:tmpl w:val="F9E2F510"/>
    <w:lvl w:ilvl="0" w:tplc="00000002">
      <w:start w:val="1"/>
      <w:numFmt w:val="bullet"/>
      <w:lvlText w:val=""/>
      <w:lvlJc w:val="left"/>
      <w:pPr>
        <w:ind w:left="360" w:hanging="360"/>
      </w:pPr>
      <w:rPr>
        <w:rFonts w:ascii="Symbol" w:hAnsi="Symbol" w:cs="Symbol" w:hint="default"/>
        <w:caps/>
        <w:sz w:val="20"/>
        <w:szCs w:val="20"/>
        <w:lang w:val="pl-PL"/>
      </w:rPr>
    </w:lvl>
    <w:lvl w:ilvl="1" w:tplc="26781C86">
      <w:start w:val="2"/>
      <w:numFmt w:val="bullet"/>
      <w:lvlText w:val="•"/>
      <w:lvlJc w:val="left"/>
      <w:pPr>
        <w:ind w:left="1425" w:hanging="705"/>
      </w:pPr>
      <w:rPr>
        <w:rFonts w:ascii="Bookman Old Style" w:eastAsia="MS Mincho" w:hAnsi="Bookman Old Style"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F226B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6147B0"/>
    <w:multiLevelType w:val="hybridMultilevel"/>
    <w:tmpl w:val="D0F2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786564"/>
    <w:multiLevelType w:val="hybridMultilevel"/>
    <w:tmpl w:val="45263FD4"/>
    <w:lvl w:ilvl="0" w:tplc="00000002">
      <w:start w:val="1"/>
      <w:numFmt w:val="bullet"/>
      <w:lvlText w:val=""/>
      <w:lvlJc w:val="left"/>
      <w:pPr>
        <w:ind w:left="1069" w:hanging="360"/>
      </w:pPr>
      <w:rPr>
        <w:rFonts w:ascii="Symbol" w:hAnsi="Symbol" w:cs="Symbol" w:hint="default"/>
        <w:caps/>
        <w:sz w:val="20"/>
        <w:szCs w:val="20"/>
        <w:lang w:val="pl-P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E0D2B7D"/>
    <w:multiLevelType w:val="hybridMultilevel"/>
    <w:tmpl w:val="14542C64"/>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8A6467"/>
    <w:multiLevelType w:val="hybridMultilevel"/>
    <w:tmpl w:val="25AA3B9A"/>
    <w:lvl w:ilvl="0" w:tplc="00000002">
      <w:start w:val="1"/>
      <w:numFmt w:val="bullet"/>
      <w:lvlText w:val=""/>
      <w:lvlJc w:val="left"/>
      <w:pPr>
        <w:ind w:left="360" w:hanging="360"/>
      </w:pPr>
      <w:rPr>
        <w:rFonts w:ascii="Symbol" w:hAnsi="Symbol" w:cs="Symbol" w:hint="default"/>
        <w:caps/>
        <w:sz w:val="20"/>
        <w:szCs w:val="20"/>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CB33C7C"/>
    <w:multiLevelType w:val="hybridMultilevel"/>
    <w:tmpl w:val="525E792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4"/>
  </w:num>
  <w:num w:numId="13">
    <w:abstractNumId w:val="19"/>
  </w:num>
  <w:num w:numId="14">
    <w:abstractNumId w:val="21"/>
  </w:num>
  <w:num w:numId="15">
    <w:abstractNumId w:val="22"/>
  </w:num>
  <w:num w:numId="16">
    <w:abstractNumId w:val="23"/>
  </w:num>
  <w:num w:numId="17">
    <w:abstractNumId w:val="24"/>
  </w:num>
  <w:num w:numId="18">
    <w:abstractNumId w:val="40"/>
  </w:num>
  <w:num w:numId="19">
    <w:abstractNumId w:val="3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4"/>
  </w:num>
  <w:num w:numId="23">
    <w:abstractNumId w:val="33"/>
  </w:num>
  <w:num w:numId="24">
    <w:abstractNumId w:val="35"/>
  </w:num>
  <w:num w:numId="25">
    <w:abstractNumId w:val="32"/>
  </w:num>
  <w:num w:numId="26">
    <w:abstractNumId w:val="37"/>
  </w:num>
  <w:num w:numId="27">
    <w:abstractNumId w:val="42"/>
  </w:num>
  <w:num w:numId="28">
    <w:abstractNumId w:val="31"/>
  </w:num>
  <w:num w:numId="29">
    <w:abstractNumId w:val="30"/>
  </w:num>
  <w:num w:numId="30">
    <w:abstractNumId w:val="27"/>
  </w:num>
  <w:num w:numId="31">
    <w:abstractNumId w:val="43"/>
  </w:num>
  <w:num w:numId="32">
    <w:abstractNumId w:val="41"/>
  </w:num>
  <w:num w:numId="33">
    <w:abstractNumId w:val="28"/>
  </w:num>
  <w:num w:numId="3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09"/>
    <w:rsid w:val="000423A8"/>
    <w:rsid w:val="0004461D"/>
    <w:rsid w:val="00046513"/>
    <w:rsid w:val="00057EB6"/>
    <w:rsid w:val="00093B7D"/>
    <w:rsid w:val="000A50A1"/>
    <w:rsid w:val="000E7064"/>
    <w:rsid w:val="0011076A"/>
    <w:rsid w:val="00117897"/>
    <w:rsid w:val="0012132F"/>
    <w:rsid w:val="00123961"/>
    <w:rsid w:val="00131EFA"/>
    <w:rsid w:val="00144664"/>
    <w:rsid w:val="0014562D"/>
    <w:rsid w:val="00163805"/>
    <w:rsid w:val="00190749"/>
    <w:rsid w:val="00197978"/>
    <w:rsid w:val="001B5CC3"/>
    <w:rsid w:val="001B6349"/>
    <w:rsid w:val="001B6567"/>
    <w:rsid w:val="001C57F4"/>
    <w:rsid w:val="001C597B"/>
    <w:rsid w:val="001D206D"/>
    <w:rsid w:val="001D4B84"/>
    <w:rsid w:val="001D57BF"/>
    <w:rsid w:val="001F0B8A"/>
    <w:rsid w:val="001F2FEB"/>
    <w:rsid w:val="00226C22"/>
    <w:rsid w:val="00231814"/>
    <w:rsid w:val="00233D24"/>
    <w:rsid w:val="00234A8D"/>
    <w:rsid w:val="00263E7B"/>
    <w:rsid w:val="00267F86"/>
    <w:rsid w:val="002A17D3"/>
    <w:rsid w:val="002A322A"/>
    <w:rsid w:val="002A4021"/>
    <w:rsid w:val="002B2325"/>
    <w:rsid w:val="002E356C"/>
    <w:rsid w:val="002F01BA"/>
    <w:rsid w:val="002F4D3A"/>
    <w:rsid w:val="00300A01"/>
    <w:rsid w:val="003021EF"/>
    <w:rsid w:val="00321782"/>
    <w:rsid w:val="00345CC0"/>
    <w:rsid w:val="00363AF7"/>
    <w:rsid w:val="00370141"/>
    <w:rsid w:val="00372B09"/>
    <w:rsid w:val="003810DB"/>
    <w:rsid w:val="003A53C9"/>
    <w:rsid w:val="003B3196"/>
    <w:rsid w:val="003B42B0"/>
    <w:rsid w:val="003B78B5"/>
    <w:rsid w:val="003E0E65"/>
    <w:rsid w:val="003F5D41"/>
    <w:rsid w:val="00403827"/>
    <w:rsid w:val="00404540"/>
    <w:rsid w:val="0041376D"/>
    <w:rsid w:val="004157B7"/>
    <w:rsid w:val="00446D89"/>
    <w:rsid w:val="004472A0"/>
    <w:rsid w:val="00453B56"/>
    <w:rsid w:val="00454529"/>
    <w:rsid w:val="00464DF6"/>
    <w:rsid w:val="004764E3"/>
    <w:rsid w:val="004941B6"/>
    <w:rsid w:val="004C4D8F"/>
    <w:rsid w:val="004D688A"/>
    <w:rsid w:val="004E5D1B"/>
    <w:rsid w:val="004F5163"/>
    <w:rsid w:val="004F6BA4"/>
    <w:rsid w:val="00516621"/>
    <w:rsid w:val="005245B8"/>
    <w:rsid w:val="00532413"/>
    <w:rsid w:val="005712E2"/>
    <w:rsid w:val="005747E3"/>
    <w:rsid w:val="00587CFB"/>
    <w:rsid w:val="005907EF"/>
    <w:rsid w:val="00591C5B"/>
    <w:rsid w:val="005A7F69"/>
    <w:rsid w:val="005B0A64"/>
    <w:rsid w:val="005B29C6"/>
    <w:rsid w:val="005D1D02"/>
    <w:rsid w:val="005D5E6E"/>
    <w:rsid w:val="005E1125"/>
    <w:rsid w:val="00631165"/>
    <w:rsid w:val="00636E09"/>
    <w:rsid w:val="00642B80"/>
    <w:rsid w:val="006475CE"/>
    <w:rsid w:val="00655ACF"/>
    <w:rsid w:val="00657673"/>
    <w:rsid w:val="006641EF"/>
    <w:rsid w:val="006755B0"/>
    <w:rsid w:val="006928F7"/>
    <w:rsid w:val="006A18CB"/>
    <w:rsid w:val="006A2853"/>
    <w:rsid w:val="006C1195"/>
    <w:rsid w:val="006C2E0B"/>
    <w:rsid w:val="006C312F"/>
    <w:rsid w:val="006C385F"/>
    <w:rsid w:val="006C719B"/>
    <w:rsid w:val="006D79AA"/>
    <w:rsid w:val="00714A1D"/>
    <w:rsid w:val="0072207F"/>
    <w:rsid w:val="00727FFE"/>
    <w:rsid w:val="0074353D"/>
    <w:rsid w:val="00762E1F"/>
    <w:rsid w:val="00765B95"/>
    <w:rsid w:val="00784C81"/>
    <w:rsid w:val="00784E60"/>
    <w:rsid w:val="00797025"/>
    <w:rsid w:val="007A21AA"/>
    <w:rsid w:val="007B0C37"/>
    <w:rsid w:val="007B6DA0"/>
    <w:rsid w:val="007E50BD"/>
    <w:rsid w:val="007E5858"/>
    <w:rsid w:val="00801ADF"/>
    <w:rsid w:val="0081487A"/>
    <w:rsid w:val="0084593C"/>
    <w:rsid w:val="00852B13"/>
    <w:rsid w:val="00856983"/>
    <w:rsid w:val="008924B6"/>
    <w:rsid w:val="008942D0"/>
    <w:rsid w:val="00894560"/>
    <w:rsid w:val="0089767C"/>
    <w:rsid w:val="008A4732"/>
    <w:rsid w:val="008A7AB7"/>
    <w:rsid w:val="008C1E82"/>
    <w:rsid w:val="008C38B8"/>
    <w:rsid w:val="008C54C0"/>
    <w:rsid w:val="009234C3"/>
    <w:rsid w:val="00943D3B"/>
    <w:rsid w:val="00953051"/>
    <w:rsid w:val="009600FE"/>
    <w:rsid w:val="009774F0"/>
    <w:rsid w:val="00977DA5"/>
    <w:rsid w:val="009B76D6"/>
    <w:rsid w:val="009D103B"/>
    <w:rsid w:val="009D25CA"/>
    <w:rsid w:val="009D70EE"/>
    <w:rsid w:val="009E241B"/>
    <w:rsid w:val="009E40F4"/>
    <w:rsid w:val="009E763B"/>
    <w:rsid w:val="009F1F0D"/>
    <w:rsid w:val="00A02FD0"/>
    <w:rsid w:val="00A058A5"/>
    <w:rsid w:val="00A107E7"/>
    <w:rsid w:val="00A17FB8"/>
    <w:rsid w:val="00A31DF6"/>
    <w:rsid w:val="00A520B7"/>
    <w:rsid w:val="00A71B57"/>
    <w:rsid w:val="00A7736C"/>
    <w:rsid w:val="00AA5DB1"/>
    <w:rsid w:val="00AC5244"/>
    <w:rsid w:val="00AD0B47"/>
    <w:rsid w:val="00AE7186"/>
    <w:rsid w:val="00AF011E"/>
    <w:rsid w:val="00AF0D89"/>
    <w:rsid w:val="00B0183F"/>
    <w:rsid w:val="00B2448E"/>
    <w:rsid w:val="00B26DAD"/>
    <w:rsid w:val="00B36862"/>
    <w:rsid w:val="00B403A7"/>
    <w:rsid w:val="00B702F4"/>
    <w:rsid w:val="00B81002"/>
    <w:rsid w:val="00B9491B"/>
    <w:rsid w:val="00B9542B"/>
    <w:rsid w:val="00B97ACA"/>
    <w:rsid w:val="00BB3E28"/>
    <w:rsid w:val="00BF1EF8"/>
    <w:rsid w:val="00C00248"/>
    <w:rsid w:val="00C15128"/>
    <w:rsid w:val="00C249D3"/>
    <w:rsid w:val="00C33225"/>
    <w:rsid w:val="00C40E2C"/>
    <w:rsid w:val="00C61ADD"/>
    <w:rsid w:val="00C64336"/>
    <w:rsid w:val="00C73B36"/>
    <w:rsid w:val="00CA2FAB"/>
    <w:rsid w:val="00CA6CA3"/>
    <w:rsid w:val="00CA6CB9"/>
    <w:rsid w:val="00CD61DE"/>
    <w:rsid w:val="00CE7519"/>
    <w:rsid w:val="00D5343B"/>
    <w:rsid w:val="00D71289"/>
    <w:rsid w:val="00D759C7"/>
    <w:rsid w:val="00D765B6"/>
    <w:rsid w:val="00DB2FCF"/>
    <w:rsid w:val="00DB67B9"/>
    <w:rsid w:val="00DC5751"/>
    <w:rsid w:val="00DC7E46"/>
    <w:rsid w:val="00DC7E6A"/>
    <w:rsid w:val="00DD2F1F"/>
    <w:rsid w:val="00DF39A2"/>
    <w:rsid w:val="00DF3DFB"/>
    <w:rsid w:val="00DF7E8C"/>
    <w:rsid w:val="00E05C45"/>
    <w:rsid w:val="00E129D5"/>
    <w:rsid w:val="00E144D8"/>
    <w:rsid w:val="00E16589"/>
    <w:rsid w:val="00E225C4"/>
    <w:rsid w:val="00E31291"/>
    <w:rsid w:val="00E36971"/>
    <w:rsid w:val="00E43667"/>
    <w:rsid w:val="00E47DC1"/>
    <w:rsid w:val="00E502F8"/>
    <w:rsid w:val="00E745FD"/>
    <w:rsid w:val="00E77D17"/>
    <w:rsid w:val="00E80D6E"/>
    <w:rsid w:val="00EB3D74"/>
    <w:rsid w:val="00EB4B43"/>
    <w:rsid w:val="00ED49D9"/>
    <w:rsid w:val="00F15961"/>
    <w:rsid w:val="00F23D50"/>
    <w:rsid w:val="00F43D47"/>
    <w:rsid w:val="00F614D0"/>
    <w:rsid w:val="00F70F73"/>
    <w:rsid w:val="00F85A51"/>
    <w:rsid w:val="00FA217C"/>
    <w:rsid w:val="00FA68BF"/>
    <w:rsid w:val="00FB15D2"/>
    <w:rsid w:val="00FB2938"/>
    <w:rsid w:val="00FB4DF9"/>
    <w:rsid w:val="00FB6A07"/>
    <w:rsid w:val="00FB6B3F"/>
    <w:rsid w:val="00FC0510"/>
    <w:rsid w:val="00FC2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048DCE"/>
  <w15:docId w15:val="{F110AE9E-0A06-4DB8-9B10-29809721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385F"/>
    <w:pPr>
      <w:suppressAutoHyphens/>
      <w:spacing w:after="200" w:line="276" w:lineRule="auto"/>
      <w:jc w:val="both"/>
    </w:pPr>
    <w:rPr>
      <w:rFonts w:ascii="Calibri" w:eastAsia="MS Mincho" w:hAnsi="Calibri"/>
      <w:lang w:val="en-US" w:eastAsia="zh-CN" w:bidi="en-US"/>
    </w:rPr>
  </w:style>
  <w:style w:type="paragraph" w:styleId="Nagwek1">
    <w:name w:val="heading 1"/>
    <w:basedOn w:val="Normalny"/>
    <w:next w:val="Normalny"/>
    <w:qFormat/>
    <w:pPr>
      <w:tabs>
        <w:tab w:val="num" w:pos="0"/>
      </w:tabs>
      <w:spacing w:before="300" w:after="40"/>
      <w:jc w:val="left"/>
      <w:outlineLvl w:val="0"/>
    </w:pPr>
    <w:rPr>
      <w:smallCaps/>
      <w:spacing w:val="5"/>
      <w:sz w:val="32"/>
      <w:szCs w:val="32"/>
    </w:rPr>
  </w:style>
  <w:style w:type="paragraph" w:styleId="Nagwek2">
    <w:name w:val="heading 2"/>
    <w:basedOn w:val="Normalny"/>
    <w:next w:val="Normalny"/>
    <w:qFormat/>
    <w:pPr>
      <w:tabs>
        <w:tab w:val="num" w:pos="0"/>
      </w:tabs>
      <w:spacing w:before="240" w:after="80"/>
      <w:jc w:val="left"/>
      <w:outlineLvl w:val="1"/>
    </w:pPr>
    <w:rPr>
      <w:smallCaps/>
      <w:spacing w:val="5"/>
      <w:sz w:val="28"/>
      <w:szCs w:val="28"/>
    </w:rPr>
  </w:style>
  <w:style w:type="paragraph" w:styleId="Nagwek3">
    <w:name w:val="heading 3"/>
    <w:basedOn w:val="Normalny"/>
    <w:next w:val="Normalny"/>
    <w:qFormat/>
    <w:pPr>
      <w:tabs>
        <w:tab w:val="num" w:pos="0"/>
      </w:tabs>
      <w:spacing w:after="0"/>
      <w:jc w:val="left"/>
      <w:outlineLvl w:val="2"/>
    </w:pPr>
    <w:rPr>
      <w:smallCaps/>
      <w:spacing w:val="5"/>
      <w:sz w:val="24"/>
      <w:szCs w:val="24"/>
    </w:rPr>
  </w:style>
  <w:style w:type="paragraph" w:styleId="Nagwek4">
    <w:name w:val="heading 4"/>
    <w:basedOn w:val="Normalny"/>
    <w:next w:val="Normalny"/>
    <w:qFormat/>
    <w:pPr>
      <w:tabs>
        <w:tab w:val="num" w:pos="0"/>
      </w:tabs>
      <w:spacing w:before="240" w:after="0"/>
      <w:jc w:val="left"/>
      <w:outlineLvl w:val="3"/>
    </w:pPr>
    <w:rPr>
      <w:smallCaps/>
      <w:spacing w:val="10"/>
      <w:sz w:val="22"/>
      <w:szCs w:val="22"/>
    </w:rPr>
  </w:style>
  <w:style w:type="paragraph" w:styleId="Nagwek5">
    <w:name w:val="heading 5"/>
    <w:basedOn w:val="Normalny"/>
    <w:next w:val="Normalny"/>
    <w:qFormat/>
    <w:pPr>
      <w:tabs>
        <w:tab w:val="num" w:pos="0"/>
      </w:tabs>
      <w:spacing w:before="200" w:after="0"/>
      <w:jc w:val="left"/>
      <w:outlineLvl w:val="4"/>
    </w:pPr>
    <w:rPr>
      <w:smallCaps/>
      <w:color w:val="943634"/>
      <w:spacing w:val="10"/>
      <w:sz w:val="22"/>
      <w:szCs w:val="26"/>
    </w:rPr>
  </w:style>
  <w:style w:type="paragraph" w:styleId="Nagwek6">
    <w:name w:val="heading 6"/>
    <w:basedOn w:val="Normalny"/>
    <w:next w:val="Normalny"/>
    <w:qFormat/>
    <w:pPr>
      <w:tabs>
        <w:tab w:val="num" w:pos="0"/>
      </w:tabs>
      <w:spacing w:after="0"/>
      <w:jc w:val="left"/>
      <w:outlineLvl w:val="5"/>
    </w:pPr>
    <w:rPr>
      <w:smallCaps/>
      <w:color w:val="C0504D"/>
      <w:spacing w:val="5"/>
      <w:sz w:val="22"/>
    </w:rPr>
  </w:style>
  <w:style w:type="paragraph" w:styleId="Nagwek7">
    <w:name w:val="heading 7"/>
    <w:basedOn w:val="Normalny"/>
    <w:next w:val="Normalny"/>
    <w:qFormat/>
    <w:pPr>
      <w:tabs>
        <w:tab w:val="num" w:pos="0"/>
      </w:tabs>
      <w:spacing w:after="0"/>
      <w:jc w:val="left"/>
      <w:outlineLvl w:val="6"/>
    </w:pPr>
    <w:rPr>
      <w:b/>
      <w:smallCaps/>
      <w:color w:val="C0504D"/>
      <w:spacing w:val="10"/>
    </w:rPr>
  </w:style>
  <w:style w:type="paragraph" w:styleId="Nagwek8">
    <w:name w:val="heading 8"/>
    <w:basedOn w:val="Normalny"/>
    <w:next w:val="Normalny"/>
    <w:qFormat/>
    <w:pPr>
      <w:tabs>
        <w:tab w:val="num" w:pos="0"/>
      </w:tabs>
      <w:spacing w:after="0"/>
      <w:jc w:val="left"/>
      <w:outlineLvl w:val="7"/>
    </w:pPr>
    <w:rPr>
      <w:b/>
      <w:i/>
      <w:smallCaps/>
      <w:color w:val="943634"/>
    </w:rPr>
  </w:style>
  <w:style w:type="paragraph" w:styleId="Nagwek9">
    <w:name w:val="heading 9"/>
    <w:basedOn w:val="Normalny"/>
    <w:next w:val="Normalny"/>
    <w:qFormat/>
    <w:pPr>
      <w:tabs>
        <w:tab w:val="num" w:pos="0"/>
      </w:tabs>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aps/>
      <w:sz w:val="20"/>
      <w:szCs w:val="20"/>
      <w:lang w:val="pl-PL"/>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 w:val="18"/>
      <w:szCs w:val="18"/>
      <w:lang w:val="pl-PL"/>
    </w:rPr>
  </w:style>
  <w:style w:type="character" w:customStyle="1" w:styleId="WW8Num4z1">
    <w:name w:val="WW8Num4z1"/>
    <w:rPr>
      <w:rFonts w:ascii="OpenSymbol" w:hAnsi="OpenSymbol" w:cs="Symbol" w:hint="default"/>
      <w:sz w:val="18"/>
      <w:szCs w:val="18"/>
      <w:lang w:val="pl-P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sz w:val="18"/>
      <w:szCs w:val="18"/>
      <w:lang w:val="pl-PL"/>
    </w:rPr>
  </w:style>
  <w:style w:type="character" w:customStyle="1" w:styleId="WW8Num4z4">
    <w:name w:val="WW8Num4z4"/>
    <w:rPr>
      <w:rFonts w:ascii="Courier New" w:hAnsi="Courier New" w:cs="Courier New"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lang w:val="pl-PL"/>
    </w:rPr>
  </w:style>
  <w:style w:type="character" w:customStyle="1" w:styleId="WW8Num9z0">
    <w:name w:val="WW8Num9z0"/>
    <w:rPr>
      <w:rFonts w:ascii="Symbol" w:hAnsi="Symbol" w:cs="Symbol" w:hint="default"/>
      <w:color w:val="000000"/>
      <w:sz w:val="20"/>
      <w:lang w:val="pl-PL"/>
    </w:rPr>
  </w:style>
  <w:style w:type="character" w:customStyle="1" w:styleId="WW8Num9z1">
    <w:name w:val="WW8Num9z1"/>
    <w:rPr>
      <w:rFonts w:ascii="Bookman Old Style" w:hAnsi="Bookman Old Style" w:cs="Tahoma" w:hint="default"/>
      <w:b/>
      <w:bCs/>
      <w:sz w:val="22"/>
      <w:szCs w:val="22"/>
      <w:lang w:val="pl-PL"/>
    </w:rPr>
  </w:style>
  <w:style w:type="character" w:customStyle="1" w:styleId="WW8Num9z2">
    <w:name w:val="WW8Num9z2"/>
    <w:rPr>
      <w:rFonts w:ascii="Calibri" w:hAnsi="Calibri" w:cs="Times New Roman" w:hint="default"/>
    </w:rPr>
  </w:style>
  <w:style w:type="character" w:customStyle="1" w:styleId="WW8Num9z4">
    <w:name w:val="WW8Num9z4"/>
    <w:rPr>
      <w:rFonts w:ascii="Wingdings" w:hAnsi="Wingdings" w:cs="Wingdings" w:hint="default"/>
      <w:sz w:val="20"/>
    </w:rPr>
  </w:style>
  <w:style w:type="character" w:customStyle="1" w:styleId="WW8Num10z0">
    <w:name w:val="WW8Num10z0"/>
    <w:rPr>
      <w:rFonts w:ascii="Symbol" w:hAnsi="Symbol" w:cs="Symbol" w:hint="default"/>
      <w:lang w:val="pl-PL"/>
    </w:rPr>
  </w:style>
  <w:style w:type="character" w:customStyle="1" w:styleId="WW8Num11z0">
    <w:name w:val="WW8Num11z0"/>
    <w:rPr>
      <w:rFonts w:ascii="Bookman Old Style" w:eastAsia="MS Mincho" w:hAnsi="Bookman Old Style" w:cs="Times New Roman"/>
      <w:lang w:val="pl-PL"/>
    </w:rPr>
  </w:style>
  <w:style w:type="character" w:customStyle="1" w:styleId="WW8Num12z0">
    <w:name w:val="WW8Num12z0"/>
    <w:rPr>
      <w:rFonts w:ascii="Symbol" w:hAnsi="Symbol" w:cs="Symbol" w:hint="default"/>
      <w:lang w:val="pl-PL"/>
    </w:rPr>
  </w:style>
  <w:style w:type="character" w:customStyle="1" w:styleId="WW8Num13z0">
    <w:name w:val="WW8Num13z0"/>
    <w:rPr>
      <w:rFonts w:ascii="Symbol" w:hAnsi="Symbol" w:cs="Symbol" w:hint="default"/>
      <w:sz w:val="18"/>
      <w:szCs w:val="18"/>
      <w:lang w:val="pl-PL"/>
    </w:rPr>
  </w:style>
  <w:style w:type="character" w:customStyle="1" w:styleId="WW8Num14z0">
    <w:name w:val="WW8Num14z0"/>
    <w:rPr>
      <w:rFonts w:ascii="Wingdings" w:hAnsi="Wingdings" w:cs="Wingdings" w:hint="default"/>
      <w:color w:val="000000"/>
      <w:lang w:val="pl-PL"/>
    </w:rPr>
  </w:style>
  <w:style w:type="character" w:customStyle="1" w:styleId="WW8Num15z0">
    <w:name w:val="WW8Num15z0"/>
    <w:rPr>
      <w:rFonts w:ascii="Bookman Old Style" w:hAnsi="Bookman Old Style" w:cs="Bookman Old Style" w:hint="default"/>
      <w:b/>
      <w:sz w:val="24"/>
      <w:szCs w:val="24"/>
    </w:rPr>
  </w:style>
  <w:style w:type="character" w:customStyle="1" w:styleId="WW8Num16z0">
    <w:name w:val="WW8Num16z0"/>
    <w:rPr>
      <w:rFonts w:ascii="Symbol" w:hAnsi="Symbol" w:cs="Symbol" w:hint="default"/>
      <w:sz w:val="18"/>
      <w:szCs w:val="18"/>
      <w:lang w:val="pl-PL"/>
    </w:rPr>
  </w:style>
  <w:style w:type="character" w:customStyle="1" w:styleId="WW8Num16z1">
    <w:name w:val="WW8Num16z1"/>
    <w:rPr>
      <w:rFonts w:ascii="OpenSymbol" w:hAnsi="OpenSymbol" w:cs="Symbol" w:hint="default"/>
      <w:sz w:val="18"/>
      <w:szCs w:val="18"/>
      <w:lang w:val="pl-PL"/>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sz w:val="18"/>
      <w:szCs w:val="18"/>
      <w:lang w:val="pl-PL"/>
    </w:rPr>
  </w:style>
  <w:style w:type="character" w:customStyle="1" w:styleId="WW8Num16z4">
    <w:name w:val="WW8Num16z4"/>
    <w:rPr>
      <w:rFonts w:ascii="Courier New" w:hAnsi="Courier New" w:cs="Courier New"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color w:val="333333"/>
      <w:sz w:val="20"/>
      <w:szCs w:val="18"/>
      <w:lang w:val="pl-PL" w:eastAsia="pl-PL" w:bidi="ar-SA"/>
    </w:rPr>
  </w:style>
  <w:style w:type="character" w:customStyle="1" w:styleId="WW8Num18z1">
    <w:name w:val="WW8Num18z1"/>
    <w:rPr>
      <w:rFonts w:hint="default"/>
      <w:i/>
    </w:rPr>
  </w:style>
  <w:style w:type="character" w:customStyle="1" w:styleId="WW8Num18z2">
    <w:name w:val="WW8Num18z2"/>
    <w:rPr>
      <w:rFonts w:hint="default"/>
    </w:rPr>
  </w:style>
  <w:style w:type="character" w:customStyle="1" w:styleId="WW8Num18z3">
    <w:name w:val="WW8Num18z3"/>
    <w:rPr>
      <w:rFonts w:ascii="Calibri" w:hAnsi="Calibri" w:cs="Times New Roman" w:hint="default"/>
    </w:rPr>
  </w:style>
  <w:style w:type="character" w:customStyle="1" w:styleId="WW8Num18z4">
    <w:name w:val="WW8Num18z4"/>
    <w:rPr>
      <w:rFonts w:ascii="Wingdings" w:hAnsi="Wingdings" w:cs="Wingdings" w:hint="default"/>
      <w:sz w:val="20"/>
    </w:rPr>
  </w:style>
  <w:style w:type="character" w:customStyle="1" w:styleId="WW8Num19z0">
    <w:name w:val="WW8Num19z0"/>
    <w:rPr>
      <w:rFonts w:ascii="Liberation Serif" w:hAnsi="Liberation Serif" w:cs="Liberation Serif" w:hint="default"/>
      <w:sz w:val="20"/>
    </w:rPr>
  </w:style>
  <w:style w:type="character" w:customStyle="1" w:styleId="WW8Num19z1">
    <w:name w:val="WW8Num19z1"/>
    <w:rPr>
      <w:rFonts w:hint="default"/>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color w:val="333333"/>
      <w:sz w:val="20"/>
      <w:szCs w:val="18"/>
      <w:lang w:val="pl-PL" w:eastAsia="pl-PL" w:bidi="ar-SA"/>
    </w:rPr>
  </w:style>
  <w:style w:type="character" w:customStyle="1" w:styleId="WW8Num20z1">
    <w:name w:val="WW8Num20z1"/>
    <w:rPr>
      <w:rFonts w:hint="default"/>
    </w:rPr>
  </w:style>
  <w:style w:type="character" w:customStyle="1" w:styleId="WW8Num20z2">
    <w:name w:val="WW8Num20z2"/>
    <w:rPr>
      <w:rFonts w:ascii="Calibri" w:hAnsi="Calibri" w:cs="Times New Roman" w:hint="default"/>
    </w:rPr>
  </w:style>
  <w:style w:type="character" w:customStyle="1" w:styleId="WW8Num20z5">
    <w:name w:val="WW8Num20z5"/>
    <w:rPr>
      <w:rFonts w:ascii="Wingdings" w:hAnsi="Wingdings" w:cs="Wingdings" w:hint="default"/>
      <w:sz w:val="20"/>
    </w:rPr>
  </w:style>
  <w:style w:type="character" w:customStyle="1" w:styleId="WW8Num21z0">
    <w:name w:val="WW8Num21z0"/>
    <w:rPr>
      <w:rFonts w:ascii="Symbol" w:hAnsi="Symbol" w:cs="Symbol" w:hint="default"/>
      <w:lang w:val="pl-PL" w:eastAsia="pl-PL" w:bidi="ar-SA"/>
    </w:rPr>
  </w:style>
  <w:style w:type="character" w:customStyle="1" w:styleId="WW8Num22z0">
    <w:name w:val="WW8Num22z0"/>
    <w:rPr>
      <w:rFonts w:ascii="Symbol" w:hAnsi="Symbol" w:cs="Symbol" w:hint="default"/>
      <w:color w:val="333333"/>
      <w:sz w:val="20"/>
      <w:szCs w:val="18"/>
      <w:lang w:val="pl-PL" w:eastAsia="pl-PL" w:bidi="ar-SA"/>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color w:val="000000"/>
      <w:sz w:val="22"/>
      <w:szCs w:val="22"/>
      <w:lang w:val="pl-PL" w:eastAsia="pl-PL" w:bidi="ar-SA"/>
    </w:rPr>
  </w:style>
  <w:style w:type="character" w:customStyle="1" w:styleId="WW8Num24z0">
    <w:name w:val="WW8Num24z0"/>
    <w:rPr>
      <w:rFonts w:ascii="Symbol" w:hAnsi="Symbol" w:cs="Symbol" w:hint="default"/>
      <w:color w:val="333333"/>
      <w:sz w:val="20"/>
      <w:szCs w:val="18"/>
      <w:lang w:val="pl-PL" w:eastAsia="pl-PL" w:bidi="ar-SA"/>
    </w:rPr>
  </w:style>
  <w:style w:type="character" w:customStyle="1" w:styleId="WW8Num24z1">
    <w:name w:val="WW8Num24z1"/>
    <w:rPr>
      <w:rFonts w:hint="default"/>
    </w:rPr>
  </w:style>
  <w:style w:type="character" w:customStyle="1" w:styleId="WW8Num24z2">
    <w:name w:val="WW8Num24z2"/>
    <w:rPr>
      <w:rFonts w:ascii="Bookman Old Style" w:hAnsi="Bookman Old Style" w:cs="Bookman Old Style" w:hint="default"/>
      <w:color w:val="000000"/>
      <w:sz w:val="22"/>
      <w:szCs w:val="22"/>
      <w:lang w:val="pl-PL"/>
    </w:rPr>
  </w:style>
  <w:style w:type="character" w:customStyle="1" w:styleId="WW8Num24z3">
    <w:name w:val="WW8Num24z3"/>
    <w:rPr>
      <w:rFonts w:ascii="Wingdings" w:hAnsi="Wingdings" w:cs="Wingdings" w:hint="default"/>
      <w:sz w:val="20"/>
    </w:rPr>
  </w:style>
  <w:style w:type="character" w:customStyle="1" w:styleId="WW8Num25z0">
    <w:name w:val="WW8Num25z0"/>
    <w:rPr>
      <w:rFonts w:ascii="Symbol" w:hAnsi="Symbol" w:cs="Symbol" w:hint="default"/>
      <w:lang w:val="pl-PL"/>
    </w:rPr>
  </w:style>
  <w:style w:type="character" w:customStyle="1" w:styleId="WW8Num26z0">
    <w:name w:val="WW8Num26z0"/>
    <w:rPr>
      <w:rFonts w:ascii="Wingdings" w:hAnsi="Wingdings" w:cs="Wingdings" w:hint="default"/>
      <w:color w:val="000000"/>
      <w:lang w:val="pl-PL"/>
    </w:rPr>
  </w:style>
  <w:style w:type="character" w:customStyle="1" w:styleId="WW8Num27z0">
    <w:name w:val="WW8Num27z0"/>
    <w:rPr>
      <w:rFonts w:ascii="Symbol" w:hAnsi="Symbol" w:cs="Symbol" w:hint="default"/>
    </w:rPr>
  </w:style>
  <w:style w:type="character" w:customStyle="1" w:styleId="WW8Num28z0">
    <w:name w:val="WW8Num28z0"/>
    <w:rPr>
      <w:rFonts w:ascii="Symbol" w:hAnsi="Symbol" w:cs="Symbol" w:hint="default"/>
      <w:lang w:val="pl-PL"/>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2z1">
    <w:name w:val="WW8Num2z1"/>
    <w:rPr>
      <w:rFonts w:ascii="Symbol" w:hAnsi="Symbol" w:cs="Courier New"/>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ascii="Bookman Old Style" w:hAnsi="Bookman Old Style" w:cs="Tahoma" w:hint="default"/>
      <w:b/>
      <w:bCs/>
      <w:sz w:val="22"/>
      <w:szCs w:val="22"/>
      <w:lang w:val="pl-PL"/>
    </w:rPr>
  </w:style>
  <w:style w:type="character" w:customStyle="1" w:styleId="WW8Num12z2">
    <w:name w:val="WW8Num12z2"/>
    <w:rPr>
      <w:rFonts w:ascii="Calibri" w:hAnsi="Calibri" w:cs="Times New Roman" w:hint="default"/>
    </w:rPr>
  </w:style>
  <w:style w:type="character" w:customStyle="1" w:styleId="WW8Num12z4">
    <w:name w:val="WW8Num12z4"/>
    <w:rPr>
      <w:rFonts w:ascii="Wingdings" w:hAnsi="Wingdings" w:cs="Wingdings" w:hint="default"/>
      <w:sz w:val="2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Wingdings 3" w:hAnsi="Wingdings 3" w:cs="Wingdings 3" w:hint="default"/>
    </w:rPr>
  </w:style>
  <w:style w:type="character" w:customStyle="1" w:styleId="WW8Num19z3">
    <w:name w:val="WW8Num19z3"/>
    <w:rPr>
      <w:rFonts w:ascii="Symbol" w:hAnsi="Symbol" w:cs="Symbol" w:hint="default"/>
    </w:rPr>
  </w:style>
  <w:style w:type="character" w:customStyle="1" w:styleId="WW8Num20z3">
    <w:name w:val="WW8Num20z3"/>
  </w:style>
  <w:style w:type="character" w:customStyle="1" w:styleId="WW8Num20z4">
    <w:name w:val="WW8Num20z4"/>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hint="default"/>
    </w:rPr>
  </w:style>
  <w:style w:type="character" w:customStyle="1" w:styleId="WW8Num21z4">
    <w:name w:val="WW8Num21z4"/>
    <w:rPr>
      <w:rFonts w:ascii="Courier New" w:hAnsi="Courier New" w:cs="Courier New"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4">
    <w:name w:val="WW8Num24z4"/>
    <w:rPr>
      <w:rFonts w:ascii="Wingdings" w:hAnsi="Wingdings" w:cs="Wingdings" w:hint="default"/>
      <w:sz w:val="20"/>
    </w:rPr>
  </w:style>
  <w:style w:type="character" w:customStyle="1" w:styleId="WW8Num25z1">
    <w:name w:val="WW8Num25z1"/>
    <w:rPr>
      <w:rFonts w:hint="default"/>
    </w:rPr>
  </w:style>
  <w:style w:type="character" w:customStyle="1" w:styleId="WW8Num25z2">
    <w:name w:val="WW8Num25z2"/>
    <w:rPr>
      <w:rFonts w:ascii="Wingdings" w:hAnsi="Wingdings" w:cs="Wingdings" w:hint="default"/>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hint="default"/>
    </w:rPr>
  </w:style>
  <w:style w:type="character" w:customStyle="1" w:styleId="WW8Num27z2">
    <w:name w:val="WW8Num27z2"/>
    <w:rPr>
      <w:rFonts w:ascii="Calibri" w:hAnsi="Calibri" w:cs="Times New Roman" w:hint="default"/>
    </w:rPr>
  </w:style>
  <w:style w:type="character" w:customStyle="1" w:styleId="WW8Num27z5">
    <w:name w:val="WW8Num27z5"/>
    <w:rPr>
      <w:rFonts w:ascii="Wingdings" w:hAnsi="Wingdings" w:cs="Wingdings" w:hint="default"/>
      <w:sz w:val="2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30z0">
    <w:name w:val="WW8Num30z0"/>
    <w:rPr>
      <w:rFonts w:ascii="Symbol" w:hAnsi="Symbol" w:cs="Symbol" w:hint="default"/>
      <w:color w:val="000000"/>
      <w:sz w:val="22"/>
      <w:szCs w:val="22"/>
      <w:lang w:val="pl-PL" w:eastAsia="pl-PL" w:bidi="ar-SA"/>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eastAsia="Times New Roman" w:hAnsi="Symbol" w:cs="Symbol" w:hint="default"/>
      <w:color w:val="333333"/>
      <w:sz w:val="20"/>
      <w:szCs w:val="18"/>
      <w:lang w:val="pl-PL" w:eastAsia="pl-PL" w:bidi="ar-SA"/>
    </w:rPr>
  </w:style>
  <w:style w:type="character" w:customStyle="1" w:styleId="WW8Num31z1">
    <w:name w:val="WW8Num31z1"/>
    <w:rPr>
      <w:rFonts w:hint="default"/>
    </w:rPr>
  </w:style>
  <w:style w:type="character" w:customStyle="1" w:styleId="WW8Num31z2">
    <w:name w:val="WW8Num31z2"/>
    <w:rPr>
      <w:rFonts w:ascii="Bookman Old Style" w:hAnsi="Bookman Old Style" w:cs="Bookman Old Style" w:hint="default"/>
      <w:color w:val="000000"/>
      <w:sz w:val="22"/>
      <w:szCs w:val="22"/>
      <w:lang w:val="pl-PL"/>
    </w:rPr>
  </w:style>
  <w:style w:type="character" w:customStyle="1" w:styleId="WW8Num31z3">
    <w:name w:val="WW8Num31z3"/>
    <w:rPr>
      <w:rFonts w:ascii="Wingdings" w:hAnsi="Wingdings" w:cs="Wingdings" w:hint="default"/>
      <w:sz w:val="20"/>
    </w:rPr>
  </w:style>
  <w:style w:type="character" w:customStyle="1" w:styleId="WW8Num32z0">
    <w:name w:val="WW8Num32z0"/>
    <w:rPr>
      <w:rFonts w:ascii="Symbol" w:hAnsi="Symbol" w:cs="Symbol" w:hint="default"/>
      <w:lang w:val="pl-PL"/>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Bookman Old Style" w:eastAsia="MS Mincho" w:hAnsi="Bookman Old Style"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color w:val="000000"/>
      <w:lang w:val="pl-PL"/>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Wingdings"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lang w:val="pl-P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Pogrubienie">
    <w:name w:val="Strong"/>
    <w:qFormat/>
    <w:rPr>
      <w:b/>
      <w:color w:val="C0504D"/>
    </w:rPr>
  </w:style>
  <w:style w:type="character" w:customStyle="1" w:styleId="Heading1Char">
    <w:name w:val="Heading 1 Char"/>
    <w:rPr>
      <w:rFonts w:ascii="Cambria" w:hAnsi="Cambria" w:cs="Cambria"/>
      <w:b/>
      <w:bCs/>
      <w:kern w:val="2"/>
      <w:sz w:val="32"/>
      <w:szCs w:val="32"/>
    </w:rPr>
  </w:style>
  <w:style w:type="character" w:customStyle="1" w:styleId="CytatintensywnyZnak">
    <w:name w:val="Cytat intensywny Znak"/>
    <w:rPr>
      <w:b/>
      <w:i/>
      <w:color w:val="FFFFFF"/>
      <w:shd w:val="clear" w:color="auto" w:fill="C0504D"/>
    </w:rPr>
  </w:style>
  <w:style w:type="character" w:customStyle="1" w:styleId="Znak">
    <w:name w:val="Znak"/>
    <w:rPr>
      <w:sz w:val="24"/>
    </w:rPr>
  </w:style>
  <w:style w:type="character" w:customStyle="1" w:styleId="WW-Znak">
    <w:name w:val="WW- Znak"/>
    <w:rPr>
      <w:rFonts w:ascii="Calibri" w:hAnsi="Calibri" w:cs="Calibri"/>
      <w:lang w:val="en-US" w:bidi="en-US"/>
    </w:rPr>
  </w:style>
  <w:style w:type="character" w:customStyle="1" w:styleId="Znakiprzypiswdolnych">
    <w:name w:val="Znaki przypisów dolnych"/>
    <w:rPr>
      <w:vertAlign w:val="superscript"/>
    </w:rPr>
  </w:style>
  <w:style w:type="character" w:customStyle="1" w:styleId="WW-Znak1">
    <w:name w:val="WW- Znak1"/>
    <w:rPr>
      <w:smallCaps/>
      <w:spacing w:val="5"/>
      <w:sz w:val="32"/>
      <w:szCs w:val="32"/>
    </w:rPr>
  </w:style>
  <w:style w:type="character" w:customStyle="1" w:styleId="WW-Znak2">
    <w:name w:val="WW- Znak2"/>
    <w:rPr>
      <w:smallCaps/>
      <w:spacing w:val="5"/>
      <w:sz w:val="28"/>
      <w:szCs w:val="28"/>
    </w:rPr>
  </w:style>
  <w:style w:type="character" w:customStyle="1" w:styleId="WW-Znak3">
    <w:name w:val="WW- Znak3"/>
    <w:rPr>
      <w:smallCaps/>
      <w:spacing w:val="5"/>
      <w:sz w:val="24"/>
      <w:szCs w:val="24"/>
    </w:rPr>
  </w:style>
  <w:style w:type="character" w:customStyle="1" w:styleId="WW-Znak4">
    <w:name w:val="WW- Znak4"/>
    <w:rPr>
      <w:smallCaps/>
      <w:spacing w:val="10"/>
      <w:sz w:val="22"/>
      <w:szCs w:val="22"/>
    </w:rPr>
  </w:style>
  <w:style w:type="character" w:customStyle="1" w:styleId="WW-Znak5">
    <w:name w:val="WW- Znak5"/>
    <w:rPr>
      <w:smallCaps/>
      <w:color w:val="943634"/>
      <w:spacing w:val="10"/>
      <w:sz w:val="22"/>
      <w:szCs w:val="26"/>
    </w:rPr>
  </w:style>
  <w:style w:type="character" w:customStyle="1" w:styleId="WW-Znak6">
    <w:name w:val="WW- Znak6"/>
    <w:rPr>
      <w:smallCaps/>
      <w:color w:val="C0504D"/>
      <w:spacing w:val="5"/>
      <w:sz w:val="22"/>
    </w:rPr>
  </w:style>
  <w:style w:type="character" w:customStyle="1" w:styleId="WW-Znak7">
    <w:name w:val="WW- Znak7"/>
    <w:rPr>
      <w:b/>
      <w:smallCaps/>
      <w:color w:val="C0504D"/>
      <w:spacing w:val="10"/>
    </w:rPr>
  </w:style>
  <w:style w:type="character" w:customStyle="1" w:styleId="WW-Znak8">
    <w:name w:val="WW- Znak8"/>
    <w:rPr>
      <w:b/>
      <w:i/>
      <w:smallCaps/>
      <w:color w:val="943634"/>
    </w:rPr>
  </w:style>
  <w:style w:type="character" w:customStyle="1" w:styleId="WW-Znak9">
    <w:name w:val="WW- Znak9"/>
    <w:rPr>
      <w:b/>
      <w:i/>
      <w:smallCaps/>
      <w:color w:val="622423"/>
    </w:rPr>
  </w:style>
  <w:style w:type="character" w:customStyle="1" w:styleId="WW-Znak10">
    <w:name w:val="WW- Znak10"/>
    <w:rPr>
      <w:smallCaps/>
      <w:sz w:val="48"/>
      <w:szCs w:val="48"/>
    </w:rPr>
  </w:style>
  <w:style w:type="character" w:customStyle="1" w:styleId="WW-Znak11">
    <w:name w:val="WW- Znak11"/>
    <w:rPr>
      <w:rFonts w:ascii="Cambria" w:eastAsia="Times New Roman" w:hAnsi="Cambria" w:cs="Times New Roman"/>
      <w:szCs w:val="22"/>
    </w:rPr>
  </w:style>
  <w:style w:type="character" w:styleId="Uwydatnienie">
    <w:name w:val="Emphasis"/>
    <w:qFormat/>
    <w:rPr>
      <w:b/>
      <w:i/>
      <w:spacing w:val="10"/>
    </w:rPr>
  </w:style>
  <w:style w:type="character" w:customStyle="1" w:styleId="BezodstpwZnak">
    <w:name w:val="Bez odstępów Znak"/>
    <w:basedOn w:val="Domylnaczcionkaakapitu1"/>
  </w:style>
  <w:style w:type="character" w:customStyle="1" w:styleId="CytatZnak">
    <w:name w:val="Cytat Znak"/>
    <w:rPr>
      <w:i/>
    </w:rPr>
  </w:style>
  <w:style w:type="character" w:styleId="Wyrnieniedelikatne">
    <w:name w:val="Subtle Emphasis"/>
    <w:qFormat/>
    <w:rPr>
      <w:i/>
    </w:rPr>
  </w:style>
  <w:style w:type="character" w:styleId="Wyrnienieintensywne">
    <w:name w:val="Intense Emphasis"/>
    <w:qFormat/>
    <w:rPr>
      <w:b/>
      <w:i/>
      <w:color w:val="C0504D"/>
      <w:spacing w:val="10"/>
    </w:rPr>
  </w:style>
  <w:style w:type="character" w:styleId="Odwoaniedelikatne">
    <w:name w:val="Subtle Reference"/>
    <w:qFormat/>
    <w:rPr>
      <w:b/>
    </w:rPr>
  </w:style>
  <w:style w:type="character" w:styleId="Odwoanieintensywne">
    <w:name w:val="Intense Reference"/>
    <w:qFormat/>
    <w:rPr>
      <w:b/>
      <w:bCs/>
      <w:smallCaps/>
      <w:spacing w:val="5"/>
      <w:sz w:val="22"/>
      <w:szCs w:val="22"/>
      <w:u w:val="single"/>
    </w:rPr>
  </w:style>
  <w:style w:type="character" w:styleId="Tytuksiki">
    <w:name w:val="Book Title"/>
    <w:qFormat/>
    <w:rPr>
      <w:rFonts w:ascii="Cambria" w:eastAsia="Times New Roman" w:hAnsi="Cambria" w:cs="Times New Roman"/>
      <w:i/>
      <w:iCs/>
      <w:sz w:val="20"/>
      <w:szCs w:val="20"/>
    </w:rPr>
  </w:style>
  <w:style w:type="character" w:styleId="UyteHipercze">
    <w:name w:val="FollowedHyperlink"/>
    <w:rPr>
      <w:color w:val="800080"/>
      <w:u w:val="single"/>
    </w:rPr>
  </w:style>
  <w:style w:type="character" w:customStyle="1" w:styleId="WW-Znak12">
    <w:name w:val="WW- Znak12"/>
    <w:rPr>
      <w:rFonts w:ascii="Bangkok" w:hAnsi="Bangkok" w:cs="Bangkok"/>
      <w:sz w:val="28"/>
      <w:lang w:val="en-US" w:bidi="en-US"/>
    </w:rPr>
  </w:style>
  <w:style w:type="character" w:customStyle="1" w:styleId="WW-Znak13">
    <w:name w:val="WW- Znak13"/>
    <w:rPr>
      <w:rFonts w:ascii="Tahoma" w:hAnsi="Tahoma" w:cs="Tahoma"/>
      <w:sz w:val="24"/>
      <w:lang w:val="en-US" w:bidi="en-US"/>
    </w:rPr>
  </w:style>
  <w:style w:type="character" w:customStyle="1" w:styleId="WW-Znak14">
    <w:name w:val="WW- Znak14"/>
    <w:rPr>
      <w:lang w:val="en-US" w:bidi="en-US"/>
    </w:rPr>
  </w:style>
  <w:style w:type="character" w:customStyle="1" w:styleId="WW-Znak15">
    <w:name w:val="WW- Znak15"/>
    <w:rPr>
      <w:i/>
      <w:sz w:val="24"/>
      <w:lang w:val="en-US" w:bidi="en-US"/>
    </w:rPr>
  </w:style>
  <w:style w:type="character" w:customStyle="1" w:styleId="WW-Znak16">
    <w:name w:val="WW- Znak16"/>
    <w:rPr>
      <w:lang w:val="en-US" w:bidi="en-US"/>
    </w:rPr>
  </w:style>
  <w:style w:type="character" w:customStyle="1" w:styleId="WW-Znak17">
    <w:name w:val="WW- Znak17"/>
    <w:rPr>
      <w:rFonts w:ascii="Tahoma" w:hAnsi="Tahoma" w:cs="Tahoma"/>
      <w:sz w:val="24"/>
      <w:lang w:val="en-US" w:bidi="en-US"/>
    </w:rPr>
  </w:style>
  <w:style w:type="character" w:customStyle="1" w:styleId="WW-Znak18">
    <w:name w:val="WW- Znak18"/>
    <w:rPr>
      <w:rFonts w:ascii="Tahoma" w:hAnsi="Tahoma" w:cs="Tahoma"/>
      <w:sz w:val="22"/>
      <w:lang w:val="en-US" w:bidi="en-US"/>
    </w:rPr>
  </w:style>
  <w:style w:type="character" w:customStyle="1" w:styleId="WW-Znak19">
    <w:name w:val="WW- Znak19"/>
    <w:rPr>
      <w:rFonts w:ascii="Tahoma" w:hAnsi="Tahoma" w:cs="Tahoma"/>
      <w:shd w:val="clear" w:color="auto" w:fill="000080"/>
      <w:lang w:val="en-US" w:bidi="en-US"/>
    </w:rPr>
  </w:style>
  <w:style w:type="character" w:customStyle="1" w:styleId="apple-converted-space">
    <w:name w:val="apple-converted-space"/>
    <w:basedOn w:val="Domylnaczcionkaakapitu1"/>
  </w:style>
  <w:style w:type="character" w:customStyle="1" w:styleId="Odwoaniedokomentarza1">
    <w:name w:val="Odwołanie do komentarza1"/>
    <w:rPr>
      <w:sz w:val="16"/>
      <w:szCs w:val="16"/>
    </w:rPr>
  </w:style>
  <w:style w:type="character" w:customStyle="1" w:styleId="WW-Znak20">
    <w:name w:val="WW- Znak20"/>
    <w:rPr>
      <w:lang w:val="en-US" w:bidi="en-US"/>
    </w:rPr>
  </w:style>
  <w:style w:type="character" w:customStyle="1" w:styleId="WW-Znak21">
    <w:name w:val="WW- Znak21"/>
    <w:rPr>
      <w:b/>
      <w:bCs/>
      <w:lang w:val="en-US" w:bidi="en-US"/>
    </w:rPr>
  </w:style>
  <w:style w:type="character" w:customStyle="1" w:styleId="WW-Znak22">
    <w:name w:val="WW- Znak22"/>
    <w:rPr>
      <w:rFonts w:ascii="Tahoma" w:hAnsi="Tahoma" w:cs="Tahoma"/>
      <w:sz w:val="16"/>
      <w:szCs w:val="16"/>
      <w:lang w:val="en-US" w:bidi="en-US"/>
    </w:rPr>
  </w:style>
  <w:style w:type="character" w:customStyle="1" w:styleId="NagwekZnak1">
    <w:name w:val="Nagłówek Znak1"/>
    <w:rPr>
      <w:lang w:val="en-US" w:bidi="en-US"/>
    </w:rPr>
  </w:style>
  <w:style w:type="character" w:customStyle="1" w:styleId="Nierozpoznanawzmianka1">
    <w:name w:val="Nierozpoznana wzmianka1"/>
    <w:rPr>
      <w:color w:val="605E5C"/>
      <w:shd w:val="clear" w:color="auto" w:fill="E1DFDD"/>
    </w:rPr>
  </w:style>
  <w:style w:type="character" w:customStyle="1" w:styleId="name">
    <w:name w:val="name"/>
  </w:style>
  <w:style w:type="character" w:customStyle="1" w:styleId="type">
    <w:name w:val="type"/>
  </w:style>
  <w:style w:type="character" w:styleId="Odwoanieprzypisudolnego">
    <w:name w:val="footnote reference"/>
    <w:rPr>
      <w:vertAlign w:val="superscript"/>
    </w:rPr>
  </w:style>
  <w:style w:type="character" w:customStyle="1" w:styleId="ListLabel1">
    <w:name w:val="ListLabel 1"/>
    <w:rPr>
      <w:rFonts w:eastAsia="Symbol" w:cs="Symbol"/>
      <w:sz w:val="20"/>
    </w:rPr>
  </w:style>
  <w:style w:type="character" w:customStyle="1" w:styleId="ListLabel2">
    <w:name w:val="ListLabel 2"/>
    <w:rPr>
      <w:rFonts w:eastAsia="Courier New" w:cs="Courier New"/>
      <w:sz w:val="20"/>
    </w:rPr>
  </w:style>
  <w:style w:type="character" w:customStyle="1" w:styleId="ListLabel3">
    <w:name w:val="ListLabel 3"/>
    <w:rPr>
      <w:rFonts w:eastAsia="Wingdings" w:cs="Wingdings"/>
      <w:sz w:val="20"/>
    </w:rPr>
  </w:style>
  <w:style w:type="character" w:customStyle="1" w:styleId="ListLabel4">
    <w:name w:val="ListLabel 4"/>
    <w:rPr>
      <w:rFonts w:eastAsia="Symbol" w:cs="Symbol"/>
      <w:sz w:val="20"/>
    </w:rPr>
  </w:style>
  <w:style w:type="character" w:customStyle="1" w:styleId="ListLabel5">
    <w:name w:val="ListLabel 5"/>
    <w:rPr>
      <w:rFonts w:eastAsia="Courier New" w:cs="Courier New"/>
      <w:sz w:val="20"/>
    </w:rPr>
  </w:style>
  <w:style w:type="character" w:customStyle="1" w:styleId="ListLabel6">
    <w:name w:val="ListLabel 6"/>
    <w:rPr>
      <w:rFonts w:eastAsia="Wingdings" w:cs="Wingdings"/>
      <w:sz w:val="20"/>
    </w:rPr>
  </w:style>
  <w:style w:type="character" w:customStyle="1" w:styleId="ListLabel7">
    <w:name w:val="ListLabel 7"/>
    <w:rPr>
      <w:rFonts w:eastAsia="Symbol" w:cs="Symbol"/>
      <w:sz w:val="20"/>
    </w:rPr>
  </w:style>
  <w:style w:type="character" w:customStyle="1" w:styleId="ListLabel8">
    <w:name w:val="ListLabel 8"/>
    <w:rPr>
      <w:rFonts w:eastAsia="Courier New" w:cs="Courier New"/>
      <w:sz w:val="20"/>
    </w:rPr>
  </w:style>
  <w:style w:type="character" w:customStyle="1" w:styleId="ListLabel9">
    <w:name w:val="ListLabel 9"/>
    <w:rPr>
      <w:rFonts w:eastAsia="Wingdings" w:cs="Wingdings"/>
      <w:sz w:val="20"/>
    </w:rPr>
  </w:style>
  <w:style w:type="character" w:styleId="Odwoanieprzypisukocowego">
    <w:name w:val="endnote reference"/>
    <w:rPr>
      <w:vertAlign w:val="superscript"/>
    </w:rPr>
  </w:style>
  <w:style w:type="paragraph" w:customStyle="1" w:styleId="Nagwek10">
    <w:name w:val="Nagłówek1"/>
    <w:basedOn w:val="Normalny"/>
    <w:next w:val="Normalny"/>
    <w:pPr>
      <w:pBdr>
        <w:top w:val="single" w:sz="12" w:space="1" w:color="C0504D"/>
        <w:left w:val="none" w:sz="0" w:space="0" w:color="000000"/>
        <w:bottom w:val="none" w:sz="0" w:space="0" w:color="000000"/>
        <w:right w:val="none" w:sz="0" w:space="0" w:color="000000"/>
      </w:pBdr>
      <w:spacing w:line="240" w:lineRule="auto"/>
      <w:jc w:val="right"/>
    </w:pPr>
    <w:rPr>
      <w:smallCaps/>
      <w:sz w:val="48"/>
      <w:szCs w:val="48"/>
    </w:rPr>
  </w:style>
  <w:style w:type="paragraph" w:styleId="Tekstpodstawowy">
    <w:name w:val="Body Text"/>
    <w:basedOn w:val="Normalny"/>
    <w:pPr>
      <w:spacing w:line="360" w:lineRule="auto"/>
    </w:pPr>
    <w:rPr>
      <w:rFonts w:ascii="Tahoma" w:hAnsi="Tahoma" w:cs="Tahoma"/>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sz w:val="24"/>
    </w:rPr>
  </w:style>
  <w:style w:type="paragraph" w:customStyle="1" w:styleId="Tekstpodstawowy23">
    <w:name w:val="Tekst podstawowy 23"/>
    <w:basedOn w:val="Normalny"/>
    <w:pPr>
      <w:spacing w:before="120" w:line="360" w:lineRule="atLeast"/>
    </w:pPr>
    <w:rPr>
      <w:rFonts w:ascii="Bangkok" w:hAnsi="Bangkok" w:cs="Bangkok"/>
      <w:sz w:val="28"/>
    </w:rPr>
  </w:style>
  <w:style w:type="paragraph" w:customStyle="1" w:styleId="Tekstpodstawowy31">
    <w:name w:val="Tekst podstawowy 31"/>
    <w:basedOn w:val="Normalny"/>
    <w:pPr>
      <w:jc w:val="center"/>
    </w:pPr>
    <w:rPr>
      <w:i/>
      <w:sz w:val="24"/>
    </w:rPr>
  </w:style>
  <w:style w:type="paragraph" w:styleId="Stopka">
    <w:name w:val="footer"/>
    <w:basedOn w:val="Normalny"/>
    <w:pPr>
      <w:tabs>
        <w:tab w:val="center" w:pos="4536"/>
        <w:tab w:val="right" w:pos="9072"/>
      </w:tabs>
    </w:pPr>
  </w:style>
  <w:style w:type="paragraph" w:customStyle="1" w:styleId="Legenda1">
    <w:name w:val="Legenda1"/>
    <w:basedOn w:val="Normalny"/>
    <w:next w:val="Normalny"/>
    <w:rPr>
      <w:b/>
      <w:bCs/>
      <w:caps/>
      <w:sz w:val="16"/>
      <w:szCs w:val="18"/>
    </w:rPr>
  </w:style>
  <w:style w:type="paragraph" w:styleId="Tekstpodstawowywcity">
    <w:name w:val="Body Text Indent"/>
    <w:basedOn w:val="Normalny"/>
    <w:pPr>
      <w:tabs>
        <w:tab w:val="left" w:pos="1440"/>
      </w:tabs>
      <w:spacing w:line="360" w:lineRule="auto"/>
      <w:ind w:left="426" w:hanging="284"/>
    </w:pPr>
    <w:rPr>
      <w:rFonts w:ascii="Tahoma" w:hAnsi="Tahoma" w:cs="Tahoma"/>
      <w:sz w:val="24"/>
    </w:rPr>
  </w:style>
  <w:style w:type="paragraph" w:customStyle="1" w:styleId="Tekstpodstawowywcity21">
    <w:name w:val="Tekst podstawowy wcięty 21"/>
    <w:basedOn w:val="Normalny"/>
    <w:pPr>
      <w:spacing w:line="360" w:lineRule="auto"/>
      <w:ind w:left="1416"/>
    </w:pPr>
    <w:rPr>
      <w:rFonts w:ascii="Tahoma" w:hAnsi="Tahoma" w:cs="Tahoma"/>
      <w:sz w:val="22"/>
    </w:rPr>
  </w:style>
  <w:style w:type="paragraph" w:customStyle="1" w:styleId="FR2">
    <w:name w:val="FR2"/>
    <w:pPr>
      <w:widowControl w:val="0"/>
      <w:suppressAutoHyphens/>
      <w:autoSpaceDE w:val="0"/>
      <w:spacing w:after="200" w:line="276" w:lineRule="auto"/>
      <w:jc w:val="right"/>
    </w:pPr>
    <w:rPr>
      <w:rFonts w:ascii="Arial" w:eastAsia="MS Mincho" w:hAnsi="Arial" w:cs="Arial"/>
      <w:sz w:val="16"/>
      <w:szCs w:val="16"/>
      <w:lang w:eastAsia="zh-CN"/>
    </w:rPr>
  </w:style>
  <w:style w:type="paragraph" w:styleId="Tekstprzypisukocowego">
    <w:name w:val="endnote text"/>
    <w:basedOn w:val="Normalny"/>
  </w:style>
  <w:style w:type="paragraph" w:styleId="NormalnyWeb">
    <w:name w:val="Normal (Web)"/>
    <w:basedOn w:val="Normalny"/>
    <w:pPr>
      <w:spacing w:before="240" w:after="240" w:line="240" w:lineRule="atLeast"/>
    </w:pPr>
    <w:rPr>
      <w:rFonts w:ascii="Arial" w:eastAsia="Arial Unicode MS" w:hAnsi="Arial" w:cs="Arial"/>
      <w:sz w:val="22"/>
      <w:szCs w:val="22"/>
    </w:rPr>
  </w:style>
  <w:style w:type="paragraph" w:customStyle="1" w:styleId="Tekstpodstawowy21">
    <w:name w:val="Tekst podstawowy 21"/>
    <w:basedOn w:val="Normalny"/>
    <w:pPr>
      <w:spacing w:after="120" w:line="480" w:lineRule="auto"/>
    </w:pPr>
  </w:style>
  <w:style w:type="paragraph" w:customStyle="1" w:styleId="Plandokumentu">
    <w:name w:val="Plan dokumentu"/>
    <w:basedOn w:val="Normalny"/>
    <w:pPr>
      <w:shd w:val="clear" w:color="auto" w:fill="000080"/>
    </w:pPr>
    <w:rPr>
      <w:rFonts w:ascii="Tahoma" w:hAnsi="Tahoma" w:cs="Tahoma"/>
    </w:rPr>
  </w:style>
  <w:style w:type="paragraph" w:styleId="Cytatintensywny">
    <w:name w:val="Intense Quote"/>
    <w:basedOn w:val="Normalny"/>
    <w:next w:val="Normalny"/>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paragraph" w:customStyle="1" w:styleId="Default">
    <w:name w:val="Default"/>
    <w:pPr>
      <w:suppressAutoHyphens/>
      <w:autoSpaceDE w:val="0"/>
      <w:spacing w:after="200" w:line="276" w:lineRule="auto"/>
      <w:jc w:val="both"/>
    </w:pPr>
    <w:rPr>
      <w:rFonts w:ascii="Cambria" w:eastAsia="MS Mincho" w:hAnsi="Cambria" w:cs="Cambria"/>
      <w:color w:val="000000"/>
      <w:sz w:val="24"/>
      <w:szCs w:val="24"/>
      <w:lang w:eastAsia="zh-CN"/>
    </w:rPr>
  </w:style>
  <w:style w:type="paragraph" w:styleId="Tekstprzypisudolnego">
    <w:name w:val="footnote text"/>
    <w:basedOn w:val="Normalny"/>
    <w:link w:val="TekstprzypisudolnegoZnak"/>
    <w:rPr>
      <w:rFonts w:cs="Calibri"/>
    </w:rPr>
  </w:style>
  <w:style w:type="paragraph" w:styleId="Podtytu">
    <w:name w:val="Subtitle"/>
    <w:basedOn w:val="Normalny"/>
    <w:next w:val="Normalny"/>
    <w:qFormat/>
    <w:pPr>
      <w:spacing w:after="720" w:line="240" w:lineRule="auto"/>
      <w:jc w:val="right"/>
    </w:pPr>
    <w:rPr>
      <w:rFonts w:ascii="Cambria" w:eastAsia="Times New Roman" w:hAnsi="Cambria"/>
      <w:szCs w:val="22"/>
    </w:rPr>
  </w:style>
  <w:style w:type="paragraph" w:styleId="Bezodstpw">
    <w:name w:val="No Spacing"/>
    <w:basedOn w:val="Normalny"/>
    <w:qFormat/>
    <w:pPr>
      <w:spacing w:after="0" w:line="240" w:lineRule="auto"/>
    </w:pPr>
  </w:style>
  <w:style w:type="paragraph" w:styleId="Akapitzlist">
    <w:name w:val="List Paragraph"/>
    <w:basedOn w:val="Normalny"/>
    <w:uiPriority w:val="34"/>
    <w:qFormat/>
    <w:pPr>
      <w:ind w:left="720"/>
      <w:contextualSpacing/>
    </w:pPr>
  </w:style>
  <w:style w:type="paragraph" w:styleId="Cytat">
    <w:name w:val="Quote"/>
    <w:basedOn w:val="Normalny"/>
    <w:next w:val="Normalny"/>
    <w:qFormat/>
    <w:rPr>
      <w:i/>
    </w:rPr>
  </w:style>
  <w:style w:type="paragraph" w:styleId="Nagwekindeksu">
    <w:name w:val="index heading"/>
    <w:basedOn w:val="Nagwek10"/>
    <w:pPr>
      <w:suppressLineNumbers/>
    </w:pPr>
    <w:rPr>
      <w:b/>
      <w:bCs/>
      <w:sz w:val="32"/>
      <w:szCs w:val="32"/>
    </w:rPr>
  </w:style>
  <w:style w:type="paragraph" w:styleId="Nagwekwykazurde">
    <w:name w:val="toa heading"/>
    <w:basedOn w:val="Nagwek1"/>
    <w:next w:val="Normalny"/>
    <w:pPr>
      <w:tabs>
        <w:tab w:val="clear" w:pos="0"/>
      </w:tabs>
    </w:pPr>
  </w:style>
  <w:style w:type="paragraph" w:customStyle="1" w:styleId="1">
    <w:name w:val="1"/>
    <w:basedOn w:val="Normalny"/>
    <w:next w:val="Nagwek"/>
    <w:pPr>
      <w:tabs>
        <w:tab w:val="center" w:pos="4536"/>
        <w:tab w:val="right" w:pos="9072"/>
      </w:tabs>
      <w:spacing w:after="0" w:line="240" w:lineRule="auto"/>
      <w:jc w:val="left"/>
    </w:pPr>
    <w:rPr>
      <w:rFonts w:ascii="Times New Roman" w:hAnsi="Times New Roman"/>
      <w:sz w:val="24"/>
      <w:lang w:val="pl-PL" w:bidi="ar-SA"/>
    </w:rPr>
  </w:style>
  <w:style w:type="paragraph" w:customStyle="1" w:styleId="Nagwekstrony">
    <w:name w:val="Nagłówek strony"/>
    <w:pPr>
      <w:tabs>
        <w:tab w:val="center" w:pos="4536"/>
        <w:tab w:val="right" w:pos="9072"/>
      </w:tabs>
      <w:suppressAutoHyphens/>
    </w:pPr>
    <w:rPr>
      <w:rFonts w:ascii="Calibri" w:eastAsia="MS Mincho" w:hAnsi="Calibri" w:cs="Calibri"/>
      <w:sz w:val="24"/>
      <w:szCs w:val="24"/>
      <w:lang w:eastAsia="zh-CN"/>
    </w:rPr>
  </w:style>
  <w:style w:type="paragraph" w:customStyle="1" w:styleId="Style">
    <w:name w:val="Style"/>
    <w:pPr>
      <w:tabs>
        <w:tab w:val="center" w:pos="4536"/>
        <w:tab w:val="right" w:pos="9072"/>
      </w:tabs>
      <w:suppressAutoHyphens/>
    </w:pPr>
    <w:rPr>
      <w:rFonts w:ascii="Calibri" w:eastAsia="MS Mincho" w:hAnsi="Calibri" w:cs="Calibri"/>
      <w:lang w:eastAsia="zh-CN"/>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podstawowy22">
    <w:name w:val="Tekst podstawowy 22"/>
    <w:basedOn w:val="Normalny"/>
    <w:pPr>
      <w:spacing w:before="120" w:after="0" w:line="360" w:lineRule="atLeast"/>
    </w:pPr>
    <w:rPr>
      <w:rFonts w:ascii="Bangkok" w:hAnsi="Bangkok" w:cs="Bangkok"/>
      <w:sz w:val="28"/>
      <w:lang w:val="pl-PL" w:bidi="ar-SA"/>
    </w:rPr>
  </w:style>
  <w:style w:type="paragraph" w:customStyle="1" w:styleId="EmptyCellLayoutStyle">
    <w:name w:val="EmptyCellLayoutStyle"/>
    <w:pPr>
      <w:suppressAutoHyphens/>
      <w:spacing w:after="160" w:line="254" w:lineRule="auto"/>
    </w:pPr>
    <w:rPr>
      <w:sz w:val="2"/>
      <w:lang w:eastAsia="zh-CN"/>
    </w:rPr>
  </w:style>
  <w:style w:type="paragraph" w:customStyle="1" w:styleId="msonormal0">
    <w:name w:val="msonormal"/>
    <w:basedOn w:val="Normalny"/>
    <w:pPr>
      <w:spacing w:before="100" w:after="100" w:line="240" w:lineRule="auto"/>
      <w:jc w:val="left"/>
    </w:pPr>
    <w:rPr>
      <w:rFonts w:ascii="Times New Roman" w:eastAsia="Times New Roman" w:hAnsi="Times New Roman"/>
      <w:sz w:val="24"/>
      <w:szCs w:val="24"/>
      <w:lang w:val="pl-PL" w:bidi="ar-SA"/>
    </w:rPr>
  </w:style>
  <w:style w:type="paragraph" w:customStyle="1" w:styleId="font5">
    <w:name w:val="font5"/>
    <w:basedOn w:val="Normalny"/>
    <w:pPr>
      <w:spacing w:before="100" w:after="100" w:line="240" w:lineRule="auto"/>
      <w:jc w:val="left"/>
    </w:pPr>
    <w:rPr>
      <w:rFonts w:ascii="Verdana" w:eastAsia="Times New Roman" w:hAnsi="Verdana" w:cs="Verdana"/>
      <w:b/>
      <w:bCs/>
      <w:color w:val="000000"/>
      <w:sz w:val="16"/>
      <w:szCs w:val="16"/>
      <w:lang w:val="pl-PL" w:bidi="ar-SA"/>
    </w:rPr>
  </w:style>
  <w:style w:type="paragraph" w:customStyle="1" w:styleId="font6">
    <w:name w:val="font6"/>
    <w:basedOn w:val="Normalny"/>
    <w:pPr>
      <w:spacing w:before="100" w:after="100" w:line="240" w:lineRule="auto"/>
      <w:jc w:val="left"/>
    </w:pPr>
    <w:rPr>
      <w:rFonts w:ascii="Verdana" w:eastAsia="Times New Roman" w:hAnsi="Verdana" w:cs="Verdana"/>
      <w:color w:val="000000"/>
      <w:sz w:val="16"/>
      <w:szCs w:val="16"/>
      <w:lang w:val="pl-PL" w:bidi="ar-SA"/>
    </w:rPr>
  </w:style>
  <w:style w:type="paragraph" w:customStyle="1" w:styleId="font7">
    <w:name w:val="font7"/>
    <w:basedOn w:val="Normalny"/>
    <w:pPr>
      <w:spacing w:before="100" w:after="100" w:line="240" w:lineRule="auto"/>
      <w:jc w:val="left"/>
    </w:pPr>
    <w:rPr>
      <w:rFonts w:ascii="Verdana" w:eastAsia="Times New Roman" w:hAnsi="Verdana" w:cs="Verdana"/>
      <w:color w:val="FFFFFF"/>
      <w:sz w:val="16"/>
      <w:szCs w:val="16"/>
      <w:lang w:val="pl-PL" w:bidi="ar-SA"/>
    </w:rPr>
  </w:style>
  <w:style w:type="paragraph" w:customStyle="1" w:styleId="xl64">
    <w:name w:val="xl64"/>
    <w:basedOn w:val="Normalny"/>
    <w:pP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65">
    <w:name w:val="xl65"/>
    <w:basedOn w:val="Normalny"/>
    <w:pPr>
      <w:pBdr>
        <w:top w:val="single" w:sz="4" w:space="0" w:color="778899"/>
        <w:left w:val="none" w:sz="0" w:space="0" w:color="000000"/>
        <w:bottom w:val="none" w:sz="0" w:space="0" w:color="000000"/>
        <w:right w:val="none" w:sz="0" w:space="0" w:color="000000"/>
      </w:pBdr>
      <w:shd w:val="clear" w:color="auto" w:fill="778899"/>
      <w:spacing w:before="100" w:after="100" w:line="240" w:lineRule="auto"/>
      <w:jc w:val="left"/>
      <w:textAlignment w:val="center"/>
    </w:pPr>
    <w:rPr>
      <w:rFonts w:ascii="Verdana" w:eastAsia="Times New Roman" w:hAnsi="Verdana" w:cs="Verdana"/>
      <w:color w:val="FFFFFF"/>
      <w:sz w:val="16"/>
      <w:szCs w:val="16"/>
      <w:lang w:val="pl-PL" w:bidi="ar-SA"/>
    </w:rPr>
  </w:style>
  <w:style w:type="paragraph" w:customStyle="1" w:styleId="xl66">
    <w:name w:val="xl66"/>
    <w:basedOn w:val="Normalny"/>
    <w:pPr>
      <w:pBdr>
        <w:top w:val="single" w:sz="4" w:space="0" w:color="778899"/>
        <w:left w:val="none" w:sz="0" w:space="0" w:color="000000"/>
        <w:bottom w:val="none" w:sz="0" w:space="0" w:color="000000"/>
        <w:right w:val="none" w:sz="0" w:space="0" w:color="000000"/>
      </w:pBdr>
      <w:shd w:val="clear" w:color="auto" w:fill="778899"/>
      <w:spacing w:before="100" w:after="100" w:line="240" w:lineRule="auto"/>
      <w:jc w:val="left"/>
      <w:textAlignment w:val="top"/>
    </w:pPr>
    <w:rPr>
      <w:rFonts w:ascii="Verdana" w:eastAsia="Times New Roman" w:hAnsi="Verdana" w:cs="Verdana"/>
      <w:color w:val="FFFFFF"/>
      <w:sz w:val="16"/>
      <w:szCs w:val="16"/>
      <w:lang w:val="pl-PL" w:bidi="ar-SA"/>
    </w:rPr>
  </w:style>
  <w:style w:type="paragraph" w:customStyle="1" w:styleId="xl67">
    <w:name w:val="xl67"/>
    <w:basedOn w:val="Normalny"/>
    <w:pPr>
      <w:pBdr>
        <w:top w:val="single" w:sz="4" w:space="0" w:color="778899"/>
        <w:left w:val="none" w:sz="0" w:space="0" w:color="000000"/>
        <w:bottom w:val="none" w:sz="0" w:space="0" w:color="000000"/>
        <w:right w:val="single" w:sz="4" w:space="0" w:color="000000"/>
      </w:pBdr>
      <w:shd w:val="clear" w:color="auto" w:fill="778899"/>
      <w:spacing w:before="100" w:after="100" w:line="240" w:lineRule="auto"/>
      <w:jc w:val="left"/>
      <w:textAlignment w:val="top"/>
    </w:pPr>
    <w:rPr>
      <w:rFonts w:ascii="Verdana" w:eastAsia="Times New Roman" w:hAnsi="Verdana" w:cs="Verdana"/>
      <w:color w:val="FFFFFF"/>
      <w:sz w:val="16"/>
      <w:szCs w:val="16"/>
      <w:lang w:val="pl-PL" w:bidi="ar-SA"/>
    </w:rPr>
  </w:style>
  <w:style w:type="paragraph" w:customStyle="1" w:styleId="xl68">
    <w:name w:val="xl68"/>
    <w:basedOn w:val="Normalny"/>
    <w:pPr>
      <w:pBdr>
        <w:top w:val="none" w:sz="0" w:space="0" w:color="000000"/>
        <w:left w:val="none" w:sz="0" w:space="0" w:color="000000"/>
        <w:bottom w:val="dotted" w:sz="4" w:space="0" w:color="778899"/>
        <w:right w:val="none" w:sz="0" w:space="0" w:color="000000"/>
      </w:pBdr>
      <w:shd w:val="clear" w:color="auto" w:fill="FFFFFF"/>
      <w:spacing w:before="100" w:after="100" w:line="240" w:lineRule="auto"/>
      <w:jc w:val="left"/>
      <w:textAlignment w:val="center"/>
    </w:pPr>
    <w:rPr>
      <w:rFonts w:ascii="Verdana" w:eastAsia="Times New Roman" w:hAnsi="Verdana" w:cs="Verdana"/>
      <w:b/>
      <w:bCs/>
      <w:color w:val="000000"/>
      <w:sz w:val="16"/>
      <w:szCs w:val="16"/>
      <w:lang w:val="pl-PL" w:bidi="ar-SA"/>
    </w:rPr>
  </w:style>
  <w:style w:type="paragraph" w:customStyle="1" w:styleId="xl69">
    <w:name w:val="xl69"/>
    <w:basedOn w:val="Normalny"/>
    <w:pPr>
      <w:pBdr>
        <w:top w:val="none" w:sz="0" w:space="0" w:color="000000"/>
        <w:left w:val="none" w:sz="0" w:space="0" w:color="000000"/>
        <w:bottom w:val="dotted" w:sz="4" w:space="0" w:color="778899"/>
        <w:right w:val="none" w:sz="0" w:space="0" w:color="000000"/>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70">
    <w:name w:val="xl70"/>
    <w:basedOn w:val="Normalny"/>
    <w:pPr>
      <w:pBdr>
        <w:top w:val="none" w:sz="0" w:space="0" w:color="000000"/>
        <w:left w:val="none" w:sz="0" w:space="0" w:color="000000"/>
        <w:bottom w:val="dotted" w:sz="4" w:space="0" w:color="778899"/>
        <w:right w:val="none" w:sz="0" w:space="0" w:color="000000"/>
      </w:pBdr>
      <w:shd w:val="clear" w:color="auto" w:fill="FFFFFF"/>
      <w:spacing w:before="100" w:after="100" w:line="240" w:lineRule="auto"/>
      <w:jc w:val="left"/>
      <w:textAlignment w:val="center"/>
    </w:pPr>
    <w:rPr>
      <w:rFonts w:ascii="Verdana" w:eastAsia="Times New Roman" w:hAnsi="Verdana" w:cs="Verdana"/>
      <w:color w:val="000000"/>
      <w:sz w:val="16"/>
      <w:szCs w:val="16"/>
      <w:lang w:val="pl-PL" w:bidi="ar-SA"/>
    </w:rPr>
  </w:style>
  <w:style w:type="paragraph" w:customStyle="1" w:styleId="xl71">
    <w:name w:val="xl71"/>
    <w:basedOn w:val="Normalny"/>
    <w:pPr>
      <w:pBdr>
        <w:top w:val="none" w:sz="0" w:space="0" w:color="000000"/>
        <w:left w:val="none" w:sz="0" w:space="0" w:color="000000"/>
        <w:bottom w:val="dotted" w:sz="4" w:space="0" w:color="778899"/>
        <w:right w:val="dotted"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72">
    <w:name w:val="xl72"/>
    <w:basedOn w:val="Normalny"/>
    <w:pPr>
      <w:pBdr>
        <w:top w:val="none" w:sz="0" w:space="0" w:color="000000"/>
        <w:left w:val="single" w:sz="4" w:space="0" w:color="778899"/>
        <w:bottom w:val="dotted" w:sz="4" w:space="0" w:color="778899"/>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73">
    <w:name w:val="xl73"/>
    <w:basedOn w:val="Normalny"/>
    <w:pPr>
      <w:pBdr>
        <w:top w:val="none" w:sz="0" w:space="0" w:color="000000"/>
        <w:left w:val="single" w:sz="4" w:space="0" w:color="778899"/>
        <w:bottom w:val="dotted" w:sz="4" w:space="0" w:color="778899"/>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74">
    <w:name w:val="xl74"/>
    <w:basedOn w:val="Normalny"/>
    <w:pPr>
      <w:pBdr>
        <w:top w:val="single" w:sz="4" w:space="0" w:color="778899"/>
        <w:left w:val="none" w:sz="0" w:space="0" w:color="000000"/>
        <w:bottom w:val="none" w:sz="0" w:space="0" w:color="000000"/>
        <w:right w:val="single" w:sz="4" w:space="0" w:color="000000"/>
      </w:pBdr>
      <w:shd w:val="clear" w:color="auto" w:fill="4A6E84"/>
      <w:spacing w:before="100" w:after="100" w:line="240" w:lineRule="auto"/>
      <w:jc w:val="left"/>
      <w:textAlignment w:val="top"/>
    </w:pPr>
    <w:rPr>
      <w:rFonts w:ascii="Times New Roman" w:eastAsia="Times New Roman" w:hAnsi="Times New Roman"/>
      <w:color w:val="FFFFFF"/>
      <w:lang w:val="pl-PL" w:bidi="ar-SA"/>
    </w:rPr>
  </w:style>
  <w:style w:type="paragraph" w:customStyle="1" w:styleId="xl75">
    <w:name w:val="xl75"/>
    <w:basedOn w:val="Normalny"/>
    <w:pPr>
      <w:pBdr>
        <w:top w:val="none" w:sz="0" w:space="0" w:color="000000"/>
        <w:left w:val="single" w:sz="4" w:space="0" w:color="000000"/>
        <w:bottom w:val="single" w:sz="4" w:space="0" w:color="778899"/>
        <w:right w:val="none" w:sz="0" w:space="0" w:color="000000"/>
      </w:pBdr>
      <w:shd w:val="clear" w:color="auto" w:fill="4A6E84"/>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76">
    <w:name w:val="xl76"/>
    <w:basedOn w:val="Normalny"/>
    <w:pPr>
      <w:pBdr>
        <w:top w:val="none" w:sz="0" w:space="0" w:color="000000"/>
        <w:left w:val="none" w:sz="0" w:space="0" w:color="000000"/>
        <w:bottom w:val="single" w:sz="4" w:space="0" w:color="778899"/>
        <w:right w:val="none" w:sz="0" w:space="0" w:color="000000"/>
      </w:pBdr>
      <w:shd w:val="clear" w:color="auto" w:fill="4A6E84"/>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77">
    <w:name w:val="xl77"/>
    <w:basedOn w:val="Normalny"/>
    <w:pPr>
      <w:pBdr>
        <w:top w:val="single" w:sz="4" w:space="0" w:color="778899"/>
        <w:left w:val="none" w:sz="0" w:space="0" w:color="000000"/>
        <w:bottom w:val="none" w:sz="0" w:space="0" w:color="000000"/>
        <w:right w:val="none" w:sz="0" w:space="0" w:color="000000"/>
      </w:pBdr>
      <w:shd w:val="clear" w:color="auto" w:fill="4A6E84"/>
      <w:spacing w:before="100" w:after="100" w:line="240" w:lineRule="auto"/>
      <w:jc w:val="left"/>
      <w:textAlignment w:val="center"/>
    </w:pPr>
    <w:rPr>
      <w:rFonts w:ascii="Verdana" w:eastAsia="Times New Roman" w:hAnsi="Verdana" w:cs="Verdana"/>
      <w:color w:val="FFFFFF"/>
      <w:sz w:val="16"/>
      <w:szCs w:val="16"/>
      <w:lang w:val="pl-PL" w:bidi="ar-SA"/>
    </w:rPr>
  </w:style>
  <w:style w:type="paragraph" w:customStyle="1" w:styleId="xl78">
    <w:name w:val="xl78"/>
    <w:basedOn w:val="Normalny"/>
    <w:pPr>
      <w:pBdr>
        <w:top w:val="single" w:sz="4" w:space="0" w:color="778899"/>
        <w:left w:val="single" w:sz="4" w:space="0" w:color="000000"/>
        <w:bottom w:val="none" w:sz="0" w:space="0" w:color="000000"/>
        <w:right w:val="none" w:sz="0" w:space="0" w:color="000000"/>
      </w:pBdr>
      <w:shd w:val="clear" w:color="auto" w:fill="778899"/>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79">
    <w:name w:val="xl79"/>
    <w:basedOn w:val="Normalny"/>
    <w:pPr>
      <w:pBdr>
        <w:top w:val="single" w:sz="4" w:space="0" w:color="778899"/>
        <w:left w:val="none" w:sz="0" w:space="0" w:color="000000"/>
        <w:bottom w:val="none" w:sz="0" w:space="0" w:color="000000"/>
        <w:right w:val="none" w:sz="0" w:space="0" w:color="000000"/>
      </w:pBdr>
      <w:shd w:val="clear" w:color="auto" w:fill="778899"/>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80">
    <w:name w:val="xl80"/>
    <w:basedOn w:val="Normalny"/>
    <w:pPr>
      <w:pBdr>
        <w:top w:val="single" w:sz="4" w:space="0" w:color="778899"/>
        <w:left w:val="none" w:sz="0" w:space="0" w:color="000000"/>
        <w:bottom w:val="none" w:sz="0" w:space="0" w:color="000000"/>
        <w:right w:val="none" w:sz="0" w:space="0" w:color="000000"/>
      </w:pBdr>
      <w:shd w:val="clear" w:color="auto" w:fill="778899"/>
      <w:spacing w:before="100" w:after="100" w:line="240" w:lineRule="auto"/>
      <w:jc w:val="left"/>
      <w:textAlignment w:val="center"/>
    </w:pPr>
    <w:rPr>
      <w:rFonts w:ascii="Verdana" w:eastAsia="Times New Roman" w:hAnsi="Verdana" w:cs="Verdana"/>
      <w:color w:val="FFFFFF"/>
      <w:sz w:val="16"/>
      <w:szCs w:val="16"/>
      <w:lang w:val="pl-PL" w:bidi="ar-SA"/>
    </w:rPr>
  </w:style>
  <w:style w:type="paragraph" w:customStyle="1" w:styleId="xl81">
    <w:name w:val="xl81"/>
    <w:basedOn w:val="Normalny"/>
    <w:pPr>
      <w:pBdr>
        <w:top w:val="single" w:sz="4" w:space="0" w:color="778899"/>
        <w:left w:val="none" w:sz="0" w:space="0" w:color="000000"/>
        <w:bottom w:val="none" w:sz="0" w:space="0" w:color="000000"/>
        <w:right w:val="none" w:sz="0" w:space="0" w:color="000000"/>
      </w:pBdr>
      <w:shd w:val="clear" w:color="auto" w:fill="778899"/>
      <w:spacing w:before="100" w:after="100" w:line="240" w:lineRule="auto"/>
      <w:jc w:val="left"/>
      <w:textAlignment w:val="top"/>
    </w:pPr>
    <w:rPr>
      <w:rFonts w:ascii="Verdana" w:eastAsia="Times New Roman" w:hAnsi="Verdana" w:cs="Verdana"/>
      <w:color w:val="FFFFFF"/>
      <w:sz w:val="16"/>
      <w:szCs w:val="16"/>
      <w:lang w:val="pl-PL" w:bidi="ar-SA"/>
    </w:rPr>
  </w:style>
  <w:style w:type="paragraph" w:customStyle="1" w:styleId="xl82">
    <w:name w:val="xl82"/>
    <w:basedOn w:val="Normalny"/>
    <w:pPr>
      <w:pBdr>
        <w:top w:val="single" w:sz="4" w:space="0" w:color="778899"/>
        <w:left w:val="single" w:sz="4" w:space="0" w:color="778899"/>
        <w:bottom w:val="none" w:sz="0" w:space="0" w:color="000000"/>
        <w:right w:val="single" w:sz="4" w:space="0" w:color="778899"/>
      </w:pBdr>
      <w:shd w:val="clear" w:color="auto" w:fill="778899"/>
      <w:spacing w:before="100" w:after="100" w:line="240" w:lineRule="auto"/>
      <w:jc w:val="left"/>
      <w:textAlignment w:val="top"/>
    </w:pPr>
    <w:rPr>
      <w:rFonts w:ascii="Verdana" w:eastAsia="Times New Roman" w:hAnsi="Verdana" w:cs="Verdana"/>
      <w:color w:val="FFFFFF"/>
      <w:sz w:val="16"/>
      <w:szCs w:val="16"/>
      <w:lang w:val="pl-PL" w:bidi="ar-SA"/>
    </w:rPr>
  </w:style>
  <w:style w:type="paragraph" w:customStyle="1" w:styleId="xl83">
    <w:name w:val="xl83"/>
    <w:basedOn w:val="Normalny"/>
    <w:pPr>
      <w:pBdr>
        <w:top w:val="single" w:sz="4" w:space="0" w:color="778899"/>
        <w:left w:val="single" w:sz="4" w:space="0" w:color="778899"/>
        <w:bottom w:val="none" w:sz="0" w:space="0" w:color="000000"/>
        <w:right w:val="single" w:sz="4" w:space="0" w:color="000000"/>
      </w:pBdr>
      <w:shd w:val="clear" w:color="auto" w:fill="778899"/>
      <w:spacing w:before="100" w:after="100" w:line="240" w:lineRule="auto"/>
      <w:jc w:val="left"/>
      <w:textAlignment w:val="top"/>
    </w:pPr>
    <w:rPr>
      <w:rFonts w:ascii="Verdana" w:eastAsia="Times New Roman" w:hAnsi="Verdana" w:cs="Verdana"/>
      <w:color w:val="FFFFFF"/>
      <w:sz w:val="16"/>
      <w:szCs w:val="16"/>
      <w:lang w:val="pl-PL" w:bidi="ar-SA"/>
    </w:rPr>
  </w:style>
  <w:style w:type="paragraph" w:customStyle="1" w:styleId="xl84">
    <w:name w:val="xl84"/>
    <w:basedOn w:val="Normalny"/>
    <w:pPr>
      <w:pBdr>
        <w:top w:val="none" w:sz="0" w:space="0" w:color="000000"/>
        <w:left w:val="none" w:sz="0" w:space="0" w:color="000000"/>
        <w:bottom w:val="dotted" w:sz="4" w:space="0" w:color="778899"/>
        <w:right w:val="none" w:sz="0" w:space="0" w:color="000000"/>
      </w:pBdr>
      <w:shd w:val="clear" w:color="auto" w:fill="FFFFFF"/>
      <w:spacing w:before="100" w:after="100" w:line="240" w:lineRule="auto"/>
      <w:jc w:val="left"/>
      <w:textAlignment w:val="center"/>
    </w:pPr>
    <w:rPr>
      <w:rFonts w:ascii="Verdana" w:eastAsia="Times New Roman" w:hAnsi="Verdana" w:cs="Verdana"/>
      <w:color w:val="000000"/>
      <w:sz w:val="16"/>
      <w:szCs w:val="16"/>
      <w:lang w:val="pl-PL" w:bidi="ar-SA"/>
    </w:rPr>
  </w:style>
  <w:style w:type="paragraph" w:customStyle="1" w:styleId="xl85">
    <w:name w:val="xl85"/>
    <w:basedOn w:val="Normalny"/>
    <w:pPr>
      <w:pBdr>
        <w:top w:val="none" w:sz="0" w:space="0" w:color="000000"/>
        <w:left w:val="none" w:sz="0" w:space="0" w:color="000000"/>
        <w:bottom w:val="dotted" w:sz="4" w:space="0" w:color="778899"/>
        <w:right w:val="none" w:sz="0" w:space="0" w:color="000000"/>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86">
    <w:name w:val="xl86"/>
    <w:basedOn w:val="Normalny"/>
    <w:pPr>
      <w:pBdr>
        <w:top w:val="none" w:sz="0" w:space="0" w:color="000000"/>
        <w:left w:val="none" w:sz="0" w:space="0" w:color="000000"/>
        <w:bottom w:val="dotted" w:sz="4" w:space="0" w:color="778899"/>
        <w:right w:val="dotted"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87">
    <w:name w:val="xl87"/>
    <w:basedOn w:val="Normalny"/>
    <w:pPr>
      <w:pBdr>
        <w:top w:val="none" w:sz="0" w:space="0" w:color="000000"/>
        <w:left w:val="single" w:sz="4" w:space="0" w:color="778899"/>
        <w:bottom w:val="dotted" w:sz="4" w:space="0" w:color="778899"/>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88">
    <w:name w:val="xl88"/>
    <w:basedOn w:val="Normalny"/>
    <w:pPr>
      <w:pBdr>
        <w:top w:val="none" w:sz="0" w:space="0" w:color="000000"/>
        <w:left w:val="single" w:sz="4" w:space="0" w:color="778899"/>
        <w:bottom w:val="dotted" w:sz="4" w:space="0" w:color="778899"/>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89">
    <w:name w:val="xl89"/>
    <w:basedOn w:val="Normalny"/>
    <w:pPr>
      <w:pBdr>
        <w:top w:val="none" w:sz="0" w:space="0" w:color="000000"/>
        <w:left w:val="none" w:sz="0" w:space="0" w:color="000000"/>
        <w:bottom w:val="dotted" w:sz="4" w:space="0" w:color="778899"/>
        <w:right w:val="none" w:sz="0" w:space="0" w:color="000000"/>
      </w:pBdr>
      <w:shd w:val="clear" w:color="auto" w:fill="FFFFFF"/>
      <w:spacing w:before="100" w:after="100" w:line="240" w:lineRule="auto"/>
      <w:jc w:val="left"/>
      <w:textAlignment w:val="center"/>
    </w:pPr>
    <w:rPr>
      <w:rFonts w:ascii="Verdana" w:eastAsia="Times New Roman" w:hAnsi="Verdana" w:cs="Verdana"/>
      <w:b/>
      <w:bCs/>
      <w:color w:val="000000"/>
      <w:sz w:val="16"/>
      <w:szCs w:val="16"/>
      <w:lang w:val="pl-PL" w:bidi="ar-SA"/>
    </w:rPr>
  </w:style>
  <w:style w:type="paragraph" w:customStyle="1" w:styleId="xl90">
    <w:name w:val="xl90"/>
    <w:basedOn w:val="Normalny"/>
    <w:pPr>
      <w:pBdr>
        <w:top w:val="none" w:sz="0" w:space="0" w:color="000000"/>
        <w:left w:val="single" w:sz="4" w:space="0" w:color="778899"/>
        <w:bottom w:val="dotted" w:sz="4" w:space="0" w:color="778899"/>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91">
    <w:name w:val="xl91"/>
    <w:basedOn w:val="Normalny"/>
    <w:pPr>
      <w:pBdr>
        <w:top w:val="none" w:sz="0" w:space="0" w:color="000000"/>
        <w:left w:val="none" w:sz="0" w:space="0" w:color="000000"/>
        <w:bottom w:val="single" w:sz="4" w:space="0" w:color="000000"/>
        <w:right w:val="none" w:sz="0" w:space="0" w:color="000000"/>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hd w:val="clear" w:color="auto" w:fill="FFFFFF"/>
      <w:spacing w:before="100" w:after="100" w:line="240" w:lineRule="auto"/>
      <w:jc w:val="left"/>
      <w:textAlignment w:val="center"/>
    </w:pPr>
    <w:rPr>
      <w:rFonts w:ascii="Verdana" w:eastAsia="Times New Roman" w:hAnsi="Verdana" w:cs="Verdana"/>
      <w:color w:val="000000"/>
      <w:sz w:val="16"/>
      <w:szCs w:val="16"/>
      <w:lang w:val="pl-PL" w:bidi="ar-SA"/>
    </w:rPr>
  </w:style>
  <w:style w:type="paragraph" w:customStyle="1" w:styleId="xl93">
    <w:name w:val="xl93"/>
    <w:basedOn w:val="Normalny"/>
    <w:pPr>
      <w:pBdr>
        <w:top w:val="none" w:sz="0" w:space="0" w:color="000000"/>
        <w:left w:val="none" w:sz="0" w:space="0" w:color="000000"/>
        <w:bottom w:val="single" w:sz="4" w:space="0" w:color="000000"/>
        <w:right w:val="dotted"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94">
    <w:name w:val="xl94"/>
    <w:basedOn w:val="Normalny"/>
    <w:pPr>
      <w:pBdr>
        <w:top w:val="none" w:sz="0" w:space="0" w:color="000000"/>
        <w:left w:val="single" w:sz="4" w:space="0" w:color="778899"/>
        <w:bottom w:val="single" w:sz="4" w:space="0" w:color="000000"/>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95">
    <w:name w:val="xl95"/>
    <w:basedOn w:val="Normalny"/>
    <w:pPr>
      <w:pBdr>
        <w:top w:val="none" w:sz="0" w:space="0" w:color="000000"/>
        <w:left w:val="single" w:sz="4" w:space="0" w:color="778899"/>
        <w:bottom w:val="single" w:sz="4" w:space="0" w:color="000000"/>
        <w:right w:val="single" w:sz="4" w:space="0" w:color="778899"/>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96">
    <w:name w:val="xl96"/>
    <w:basedOn w:val="Normalny"/>
    <w:pPr>
      <w:pBdr>
        <w:top w:val="none" w:sz="0" w:space="0" w:color="000000"/>
        <w:left w:val="single" w:sz="4" w:space="0" w:color="778899"/>
        <w:bottom w:val="single" w:sz="4" w:space="0" w:color="000000"/>
        <w:right w:val="single" w:sz="4" w:space="0" w:color="000000"/>
      </w:pBdr>
      <w:shd w:val="clear" w:color="auto" w:fill="FFFFFF"/>
      <w:spacing w:before="100" w:after="100" w:line="240" w:lineRule="auto"/>
      <w:jc w:val="right"/>
      <w:textAlignment w:val="center"/>
    </w:pPr>
    <w:rPr>
      <w:rFonts w:ascii="Verdana" w:eastAsia="Times New Roman" w:hAnsi="Verdana" w:cs="Verdana"/>
      <w:color w:val="000000"/>
      <w:sz w:val="16"/>
      <w:szCs w:val="16"/>
      <w:lang w:val="pl-PL" w:bidi="ar-SA"/>
    </w:rPr>
  </w:style>
  <w:style w:type="paragraph" w:customStyle="1" w:styleId="xl97">
    <w:name w:val="xl97"/>
    <w:basedOn w:val="Normalny"/>
    <w:pPr>
      <w:shd w:val="clear" w:color="auto" w:fill="FFFFFF"/>
      <w:spacing w:before="100" w:after="100" w:line="240" w:lineRule="auto"/>
      <w:jc w:val="left"/>
      <w:textAlignment w:val="top"/>
    </w:pPr>
    <w:rPr>
      <w:rFonts w:ascii="Verdana" w:eastAsia="Times New Roman" w:hAnsi="Verdana" w:cs="Verdana"/>
      <w:b/>
      <w:bCs/>
      <w:color w:val="FF0000"/>
      <w:sz w:val="16"/>
      <w:szCs w:val="16"/>
      <w:lang w:val="pl-PL" w:bidi="ar-SA"/>
    </w:rPr>
  </w:style>
  <w:style w:type="paragraph" w:customStyle="1" w:styleId="xl98">
    <w:name w:val="xl98"/>
    <w:basedOn w:val="Normalny"/>
    <w:pPr>
      <w:shd w:val="clear" w:color="auto" w:fill="FFFFFF"/>
      <w:spacing w:before="100" w:after="100" w:line="240" w:lineRule="auto"/>
      <w:jc w:val="left"/>
      <w:textAlignment w:val="top"/>
    </w:pPr>
    <w:rPr>
      <w:rFonts w:ascii="Verdana" w:eastAsia="Times New Roman" w:hAnsi="Verdana" w:cs="Verdana"/>
      <w:b/>
      <w:bCs/>
      <w:color w:val="000000"/>
      <w:sz w:val="16"/>
      <w:szCs w:val="16"/>
      <w:lang w:val="pl-PL" w:bidi="ar-SA"/>
    </w:rPr>
  </w:style>
  <w:style w:type="paragraph" w:customStyle="1" w:styleId="xl99">
    <w:name w:val="xl99"/>
    <w:basedOn w:val="Normalny"/>
    <w:pPr>
      <w:shd w:val="clear" w:color="auto" w:fill="FFFFFF"/>
      <w:spacing w:before="100" w:after="100" w:line="240" w:lineRule="auto"/>
      <w:jc w:val="left"/>
      <w:textAlignment w:val="top"/>
    </w:pPr>
    <w:rPr>
      <w:rFonts w:ascii="Verdana" w:eastAsia="Times New Roman" w:hAnsi="Verdana" w:cs="Verdana"/>
      <w:color w:val="000000"/>
      <w:sz w:val="16"/>
      <w:szCs w:val="16"/>
      <w:lang w:val="pl-PL" w:bidi="ar-SA"/>
    </w:rPr>
  </w:style>
  <w:style w:type="paragraph" w:customStyle="1" w:styleId="xl100">
    <w:name w:val="xl100"/>
    <w:basedOn w:val="Normalny"/>
    <w:pPr>
      <w:pBdr>
        <w:top w:val="single" w:sz="4" w:space="0" w:color="000000"/>
        <w:left w:val="single" w:sz="4" w:space="0" w:color="000000"/>
        <w:bottom w:val="none" w:sz="0" w:space="0" w:color="000000"/>
        <w:right w:val="none" w:sz="0" w:space="0" w:color="000000"/>
      </w:pBdr>
      <w:shd w:val="clear" w:color="auto" w:fill="395362"/>
      <w:spacing w:before="100" w:after="100" w:line="240" w:lineRule="auto"/>
      <w:jc w:val="left"/>
      <w:textAlignment w:val="top"/>
    </w:pPr>
    <w:rPr>
      <w:rFonts w:ascii="Verdana" w:eastAsia="Times New Roman" w:hAnsi="Verdana" w:cs="Verdana"/>
      <w:color w:val="FFFFFF"/>
      <w:sz w:val="16"/>
      <w:szCs w:val="16"/>
      <w:lang w:val="pl-PL" w:bidi="ar-SA"/>
    </w:rPr>
  </w:style>
  <w:style w:type="paragraph" w:customStyle="1" w:styleId="xl101">
    <w:name w:val="xl101"/>
    <w:basedOn w:val="Normalny"/>
    <w:pPr>
      <w:pBdr>
        <w:top w:val="single" w:sz="4" w:space="0" w:color="000000"/>
        <w:left w:val="single" w:sz="4" w:space="0" w:color="778899"/>
        <w:bottom w:val="single" w:sz="4" w:space="0" w:color="778899"/>
        <w:right w:val="single" w:sz="4" w:space="0" w:color="000000"/>
      </w:pBdr>
      <w:shd w:val="clear" w:color="auto" w:fill="395362"/>
      <w:spacing w:before="100" w:after="100" w:line="240" w:lineRule="auto"/>
      <w:jc w:val="center"/>
      <w:textAlignment w:val="top"/>
    </w:pPr>
    <w:rPr>
      <w:rFonts w:ascii="Verdana" w:eastAsia="Times New Roman" w:hAnsi="Verdana" w:cs="Verdana"/>
      <w:color w:val="FFFFFF"/>
      <w:sz w:val="16"/>
      <w:szCs w:val="16"/>
      <w:lang w:val="pl-PL" w:bidi="ar-SA"/>
    </w:rPr>
  </w:style>
  <w:style w:type="paragraph" w:customStyle="1" w:styleId="xl102">
    <w:name w:val="xl102"/>
    <w:basedOn w:val="Normalny"/>
    <w:pPr>
      <w:pBdr>
        <w:top w:val="single" w:sz="4" w:space="0" w:color="000000"/>
        <w:left w:val="none" w:sz="0" w:space="0" w:color="000000"/>
        <w:bottom w:val="single" w:sz="4" w:space="0" w:color="778899"/>
        <w:right w:val="single" w:sz="4" w:space="0" w:color="778899"/>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103">
    <w:name w:val="xl103"/>
    <w:basedOn w:val="Normalny"/>
    <w:pPr>
      <w:pBdr>
        <w:top w:val="single" w:sz="4" w:space="0" w:color="000000"/>
        <w:left w:val="none" w:sz="0" w:space="0" w:color="000000"/>
        <w:bottom w:val="single" w:sz="4" w:space="0" w:color="778899"/>
        <w:right w:val="single" w:sz="4" w:space="0" w:color="000000"/>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104">
    <w:name w:val="xl104"/>
    <w:basedOn w:val="Normalny"/>
    <w:pPr>
      <w:pBdr>
        <w:top w:val="none" w:sz="0" w:space="0" w:color="000000"/>
        <w:left w:val="single" w:sz="4" w:space="0" w:color="000000"/>
        <w:bottom w:val="none" w:sz="0" w:space="0" w:color="000000"/>
        <w:right w:val="none" w:sz="0" w:space="0" w:color="000000"/>
      </w:pBdr>
      <w:shd w:val="clear" w:color="auto" w:fill="FFFFFF"/>
      <w:spacing w:before="100" w:after="100" w:line="240" w:lineRule="auto"/>
      <w:jc w:val="left"/>
      <w:textAlignment w:val="top"/>
    </w:pPr>
    <w:rPr>
      <w:rFonts w:ascii="Arial" w:eastAsia="Times New Roman" w:hAnsi="Arial" w:cs="Arial"/>
      <w:color w:val="000000"/>
      <w:lang w:val="pl-PL" w:bidi="ar-SA"/>
    </w:rPr>
  </w:style>
  <w:style w:type="paragraph" w:customStyle="1" w:styleId="xl105">
    <w:name w:val="xl105"/>
    <w:basedOn w:val="Normalny"/>
    <w:pPr>
      <w:pBdr>
        <w:top w:val="none" w:sz="0" w:space="0" w:color="000000"/>
        <w:left w:val="single" w:sz="4" w:space="0" w:color="000000"/>
        <w:bottom w:val="none" w:sz="0" w:space="0" w:color="000000"/>
        <w:right w:val="none" w:sz="0" w:space="0" w:color="000000"/>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xl106">
    <w:name w:val="xl106"/>
    <w:basedOn w:val="Normalny"/>
    <w:pPr>
      <w:pBdr>
        <w:top w:val="none" w:sz="0" w:space="0" w:color="000000"/>
        <w:left w:val="single" w:sz="4" w:space="0" w:color="000000"/>
        <w:bottom w:val="single" w:sz="4" w:space="0" w:color="000000"/>
        <w:right w:val="none" w:sz="0" w:space="0" w:color="000000"/>
      </w:pBdr>
      <w:shd w:val="clear" w:color="auto" w:fill="FFFFFF"/>
      <w:spacing w:before="100" w:after="100" w:line="240" w:lineRule="auto"/>
      <w:jc w:val="left"/>
      <w:textAlignment w:val="top"/>
    </w:pPr>
    <w:rPr>
      <w:rFonts w:ascii="Times New Roman" w:eastAsia="Times New Roman" w:hAnsi="Times New Roman"/>
      <w:sz w:val="24"/>
      <w:szCs w:val="24"/>
      <w:lang w:val="pl-PL" w:bidi="ar-SA"/>
    </w:rPr>
  </w:style>
  <w:style w:type="paragraph" w:customStyle="1" w:styleId="TableParagraph">
    <w:name w:val="Table Paragraph"/>
    <w:basedOn w:val="Normalny"/>
    <w:pPr>
      <w:widowControl w:val="0"/>
      <w:autoSpaceDE w:val="0"/>
      <w:spacing w:after="0" w:line="240" w:lineRule="auto"/>
      <w:ind w:left="125"/>
      <w:jc w:val="left"/>
    </w:pPr>
    <w:rPr>
      <w:rFonts w:ascii="Arial" w:eastAsia="Arial" w:hAnsi="Arial" w:cs="Arial"/>
      <w:sz w:val="22"/>
      <w:szCs w:val="22"/>
      <w:lang w:val="pl-PL" w:bidi="ar-SA"/>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agwek"/>
    <w:pPr>
      <w:suppressLineNumbers/>
      <w:tabs>
        <w:tab w:val="clear" w:pos="4536"/>
        <w:tab w:val="clear" w:pos="9072"/>
        <w:tab w:val="center" w:pos="4833"/>
        <w:tab w:val="right" w:pos="9666"/>
      </w:tabs>
    </w:pPr>
  </w:style>
  <w:style w:type="paragraph" w:styleId="Tytu">
    <w:name w:val="Title"/>
    <w:basedOn w:val="Normalny"/>
    <w:next w:val="Normalny"/>
    <w:link w:val="TytuZnak"/>
    <w:uiPriority w:val="10"/>
    <w:qFormat/>
    <w:rsid w:val="00A107E7"/>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A107E7"/>
    <w:rPr>
      <w:rFonts w:ascii="Calibri Light" w:eastAsia="Times New Roman" w:hAnsi="Calibri Light" w:cs="Times New Roman"/>
      <w:b/>
      <w:bCs/>
      <w:kern w:val="28"/>
      <w:sz w:val="32"/>
      <w:szCs w:val="32"/>
      <w:lang w:val="en-US" w:eastAsia="zh-CN" w:bidi="en-US"/>
    </w:rPr>
  </w:style>
  <w:style w:type="table" w:styleId="Tabela-Siatka">
    <w:name w:val="Table Grid"/>
    <w:basedOn w:val="Standardowy"/>
    <w:uiPriority w:val="39"/>
    <w:rsid w:val="001F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rsid w:val="002F4D3A"/>
    <w:rPr>
      <w:rFonts w:ascii="Calibri" w:eastAsia="MS Mincho" w:hAnsi="Calibri" w:cs="Calibri"/>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3424">
      <w:bodyDiv w:val="1"/>
      <w:marLeft w:val="0"/>
      <w:marRight w:val="0"/>
      <w:marTop w:val="0"/>
      <w:marBottom w:val="0"/>
      <w:divBdr>
        <w:top w:val="none" w:sz="0" w:space="0" w:color="auto"/>
        <w:left w:val="none" w:sz="0" w:space="0" w:color="auto"/>
        <w:bottom w:val="none" w:sz="0" w:space="0" w:color="auto"/>
        <w:right w:val="none" w:sz="0" w:space="0" w:color="auto"/>
      </w:divBdr>
    </w:div>
    <w:div w:id="319970775">
      <w:bodyDiv w:val="1"/>
      <w:marLeft w:val="0"/>
      <w:marRight w:val="0"/>
      <w:marTop w:val="0"/>
      <w:marBottom w:val="0"/>
      <w:divBdr>
        <w:top w:val="none" w:sz="0" w:space="0" w:color="auto"/>
        <w:left w:val="none" w:sz="0" w:space="0" w:color="auto"/>
        <w:bottom w:val="none" w:sz="0" w:space="0" w:color="auto"/>
        <w:right w:val="none" w:sz="0" w:space="0" w:color="auto"/>
      </w:divBdr>
    </w:div>
    <w:div w:id="1455439838">
      <w:bodyDiv w:val="1"/>
      <w:marLeft w:val="0"/>
      <w:marRight w:val="0"/>
      <w:marTop w:val="0"/>
      <w:marBottom w:val="0"/>
      <w:divBdr>
        <w:top w:val="none" w:sz="0" w:space="0" w:color="auto"/>
        <w:left w:val="none" w:sz="0" w:space="0" w:color="auto"/>
        <w:bottom w:val="none" w:sz="0" w:space="0" w:color="auto"/>
        <w:right w:val="none" w:sz="0" w:space="0" w:color="auto"/>
      </w:divBdr>
    </w:div>
    <w:div w:id="1482888860">
      <w:bodyDiv w:val="1"/>
      <w:marLeft w:val="0"/>
      <w:marRight w:val="0"/>
      <w:marTop w:val="0"/>
      <w:marBottom w:val="0"/>
      <w:divBdr>
        <w:top w:val="none" w:sz="0" w:space="0" w:color="auto"/>
        <w:left w:val="none" w:sz="0" w:space="0" w:color="auto"/>
        <w:bottom w:val="none" w:sz="0" w:space="0" w:color="auto"/>
        <w:right w:val="none" w:sz="0" w:space="0" w:color="auto"/>
      </w:divBdr>
    </w:div>
    <w:div w:id="20601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pl/search?q=herb+reda&amp;sxsrf=ALeKk02UUX0-_sVkKEuwtzxn3L7eqGOH7A:1603873045454&amp;tbm=isch&amp;source=iu&amp;ictx=1&amp;fir=kTB4bn66zmxYiM%2CxnVCziugT1ThTM%2C%2Fg%2F122smbd2&amp;vet=1&amp;usg=AI4_-kR0-xReqJ6Ri2lMU_CjFRNGNa9gCg&amp;sa=X&amp;ved=2ahUKEwjQ5I3Z7NbsAhUQNOwKHZ0WBTgQ_B16BAgQEAI#imgrc=kTB4bn66zmxYiM" TargetMode="External"/><Relationship Id="rId12" Type="http://schemas.openxmlformats.org/officeDocument/2006/relationships/hyperlink" Target="http://www.gus.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europa.eu/"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pl/search?q=herb+reda&amp;sxsrf=ALeKk02UUX0-_sVkKEuwtzxn3L7eqGOH7A:1603873045454&amp;tbm=isch&amp;source=iu&amp;ictx=1&amp;fir=kTB4bn66zmxYiM%2CxnVCziugT1ThTM%2C%2Fg%2F122smbd2&amp;vet=1&amp;usg=AI4_-kR0-xReqJ6Ri2lMU_CjFRNGNa9gCg&amp;sa=X&amp;ved=2ahUKEwjQ5I3Z7NbsAhUQNOwKHZ0WBTgQ_B16BAgQEAI#imgrc=kTB4bn66zmxYi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pl/search?q=herb+reda&amp;sxsrf=ALeKk02UUX0-_sVkKEuwtzxn3L7eqGOH7A:1603873045454&amp;tbm=isch&amp;source=iu&amp;ictx=1&amp;fir=kTB4bn66zmxYiM%2CxnVCziugT1ThTM%2C%2Fg%2F122smbd2&amp;vet=1&amp;usg=AI4_-kR0-xReqJ6Ri2lMU_CjFRNGNa9gCg&amp;sa=X&amp;ved=2ahUKEwjQ5I3Z7NbsAhUQNOwKHZ0WBTgQ_B16BAgQEAI#imgrc=kTB4bn66zmxYi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64</Pages>
  <Words>12134</Words>
  <Characters>72805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RAPORT</vt:lpstr>
    </vt:vector>
  </TitlesOfParts>
  <Company/>
  <LinksUpToDate>false</LinksUpToDate>
  <CharactersWithSpaces>84770</CharactersWithSpaces>
  <SharedDoc>false</SharedDoc>
  <HLinks>
    <vt:vector size="60" baseType="variant">
      <vt:variant>
        <vt:i4>7405606</vt:i4>
      </vt:variant>
      <vt:variant>
        <vt:i4>12</vt:i4>
      </vt:variant>
      <vt:variant>
        <vt:i4>0</vt:i4>
      </vt:variant>
      <vt:variant>
        <vt:i4>5</vt:i4>
      </vt:variant>
      <vt:variant>
        <vt:lpwstr>http://www.gus.gov.pl/</vt:lpwstr>
      </vt:variant>
      <vt:variant>
        <vt:lpwstr/>
      </vt:variant>
      <vt:variant>
        <vt:i4>655383</vt:i4>
      </vt:variant>
      <vt:variant>
        <vt:i4>9</vt:i4>
      </vt:variant>
      <vt:variant>
        <vt:i4>0</vt:i4>
      </vt:variant>
      <vt:variant>
        <vt:i4>5</vt:i4>
      </vt:variant>
      <vt:variant>
        <vt:lpwstr>http://www.prawo.pl/</vt:lpwstr>
      </vt:variant>
      <vt:variant>
        <vt:lpwstr/>
      </vt:variant>
      <vt:variant>
        <vt:i4>6094906</vt:i4>
      </vt:variant>
      <vt:variant>
        <vt:i4>6</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ariant>
        <vt:i4>6094906</vt:i4>
      </vt:variant>
      <vt:variant>
        <vt:i4>3</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ariant>
        <vt:i4>1507406</vt:i4>
      </vt:variant>
      <vt:variant>
        <vt:i4>0</vt:i4>
      </vt:variant>
      <vt:variant>
        <vt:i4>0</vt:i4>
      </vt:variant>
      <vt:variant>
        <vt:i4>5</vt:i4>
      </vt:variant>
      <vt:variant>
        <vt:lpwstr>http://www.europa.eu/</vt:lpwstr>
      </vt:variant>
      <vt:variant>
        <vt:lpwstr/>
      </vt:variant>
      <vt:variant>
        <vt:i4>6094906</vt:i4>
      </vt:variant>
      <vt:variant>
        <vt:i4>18</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ariant>
        <vt:i4>6094906</vt:i4>
      </vt:variant>
      <vt:variant>
        <vt:i4>12</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ariant>
        <vt:i4>6094906</vt:i4>
      </vt:variant>
      <vt:variant>
        <vt:i4>6</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ariant>
        <vt:i4>6094906</vt:i4>
      </vt:variant>
      <vt:variant>
        <vt:i4>0</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ariant>
        <vt:i4>6094906</vt:i4>
      </vt:variant>
      <vt:variant>
        <vt:i4>0</vt:i4>
      </vt:variant>
      <vt:variant>
        <vt:i4>0</vt:i4>
      </vt:variant>
      <vt:variant>
        <vt:i4>5</vt:i4>
      </vt:variant>
      <vt:variant>
        <vt:lpwstr>https://www.google.pl/search?q=herb+reda&amp;sxsrf=ALeKk02UUX0-_sVkKEuwtzxn3L7eqGOH7A:1603873045454&amp;tbm=isch&amp;source=iu&amp;ictx=1&amp;fir=kTB4bn66zmxYiM%252CxnVCziugT1ThTM%252C%252Fg%252F122smbd2&amp;vet=1&amp;usg=AI4_-kR0-xReqJ6Ri2lMU_CjFRNGNa9gCg&amp;sa=X&amp;ved=2ahUKEwjQ5I3Z7NbsAhUQNOwKHZ0WBTgQ_B16BAgQEAI</vt:lpwstr>
      </vt:variant>
      <vt:variant>
        <vt:lpwstr>imgrc=kTB4bn66zmxYiM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creator>SRiP-PPBS</dc:creator>
  <cp:lastModifiedBy>paweł bykowski</cp:lastModifiedBy>
  <cp:revision>11</cp:revision>
  <cp:lastPrinted>2020-11-26T13:58:00Z</cp:lastPrinted>
  <dcterms:created xsi:type="dcterms:W3CDTF">2020-11-26T15:47:00Z</dcterms:created>
  <dcterms:modified xsi:type="dcterms:W3CDTF">2020-11-27T08:28:00Z</dcterms:modified>
</cp:coreProperties>
</file>