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23" w:rsidRDefault="002B3D23" w:rsidP="002B3D23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  Załącznik nr </w:t>
      </w:r>
      <w:r w:rsidR="00096D94">
        <w:rPr>
          <w:sz w:val="16"/>
          <w:szCs w:val="16"/>
        </w:rPr>
        <w:t>5</w:t>
      </w:r>
    </w:p>
    <w:p w:rsidR="002B3D23" w:rsidRDefault="002B3D23" w:rsidP="002B3D23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do Regulaminu okresowej oceny pracowników </w:t>
      </w:r>
    </w:p>
    <w:p w:rsidR="002B3D23" w:rsidRDefault="002B3D23" w:rsidP="002B3D2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Zarządzenie  nr OK.021</w:t>
      </w:r>
      <w:r w:rsidR="000F00B4">
        <w:rPr>
          <w:sz w:val="16"/>
          <w:szCs w:val="16"/>
        </w:rPr>
        <w:t>.24.</w:t>
      </w:r>
      <w:r>
        <w:rPr>
          <w:sz w:val="16"/>
          <w:szCs w:val="16"/>
        </w:rPr>
        <w:t>2021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Dyrektora MOPS w Redzie</w:t>
      </w:r>
    </w:p>
    <w:p w:rsidR="002B3D23" w:rsidRDefault="002B3D23" w:rsidP="002B3D2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z dnia  </w:t>
      </w:r>
      <w:r w:rsidR="000F00B4">
        <w:rPr>
          <w:sz w:val="16"/>
          <w:szCs w:val="16"/>
        </w:rPr>
        <w:t xml:space="preserve">24 września </w:t>
      </w:r>
      <w:r>
        <w:rPr>
          <w:sz w:val="16"/>
          <w:szCs w:val="16"/>
        </w:rPr>
        <w:t>2021r.</w:t>
      </w:r>
    </w:p>
    <w:p w:rsidR="006121AD" w:rsidRDefault="006121AD" w:rsidP="002B3D23">
      <w:pPr>
        <w:jc w:val="center"/>
      </w:pPr>
    </w:p>
    <w:p w:rsidR="002B3D23" w:rsidRDefault="002B3D23" w:rsidP="002B3D23">
      <w:pPr>
        <w:jc w:val="center"/>
      </w:pPr>
    </w:p>
    <w:p w:rsidR="002B3D23" w:rsidRPr="002B3D23" w:rsidRDefault="002B3D23" w:rsidP="002B3D23">
      <w:pPr>
        <w:jc w:val="center"/>
        <w:rPr>
          <w:b/>
        </w:rPr>
      </w:pPr>
    </w:p>
    <w:p w:rsidR="002B3D23" w:rsidRPr="002B3D23" w:rsidRDefault="002B3D23" w:rsidP="002B3D23">
      <w:pPr>
        <w:jc w:val="center"/>
        <w:rPr>
          <w:b/>
        </w:rPr>
      </w:pPr>
      <w:r w:rsidRPr="002B3D23">
        <w:rPr>
          <w:b/>
        </w:rPr>
        <w:t xml:space="preserve">WYKAZ KRYTERIÓW DODATKOWYCH </w:t>
      </w:r>
    </w:p>
    <w:p w:rsidR="002B3D23" w:rsidRDefault="002B3D23" w:rsidP="002B3D23">
      <w:pPr>
        <w:jc w:val="center"/>
      </w:pPr>
      <w:r>
        <w:t>/do wyboru 3 pozycje/</w:t>
      </w:r>
    </w:p>
    <w:p w:rsidR="00EE2B78" w:rsidRDefault="00EE2B78" w:rsidP="002B3D23">
      <w:pPr>
        <w:jc w:val="center"/>
      </w:pPr>
    </w:p>
    <w:tbl>
      <w:tblPr>
        <w:tblStyle w:val="Tabela-Siatka"/>
        <w:tblW w:w="0" w:type="auto"/>
        <w:tblLook w:val="04A0"/>
      </w:tblPr>
      <w:tblGrid>
        <w:gridCol w:w="570"/>
        <w:gridCol w:w="6406"/>
        <w:gridCol w:w="2312"/>
      </w:tblGrid>
      <w:tr w:rsidR="0037010A" w:rsidTr="00EE2B78">
        <w:tc>
          <w:tcPr>
            <w:tcW w:w="0" w:type="auto"/>
          </w:tcPr>
          <w:p w:rsidR="00EE2B78" w:rsidRPr="0037010A" w:rsidRDefault="00EE2B78" w:rsidP="0037010A">
            <w:pPr>
              <w:jc w:val="center"/>
              <w:rPr>
                <w:b/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EE2B78" w:rsidRPr="0037010A" w:rsidRDefault="00EE2B78" w:rsidP="0037010A">
            <w:pPr>
              <w:jc w:val="center"/>
              <w:rPr>
                <w:b/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Nazwa kryterium</w:t>
            </w:r>
          </w:p>
        </w:tc>
        <w:tc>
          <w:tcPr>
            <w:tcW w:w="0" w:type="auto"/>
          </w:tcPr>
          <w:p w:rsidR="00EE2B78" w:rsidRPr="0037010A" w:rsidRDefault="00EE2B78" w:rsidP="0037010A">
            <w:pPr>
              <w:jc w:val="center"/>
              <w:rPr>
                <w:b/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Ilość punktów przy ocenie bezpośredniego przełożonego</w:t>
            </w:r>
          </w:p>
        </w:tc>
      </w:tr>
      <w:tr w:rsidR="0037010A" w:rsidTr="00EE2B78">
        <w:tc>
          <w:tcPr>
            <w:tcW w:w="0" w:type="auto"/>
          </w:tcPr>
          <w:p w:rsidR="00EE2B78" w:rsidRPr="0037010A" w:rsidRDefault="00EE2B78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EE2B78" w:rsidRPr="0037010A" w:rsidRDefault="00EE2B78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SAMODZIELNOŚĆ</w:t>
            </w:r>
            <w:r w:rsidRPr="0037010A">
              <w:rPr>
                <w:sz w:val="24"/>
                <w:szCs w:val="24"/>
              </w:rPr>
              <w:t xml:space="preserve"> zdolność pozyskiwania odpowiednich informacji celem realizacji powierzonego zadania</w:t>
            </w:r>
          </w:p>
        </w:tc>
        <w:tc>
          <w:tcPr>
            <w:tcW w:w="0" w:type="auto"/>
          </w:tcPr>
          <w:p w:rsidR="00EE2B78" w:rsidRPr="0037010A" w:rsidRDefault="00EE2B78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KREATYWNOŚĆ</w:t>
            </w:r>
            <w:r w:rsidRPr="0037010A">
              <w:rPr>
                <w:sz w:val="24"/>
                <w:szCs w:val="24"/>
              </w:rPr>
              <w:t xml:space="preserve"> umiejętność tworzenia nowych rozwiązań oraz doskonalenie już istniejących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INICJATYWA</w:t>
            </w:r>
            <w:r w:rsidRPr="0037010A">
              <w:rPr>
                <w:sz w:val="24"/>
                <w:szCs w:val="24"/>
              </w:rPr>
              <w:t xml:space="preserve"> wyszukiwanie obszarów wymagających zmian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PRACA W ZESPOLE</w:t>
            </w:r>
            <w:r w:rsidRPr="0037010A">
              <w:rPr>
                <w:sz w:val="24"/>
                <w:szCs w:val="24"/>
              </w:rPr>
              <w:t xml:space="preserve"> umiejętność współpracy celem osiągnięcia wspólnego celu, nastawienie na współpracę a nie rywalizację, zgłaszanie konstruktywnych wniosków usprawniających pracę zespołową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ZARZĄDZANIE PERSONELEM</w:t>
            </w:r>
            <w:r w:rsidRPr="0037010A">
              <w:rPr>
                <w:sz w:val="24"/>
                <w:szCs w:val="24"/>
              </w:rPr>
              <w:t xml:space="preserve"> umiejętność motywacji pracowników przez dostrzeżenie ich słabych i mocnych stron, równomierny podział obowiązków wśród pracowników komórki organizacyjnej, stymulowanie pracowników do rozwoju i podnoszenie kwalifikacji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DYSPOZYCYJNOŚĆ</w:t>
            </w:r>
            <w:r w:rsidRPr="0037010A">
              <w:rPr>
                <w:sz w:val="24"/>
                <w:szCs w:val="24"/>
              </w:rPr>
              <w:t xml:space="preserve"> gotowość do wykonywania obowiązków w dowolnym czasie, w razie potrzeb ze strony pracodawcy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 xml:space="preserve">RADZENIE SOBIE W SYTUACJACH KRYZYSOWYCH </w:t>
            </w:r>
            <w:r w:rsidRPr="0037010A">
              <w:rPr>
                <w:sz w:val="24"/>
                <w:szCs w:val="24"/>
              </w:rPr>
              <w:t>umiejętność dostosowania działań do szybko zmieniających się warunków i sytuacji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 xml:space="preserve">PODEJMOWANIE DECYZJI I PONOSZENIE ODPOWIEDZIALNOŚCI </w:t>
            </w:r>
            <w:r w:rsidRPr="0037010A">
              <w:rPr>
                <w:sz w:val="24"/>
                <w:szCs w:val="24"/>
              </w:rPr>
              <w:t>umiejętność podejmowania decyzji w sposób bezstronny i obiektywny, podejmowanie decyzji po uprzednim zbilansowaniu zysków i strat, przyjmowanie odpowiedzialności za skutki podjętych decyzji i umiejętność przyznawania się do błędu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OBSŁUGA KLIENTA</w:t>
            </w:r>
            <w:r w:rsidRPr="0037010A">
              <w:rPr>
                <w:sz w:val="24"/>
                <w:szCs w:val="24"/>
              </w:rPr>
              <w:t xml:space="preserve"> radzenie sobie w sytuacjach konfliktowych, okazywanie szacunku i zrozumienia, służenie pomocą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  <w:tr w:rsidR="0037010A" w:rsidTr="00EE2B78"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 xml:space="preserve">10. </w:t>
            </w:r>
          </w:p>
        </w:tc>
        <w:tc>
          <w:tcPr>
            <w:tcW w:w="0" w:type="auto"/>
          </w:tcPr>
          <w:p w:rsidR="0037010A" w:rsidRPr="0037010A" w:rsidRDefault="0037010A" w:rsidP="00EE2B78">
            <w:pPr>
              <w:rPr>
                <w:sz w:val="24"/>
                <w:szCs w:val="24"/>
              </w:rPr>
            </w:pPr>
            <w:r w:rsidRPr="0037010A">
              <w:rPr>
                <w:b/>
                <w:sz w:val="24"/>
                <w:szCs w:val="24"/>
              </w:rPr>
              <w:t>KOMUNIKACJA PISEMNA</w:t>
            </w:r>
            <w:r w:rsidRPr="0037010A">
              <w:rPr>
                <w:sz w:val="24"/>
                <w:szCs w:val="24"/>
              </w:rPr>
              <w:t xml:space="preserve"> umiejętność przedstawiania zagadnień w sposób zwięzły i zrozumiały, stosowanie przyjętych form prowadzenia korespondencji</w:t>
            </w:r>
          </w:p>
        </w:tc>
        <w:tc>
          <w:tcPr>
            <w:tcW w:w="0" w:type="auto"/>
          </w:tcPr>
          <w:p w:rsidR="0037010A" w:rsidRPr="0037010A" w:rsidRDefault="0037010A" w:rsidP="00C7597B">
            <w:pPr>
              <w:rPr>
                <w:sz w:val="24"/>
                <w:szCs w:val="24"/>
              </w:rPr>
            </w:pPr>
            <w:r w:rsidRPr="0037010A">
              <w:rPr>
                <w:sz w:val="24"/>
                <w:szCs w:val="24"/>
              </w:rPr>
              <w:t>1, 2, 3, 4</w:t>
            </w:r>
          </w:p>
        </w:tc>
      </w:tr>
    </w:tbl>
    <w:p w:rsidR="00EE2B78" w:rsidRDefault="00EE2B78" w:rsidP="00EE2B78"/>
    <w:sectPr w:rsidR="00EE2B78" w:rsidSect="00612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D23"/>
    <w:rsid w:val="00096D94"/>
    <w:rsid w:val="000F00B4"/>
    <w:rsid w:val="002B3D23"/>
    <w:rsid w:val="0037010A"/>
    <w:rsid w:val="00521AB0"/>
    <w:rsid w:val="006121AD"/>
    <w:rsid w:val="00B11C0A"/>
    <w:rsid w:val="00EE2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3</cp:revision>
  <dcterms:created xsi:type="dcterms:W3CDTF">2021-08-09T06:30:00Z</dcterms:created>
  <dcterms:modified xsi:type="dcterms:W3CDTF">2021-09-22T09:01:00Z</dcterms:modified>
</cp:coreProperties>
</file>